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6179"/>
        <w:spacing w:before="62" w:line="219" w:lineRule="auto"/>
        <w:rPr>
          <w:rFonts w:ascii="SimSun" w:hAnsi="SimSun" w:eastAsia="SimSun" w:cs="SimSun"/>
          <w:sz w:val="31"/>
          <w:szCs w:val="31"/>
        </w:rPr>
      </w:pPr>
      <w:r>
        <w:rPr>
          <w:rFonts w:ascii="SimSun" w:hAnsi="SimSun" w:eastAsia="SimSun" w:cs="SimSun"/>
          <w:sz w:val="31"/>
          <w:szCs w:val="31"/>
          <w:b/>
          <w:bCs/>
          <w:spacing w:val="-45"/>
          <w:w w:val="94"/>
        </w:rPr>
        <w:t>编号：</w:t>
      </w:r>
      <w:r>
        <w:rPr>
          <w:rFonts w:ascii="SimSun" w:hAnsi="SimSun" w:eastAsia="SimSun" w:cs="SimSun"/>
          <w:sz w:val="31"/>
          <w:szCs w:val="31"/>
          <w:spacing w:val="-80"/>
        </w:rPr>
        <w:t xml:space="preserve"> </w:t>
      </w:r>
      <w:r>
        <w:rPr>
          <w:rFonts w:ascii="SimSun" w:hAnsi="SimSun" w:eastAsia="SimSun" w:cs="SimSun"/>
          <w:sz w:val="31"/>
          <w:szCs w:val="31"/>
          <w:u w:val="single" w:color="auto"/>
        </w:rPr>
        <w:t xml:space="preserve">         </w:t>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1442"/>
        <w:spacing w:before="176" w:line="222" w:lineRule="auto"/>
        <w:outlineLvl w:val="0"/>
        <w:rPr>
          <w:rFonts w:ascii="FangSong" w:hAnsi="FangSong" w:eastAsia="FangSong" w:cs="FangSong"/>
          <w:sz w:val="54"/>
          <w:szCs w:val="54"/>
        </w:rPr>
      </w:pPr>
      <w:r>
        <w:rPr>
          <w:rFonts w:ascii="FangSong" w:hAnsi="FangSong" w:eastAsia="FangSong" w:cs="FangSong"/>
          <w:sz w:val="54"/>
          <w:szCs w:val="54"/>
          <w:b/>
          <w:bCs/>
          <w:spacing w:val="10"/>
        </w:rPr>
        <w:t>编外人员劳务派遣协议</w:t>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ind w:left="789" w:right="894"/>
        <w:spacing w:before="101" w:line="375" w:lineRule="auto"/>
        <w:rPr>
          <w:rFonts w:ascii="SimSun" w:hAnsi="SimSun" w:eastAsia="SimSun" w:cs="SimSun"/>
          <w:sz w:val="31"/>
          <w:szCs w:val="31"/>
        </w:rPr>
      </w:pPr>
      <w:r>
        <w:rPr>
          <w:rFonts w:ascii="SimSun" w:hAnsi="SimSun" w:eastAsia="SimSun" w:cs="SimSun"/>
          <w:sz w:val="31"/>
          <w:szCs w:val="31"/>
          <w:b/>
          <w:bCs/>
          <w:spacing w:val="-3"/>
        </w:rPr>
        <w:t>甲</w:t>
      </w:r>
      <w:r>
        <w:rPr>
          <w:rFonts w:ascii="SimSun" w:hAnsi="SimSun" w:eastAsia="SimSun" w:cs="SimSun"/>
          <w:sz w:val="31"/>
          <w:szCs w:val="31"/>
          <w:spacing w:val="-46"/>
        </w:rPr>
        <w:t xml:space="preserve"> </w:t>
      </w:r>
      <w:r>
        <w:rPr>
          <w:rFonts w:ascii="SimSun" w:hAnsi="SimSun" w:eastAsia="SimSun" w:cs="SimSun"/>
          <w:sz w:val="31"/>
          <w:szCs w:val="31"/>
          <w:b/>
          <w:bCs/>
          <w:spacing w:val="-3"/>
        </w:rPr>
        <w:t>方</w:t>
      </w:r>
      <w:r>
        <w:rPr>
          <w:rFonts w:ascii="SimSun" w:hAnsi="SimSun" w:eastAsia="SimSun" w:cs="SimSun"/>
          <w:sz w:val="31"/>
          <w:szCs w:val="31"/>
          <w:spacing w:val="-76"/>
        </w:rPr>
        <w:t xml:space="preserve"> </w:t>
      </w:r>
      <w:r>
        <w:rPr>
          <w:rFonts w:ascii="SimSun" w:hAnsi="SimSun" w:eastAsia="SimSun" w:cs="SimSun"/>
          <w:sz w:val="31"/>
          <w:szCs w:val="31"/>
          <w:b/>
          <w:bCs/>
          <w:spacing w:val="-3"/>
        </w:rPr>
        <w:t>：</w:t>
      </w:r>
      <w:r>
        <w:rPr>
          <w:rFonts w:ascii="SimSun" w:hAnsi="SimSun" w:eastAsia="SimSun" w:cs="SimSun"/>
          <w:sz w:val="31"/>
          <w:szCs w:val="31"/>
          <w:u w:val="single" w:color="auto"/>
          <w:spacing w:val="-3"/>
        </w:rPr>
        <w:t>西安市自然资源和规划局长安分局基层所</w:t>
      </w:r>
      <w:r>
        <w:rPr>
          <w:rFonts w:ascii="SimSun" w:hAnsi="SimSun" w:eastAsia="SimSun" w:cs="SimSun"/>
          <w:sz w:val="31"/>
          <w:szCs w:val="31"/>
        </w:rPr>
        <w:t xml:space="preserve"> </w:t>
      </w:r>
      <w:r>
        <w:rPr>
          <w:rFonts w:ascii="SimSun" w:hAnsi="SimSun" w:eastAsia="SimSun" w:cs="SimSun"/>
          <w:sz w:val="31"/>
          <w:szCs w:val="31"/>
          <w:b/>
          <w:bCs/>
          <w:spacing w:val="-48"/>
          <w:w w:val="98"/>
        </w:rPr>
        <w:t>乙方：</w:t>
      </w:r>
      <w:r>
        <w:rPr>
          <w:rFonts w:ascii="SimSun" w:hAnsi="SimSun" w:eastAsia="SimSun" w:cs="SimSun"/>
          <w:sz w:val="31"/>
          <w:szCs w:val="31"/>
          <w:spacing w:val="-7"/>
        </w:rPr>
        <w:t xml:space="preserve"> </w:t>
      </w:r>
      <w:r>
        <w:rPr>
          <w:rFonts w:ascii="SimSun" w:hAnsi="SimSun" w:eastAsia="SimSun" w:cs="SimSun"/>
          <w:sz w:val="31"/>
          <w:szCs w:val="31"/>
          <w:u w:val="single" w:color="auto"/>
        </w:rPr>
        <w:t xml:space="preserve">                                    </w:t>
      </w:r>
    </w:p>
    <w:p>
      <w:pPr>
        <w:ind w:left="789"/>
        <w:spacing w:line="220" w:lineRule="auto"/>
        <w:rPr>
          <w:rFonts w:ascii="SimSun" w:hAnsi="SimSun" w:eastAsia="SimSun" w:cs="SimSun"/>
          <w:sz w:val="31"/>
          <w:szCs w:val="31"/>
        </w:rPr>
      </w:pPr>
      <w:r>
        <w:rPr>
          <w:rFonts w:ascii="SimSun" w:hAnsi="SimSun" w:eastAsia="SimSun" w:cs="SimSun"/>
          <w:sz w:val="31"/>
          <w:szCs w:val="31"/>
          <w:b/>
          <w:bCs/>
          <w:spacing w:val="-38"/>
        </w:rPr>
        <w:t>签订日期：</w:t>
      </w:r>
      <w:r>
        <w:rPr>
          <w:rFonts w:ascii="SimSun" w:hAnsi="SimSun" w:eastAsia="SimSun" w:cs="SimSun"/>
          <w:sz w:val="31"/>
          <w:szCs w:val="31"/>
          <w:spacing w:val="53"/>
        </w:rPr>
        <w:t xml:space="preserve"> </w:t>
      </w:r>
      <w:r>
        <w:rPr>
          <w:rFonts w:ascii="SimSun" w:hAnsi="SimSun" w:eastAsia="SimSun" w:cs="SimSun"/>
          <w:sz w:val="31"/>
          <w:szCs w:val="31"/>
          <w:u w:val="single" w:color="auto"/>
        </w:rPr>
        <w:t xml:space="preserve">                                </w:t>
      </w:r>
    </w:p>
    <w:p>
      <w:pPr>
        <w:ind w:left="3539"/>
        <w:spacing w:before="230" w:line="220" w:lineRule="auto"/>
        <w:rPr>
          <w:rFonts w:ascii="SimSun" w:hAnsi="SimSun" w:eastAsia="SimSun" w:cs="SimSun"/>
          <w:sz w:val="31"/>
          <w:szCs w:val="31"/>
        </w:rPr>
      </w:pPr>
      <w:r>
        <w:rPr>
          <w:rFonts w:ascii="SimSun" w:hAnsi="SimSun" w:eastAsia="SimSun" w:cs="SimSun"/>
          <w:sz w:val="31"/>
          <w:szCs w:val="31"/>
          <w:b/>
          <w:bCs/>
          <w:spacing w:val="-4"/>
        </w:rPr>
        <w:t>中国·西安</w:t>
      </w:r>
    </w:p>
    <w:p>
      <w:pPr>
        <w:spacing w:line="220" w:lineRule="auto"/>
        <w:sectPr>
          <w:pgSz w:w="11900" w:h="16840"/>
          <w:pgMar w:top="1386" w:right="1785" w:bottom="0" w:left="1785" w:header="0" w:footer="0" w:gutter="0"/>
        </w:sectPr>
        <w:rPr>
          <w:rFonts w:ascii="SimSun" w:hAnsi="SimSun" w:eastAsia="SimSun" w:cs="SimSun"/>
          <w:sz w:val="31"/>
          <w:szCs w:val="31"/>
        </w:rPr>
      </w:pPr>
    </w:p>
    <w:p>
      <w:pPr>
        <w:ind w:left="2944"/>
        <w:spacing w:before="284" w:line="221" w:lineRule="auto"/>
        <w:rPr>
          <w:rFonts w:ascii="SimHei" w:hAnsi="SimHei" w:eastAsia="SimHei" w:cs="SimHei"/>
          <w:sz w:val="31"/>
          <w:szCs w:val="31"/>
        </w:rPr>
      </w:pPr>
      <w:r>
        <w:rPr>
          <w:rFonts w:ascii="SimHei" w:hAnsi="SimHei" w:eastAsia="SimHei" w:cs="SimHei"/>
          <w:sz w:val="31"/>
          <w:szCs w:val="31"/>
          <w:b/>
          <w:bCs/>
        </w:rPr>
        <w:t>编外人员劳务派遣协议</w:t>
      </w:r>
    </w:p>
    <w:p>
      <w:pPr>
        <w:pStyle w:val="BodyText"/>
        <w:spacing w:line="265" w:lineRule="auto"/>
        <w:rPr/>
      </w:pPr>
      <w:r/>
    </w:p>
    <w:p>
      <w:pPr>
        <w:pStyle w:val="BodyText"/>
        <w:spacing w:line="266" w:lineRule="auto"/>
        <w:rPr/>
      </w:pPr>
      <w:r/>
    </w:p>
    <w:p>
      <w:pPr>
        <w:pStyle w:val="BodyText"/>
        <w:spacing w:line="266" w:lineRule="auto"/>
        <w:rPr/>
      </w:pPr>
      <w:r/>
    </w:p>
    <w:p>
      <w:pPr>
        <w:ind w:right="1695"/>
        <w:spacing w:before="87" w:line="428" w:lineRule="auto"/>
        <w:rPr>
          <w:rFonts w:ascii="FangSong" w:hAnsi="FangSong" w:eastAsia="FangSong" w:cs="FangSong"/>
          <w:sz w:val="27"/>
          <w:szCs w:val="27"/>
        </w:rPr>
      </w:pPr>
      <w:r>
        <w:rPr>
          <w:rFonts w:ascii="FangSong" w:hAnsi="FangSong" w:eastAsia="FangSong" w:cs="FangSong"/>
          <w:sz w:val="27"/>
          <w:szCs w:val="27"/>
          <w:spacing w:val="15"/>
        </w:rPr>
        <w:t>甲方(用工单位全称):</w:t>
      </w:r>
      <w:r>
        <w:rPr>
          <w:rFonts w:ascii="FangSong" w:hAnsi="FangSong" w:eastAsia="FangSong" w:cs="FangSong"/>
          <w:sz w:val="27"/>
          <w:szCs w:val="27"/>
          <w:spacing w:val="84"/>
        </w:rPr>
        <w:t xml:space="preserve"> </w:t>
      </w:r>
      <w:r>
        <w:rPr>
          <w:rFonts w:ascii="FangSong" w:hAnsi="FangSong" w:eastAsia="FangSong" w:cs="FangSong"/>
          <w:sz w:val="27"/>
          <w:szCs w:val="27"/>
          <w:u w:val="single" w:color="auto"/>
          <w:spacing w:val="3"/>
        </w:rPr>
        <w:t xml:space="preserve">                      </w:t>
      </w:r>
      <w:r>
        <w:rPr>
          <w:rFonts w:ascii="FangSong" w:hAnsi="FangSong" w:eastAsia="FangSong" w:cs="FangSong"/>
          <w:sz w:val="27"/>
          <w:szCs w:val="27"/>
          <w:u w:val="single" w:color="auto"/>
          <w:spacing w:val="2"/>
        </w:rPr>
        <w:t xml:space="preserve">         </w:t>
      </w:r>
      <w:r>
        <w:rPr>
          <w:rFonts w:ascii="FangSong" w:hAnsi="FangSong" w:eastAsia="FangSong" w:cs="FangSong"/>
          <w:sz w:val="27"/>
          <w:szCs w:val="27"/>
          <w:spacing w:val="1"/>
        </w:rPr>
        <w:t xml:space="preserve"> </w:t>
      </w:r>
      <w:r>
        <w:rPr>
          <w:rFonts w:ascii="FangSong" w:hAnsi="FangSong" w:eastAsia="FangSong" w:cs="FangSong"/>
          <w:sz w:val="27"/>
          <w:szCs w:val="27"/>
          <w:spacing w:val="-27"/>
        </w:rPr>
        <w:t>法定代表人：</w:t>
      </w:r>
      <w:r>
        <w:rPr>
          <w:rFonts w:ascii="FangSong" w:hAnsi="FangSong" w:eastAsia="FangSong" w:cs="FangSong"/>
          <w:sz w:val="27"/>
          <w:szCs w:val="27"/>
          <w:spacing w:val="-27"/>
        </w:rPr>
        <w:t xml:space="preserve">  </w:t>
      </w:r>
      <w:r>
        <w:rPr>
          <w:rFonts w:ascii="FangSong" w:hAnsi="FangSong" w:eastAsia="FangSong" w:cs="FangSong"/>
          <w:sz w:val="27"/>
          <w:szCs w:val="27"/>
          <w:u w:val="single" w:color="auto"/>
        </w:rPr>
        <w:t xml:space="preserve">                                        </w:t>
      </w:r>
      <w:r>
        <w:rPr>
          <w:rFonts w:ascii="FangSong" w:hAnsi="FangSong" w:eastAsia="FangSong" w:cs="FangSong"/>
          <w:sz w:val="27"/>
          <w:szCs w:val="27"/>
          <w:spacing w:val="7"/>
        </w:rPr>
        <w:t xml:space="preserve">  </w:t>
      </w:r>
      <w:r>
        <w:rPr>
          <w:rFonts w:ascii="FangSong" w:hAnsi="FangSong" w:eastAsia="FangSong" w:cs="FangSong"/>
          <w:sz w:val="27"/>
          <w:szCs w:val="27"/>
          <w:spacing w:val="-30"/>
        </w:rPr>
        <w:t>注册地址：</w:t>
      </w:r>
      <w:r>
        <w:rPr>
          <w:rFonts w:ascii="FangSong" w:hAnsi="FangSong" w:eastAsia="FangSong" w:cs="FangSong"/>
          <w:sz w:val="27"/>
          <w:szCs w:val="27"/>
          <w:spacing w:val="-30"/>
        </w:rPr>
        <w:t xml:space="preserve">  </w:t>
      </w:r>
      <w:r>
        <w:rPr>
          <w:rFonts w:ascii="FangSong" w:hAnsi="FangSong" w:eastAsia="FangSong" w:cs="FangSong"/>
          <w:sz w:val="27"/>
          <w:szCs w:val="27"/>
          <w:u w:val="single" w:color="auto"/>
          <w:spacing w:val="2"/>
        </w:rPr>
        <w:t xml:space="preserve">                                         </w:t>
      </w:r>
      <w:r>
        <w:rPr>
          <w:rFonts w:ascii="FangSong" w:hAnsi="FangSong" w:eastAsia="FangSong" w:cs="FangSong"/>
          <w:sz w:val="27"/>
          <w:szCs w:val="27"/>
          <w:spacing w:val="1"/>
        </w:rPr>
        <w:t xml:space="preserve">  </w:t>
      </w:r>
      <w:r>
        <w:rPr>
          <w:rFonts w:ascii="FangSong" w:hAnsi="FangSong" w:eastAsia="FangSong" w:cs="FangSong"/>
          <w:sz w:val="27"/>
          <w:szCs w:val="27"/>
          <w:spacing w:val="-17"/>
        </w:rPr>
        <w:t>统一社会信用代码：</w:t>
      </w:r>
      <w:r>
        <w:rPr>
          <w:rFonts w:ascii="FangSong" w:hAnsi="FangSong" w:eastAsia="FangSong" w:cs="FangSong"/>
          <w:sz w:val="27"/>
          <w:szCs w:val="27"/>
          <w:spacing w:val="-17"/>
        </w:rPr>
        <w:t xml:space="preserve">  </w:t>
      </w:r>
      <w:r>
        <w:rPr>
          <w:rFonts w:ascii="FangSong" w:hAnsi="FangSong" w:eastAsia="FangSong" w:cs="FangSong"/>
          <w:sz w:val="27"/>
          <w:szCs w:val="27"/>
          <w:u w:val="single" w:color="auto"/>
        </w:rPr>
        <w:t xml:space="preserve">                                   </w:t>
      </w:r>
    </w:p>
    <w:p>
      <w:pPr>
        <w:spacing w:line="223" w:lineRule="auto"/>
        <w:rPr>
          <w:rFonts w:ascii="FangSong" w:hAnsi="FangSong" w:eastAsia="FangSong" w:cs="FangSong"/>
          <w:sz w:val="27"/>
          <w:szCs w:val="27"/>
        </w:rPr>
      </w:pPr>
      <w:r>
        <w:rPr>
          <w:rFonts w:ascii="FangSong" w:hAnsi="FangSong" w:eastAsia="FangSong" w:cs="FangSong"/>
          <w:sz w:val="27"/>
          <w:szCs w:val="27"/>
          <w:spacing w:val="-36"/>
        </w:rPr>
        <w:t>联系方式：</w:t>
      </w:r>
      <w:r>
        <w:rPr>
          <w:rFonts w:ascii="FangSong" w:hAnsi="FangSong" w:eastAsia="FangSong" w:cs="FangSong"/>
          <w:sz w:val="27"/>
          <w:szCs w:val="27"/>
          <w:spacing w:val="85"/>
        </w:rPr>
        <w:t xml:space="preserve"> </w:t>
      </w:r>
      <w:r>
        <w:rPr>
          <w:rFonts w:ascii="FangSong" w:hAnsi="FangSong" w:eastAsia="FangSong" w:cs="FangSong"/>
          <w:sz w:val="27"/>
          <w:szCs w:val="27"/>
          <w:u w:val="single" w:color="auto"/>
        </w:rPr>
        <w:t xml:space="preserve">                                         </w:t>
      </w:r>
    </w:p>
    <w:p>
      <w:pPr>
        <w:pStyle w:val="BodyText"/>
        <w:spacing w:line="272" w:lineRule="auto"/>
        <w:rPr/>
      </w:pPr>
      <w:r/>
    </w:p>
    <w:p>
      <w:pPr>
        <w:pStyle w:val="BodyText"/>
        <w:spacing w:line="272" w:lineRule="auto"/>
        <w:rPr/>
      </w:pPr>
      <w:r/>
    </w:p>
    <w:p>
      <w:pPr>
        <w:pStyle w:val="BodyText"/>
        <w:spacing w:line="273" w:lineRule="auto"/>
        <w:rPr/>
      </w:pPr>
      <w:r/>
    </w:p>
    <w:p>
      <w:pPr>
        <w:ind w:right="1625"/>
        <w:spacing w:before="87" w:line="428" w:lineRule="auto"/>
        <w:rPr>
          <w:rFonts w:ascii="FangSong" w:hAnsi="FangSong" w:eastAsia="FangSong" w:cs="FangSong"/>
          <w:sz w:val="27"/>
          <w:szCs w:val="27"/>
        </w:rPr>
      </w:pPr>
      <w:r>
        <w:rPr>
          <w:rFonts w:ascii="FangSong" w:hAnsi="FangSong" w:eastAsia="FangSong" w:cs="FangSong"/>
          <w:sz w:val="27"/>
          <w:szCs w:val="27"/>
          <w:spacing w:val="12"/>
        </w:rPr>
        <w:t>乙方(劳务派遣单位全称):</w:t>
      </w:r>
      <w:r>
        <w:rPr>
          <w:rFonts w:ascii="FangSong" w:hAnsi="FangSong" w:eastAsia="FangSong" w:cs="FangSong"/>
          <w:sz w:val="27"/>
          <w:szCs w:val="27"/>
          <w:spacing w:val="83"/>
        </w:rPr>
        <w:t xml:space="preserve"> </w:t>
      </w:r>
      <w:r>
        <w:rPr>
          <w:rFonts w:ascii="FangSong" w:hAnsi="FangSong" w:eastAsia="FangSong" w:cs="FangSong"/>
          <w:sz w:val="27"/>
          <w:szCs w:val="27"/>
          <w:u w:val="single" w:color="auto"/>
          <w:spacing w:val="2"/>
        </w:rPr>
        <w:t xml:space="preserve">                     </w:t>
      </w:r>
      <w:r>
        <w:rPr>
          <w:rFonts w:ascii="FangSong" w:hAnsi="FangSong" w:eastAsia="FangSong" w:cs="FangSong"/>
          <w:sz w:val="27"/>
          <w:szCs w:val="27"/>
          <w:u w:val="single" w:color="auto"/>
          <w:spacing w:val="1"/>
        </w:rPr>
        <w:t xml:space="preserve">       </w:t>
      </w:r>
      <w:r>
        <w:rPr>
          <w:rFonts w:ascii="FangSong" w:hAnsi="FangSong" w:eastAsia="FangSong" w:cs="FangSong"/>
          <w:sz w:val="27"/>
          <w:szCs w:val="27"/>
          <w:spacing w:val="1"/>
        </w:rPr>
        <w:t xml:space="preserve"> </w:t>
      </w:r>
      <w:r>
        <w:rPr>
          <w:rFonts w:ascii="FangSong" w:hAnsi="FangSong" w:eastAsia="FangSong" w:cs="FangSong"/>
          <w:sz w:val="27"/>
          <w:szCs w:val="27"/>
          <w:spacing w:val="-28"/>
        </w:rPr>
        <w:t>法定代表人：</w:t>
      </w:r>
      <w:r>
        <w:rPr>
          <w:rFonts w:ascii="FangSong" w:hAnsi="FangSong" w:eastAsia="FangSong" w:cs="FangSong"/>
          <w:sz w:val="27"/>
          <w:szCs w:val="27"/>
          <w:spacing w:val="-28"/>
        </w:rPr>
        <w:t xml:space="preserve">  </w:t>
      </w:r>
      <w:r>
        <w:rPr>
          <w:rFonts w:ascii="FangSong" w:hAnsi="FangSong" w:eastAsia="FangSong" w:cs="FangSong"/>
          <w:sz w:val="27"/>
          <w:szCs w:val="27"/>
          <w:u w:val="single" w:color="auto"/>
          <w:spacing w:val="4"/>
        </w:rPr>
        <w:t xml:space="preserve">                    </w:t>
      </w:r>
      <w:r>
        <w:rPr>
          <w:rFonts w:ascii="FangSong" w:hAnsi="FangSong" w:eastAsia="FangSong" w:cs="FangSong"/>
          <w:sz w:val="27"/>
          <w:szCs w:val="27"/>
          <w:u w:val="single" w:color="auto"/>
          <w:spacing w:val="3"/>
        </w:rPr>
        <w:t xml:space="preserve">                   </w:t>
      </w:r>
      <w:r>
        <w:rPr>
          <w:rFonts w:ascii="FangSong" w:hAnsi="FangSong" w:eastAsia="FangSong" w:cs="FangSong"/>
          <w:sz w:val="27"/>
          <w:szCs w:val="27"/>
        </w:rPr>
        <w:t xml:space="preserve">  </w:t>
      </w:r>
      <w:r>
        <w:rPr>
          <w:rFonts w:ascii="FangSong" w:hAnsi="FangSong" w:eastAsia="FangSong" w:cs="FangSong"/>
          <w:sz w:val="27"/>
          <w:szCs w:val="27"/>
          <w:spacing w:val="-37"/>
        </w:rPr>
        <w:t>注册地址：</w:t>
      </w:r>
      <w:r>
        <w:rPr>
          <w:rFonts w:ascii="FangSong" w:hAnsi="FangSong" w:eastAsia="FangSong" w:cs="FangSong"/>
          <w:sz w:val="27"/>
          <w:szCs w:val="27"/>
          <w:spacing w:val="79"/>
        </w:rPr>
        <w:t xml:space="preserve"> </w:t>
      </w:r>
      <w:r>
        <w:rPr>
          <w:rFonts w:ascii="FangSong" w:hAnsi="FangSong" w:eastAsia="FangSong" w:cs="FangSong"/>
          <w:sz w:val="27"/>
          <w:szCs w:val="27"/>
          <w:u w:val="single" w:color="auto"/>
          <w:spacing w:val="2"/>
        </w:rPr>
        <w:t xml:space="preserve">                           </w:t>
      </w:r>
      <w:r>
        <w:rPr>
          <w:rFonts w:ascii="FangSong" w:hAnsi="FangSong" w:eastAsia="FangSong" w:cs="FangSong"/>
          <w:sz w:val="27"/>
          <w:szCs w:val="27"/>
          <w:u w:val="single" w:color="auto"/>
          <w:spacing w:val="1"/>
        </w:rPr>
        <w:t xml:space="preserve">               </w:t>
      </w:r>
      <w:r>
        <w:rPr>
          <w:rFonts w:ascii="FangSong" w:hAnsi="FangSong" w:eastAsia="FangSong" w:cs="FangSong"/>
          <w:sz w:val="27"/>
          <w:szCs w:val="27"/>
        </w:rPr>
        <w:t xml:space="preserve">  </w:t>
      </w:r>
      <w:r>
        <w:rPr>
          <w:rFonts w:ascii="FangSong" w:hAnsi="FangSong" w:eastAsia="FangSong" w:cs="FangSong"/>
          <w:sz w:val="27"/>
          <w:szCs w:val="27"/>
          <w:spacing w:val="-19"/>
        </w:rPr>
        <w:t>统一社会信用代码：</w:t>
      </w:r>
      <w:r>
        <w:rPr>
          <w:rFonts w:ascii="FangSong" w:hAnsi="FangSong" w:eastAsia="FangSong" w:cs="FangSong"/>
          <w:sz w:val="27"/>
          <w:szCs w:val="27"/>
          <w:spacing w:val="105"/>
        </w:rPr>
        <w:t xml:space="preserve"> </w:t>
      </w:r>
      <w:r>
        <w:rPr>
          <w:rFonts w:ascii="FangSong" w:hAnsi="FangSong" w:eastAsia="FangSong" w:cs="FangSong"/>
          <w:sz w:val="27"/>
          <w:szCs w:val="27"/>
          <w:u w:val="single" w:color="auto"/>
        </w:rPr>
        <w:t xml:space="preserve">                                   </w:t>
      </w:r>
    </w:p>
    <w:p>
      <w:pPr>
        <w:spacing w:line="223" w:lineRule="auto"/>
        <w:rPr>
          <w:rFonts w:ascii="FangSong" w:hAnsi="FangSong" w:eastAsia="FangSong" w:cs="FangSong"/>
          <w:sz w:val="27"/>
          <w:szCs w:val="27"/>
        </w:rPr>
      </w:pPr>
      <w:r>
        <w:rPr>
          <w:rFonts w:ascii="FangSong" w:hAnsi="FangSong" w:eastAsia="FangSong" w:cs="FangSong"/>
          <w:sz w:val="27"/>
          <w:szCs w:val="27"/>
          <w:spacing w:val="-36"/>
        </w:rPr>
        <w:t>联系方式：</w:t>
      </w:r>
      <w:r>
        <w:rPr>
          <w:rFonts w:ascii="FangSong" w:hAnsi="FangSong" w:eastAsia="FangSong" w:cs="FangSong"/>
          <w:sz w:val="27"/>
          <w:szCs w:val="27"/>
          <w:spacing w:val="75"/>
        </w:rPr>
        <w:t xml:space="preserve"> </w:t>
      </w:r>
      <w:r>
        <w:rPr>
          <w:rFonts w:ascii="FangSong" w:hAnsi="FangSong" w:eastAsia="FangSong" w:cs="FangSong"/>
          <w:sz w:val="27"/>
          <w:szCs w:val="27"/>
          <w:u w:val="single" w:color="auto"/>
        </w:rPr>
        <w:t xml:space="preserve">                                          </w:t>
      </w:r>
    </w:p>
    <w:p>
      <w:pPr>
        <w:pStyle w:val="BodyText"/>
        <w:spacing w:line="279" w:lineRule="auto"/>
        <w:rPr/>
      </w:pPr>
      <w:r/>
    </w:p>
    <w:p>
      <w:pPr>
        <w:pStyle w:val="BodyText"/>
        <w:spacing w:line="279" w:lineRule="auto"/>
        <w:rPr/>
      </w:pPr>
      <w:r/>
    </w:p>
    <w:p>
      <w:pPr>
        <w:pStyle w:val="BodyText"/>
        <w:spacing w:line="279" w:lineRule="auto"/>
        <w:rPr/>
      </w:pPr>
      <w:r/>
    </w:p>
    <w:p>
      <w:pPr>
        <w:ind w:right="65" w:firstLine="599"/>
        <w:spacing w:before="88" w:line="431" w:lineRule="auto"/>
        <w:jc w:val="both"/>
        <w:rPr>
          <w:rFonts w:ascii="FangSong" w:hAnsi="FangSong" w:eastAsia="FangSong" w:cs="FangSong"/>
          <w:sz w:val="27"/>
          <w:szCs w:val="27"/>
        </w:rPr>
      </w:pPr>
      <w:r>
        <w:rPr>
          <w:rFonts w:ascii="FangSong" w:hAnsi="FangSong" w:eastAsia="FangSong" w:cs="FangSong"/>
          <w:sz w:val="27"/>
          <w:szCs w:val="27"/>
          <w:spacing w:val="-3"/>
        </w:rPr>
        <w:t>甲、乙双方根据《民法典》《劳动合同法》《劳动</w:t>
      </w:r>
      <w:r>
        <w:rPr>
          <w:rFonts w:ascii="FangSong" w:hAnsi="FangSong" w:eastAsia="FangSong" w:cs="FangSong"/>
          <w:sz w:val="27"/>
          <w:szCs w:val="27"/>
          <w:spacing w:val="-4"/>
        </w:rPr>
        <w:t>法》及相关法律法规</w:t>
      </w:r>
      <w:r>
        <w:rPr>
          <w:rFonts w:ascii="FangSong" w:hAnsi="FangSong" w:eastAsia="FangSong" w:cs="FangSong"/>
          <w:sz w:val="27"/>
          <w:szCs w:val="27"/>
        </w:rPr>
        <w:t xml:space="preserve"> </w:t>
      </w:r>
      <w:r>
        <w:rPr>
          <w:rFonts w:ascii="FangSong" w:hAnsi="FangSong" w:eastAsia="FangSong" w:cs="FangSong"/>
          <w:sz w:val="27"/>
          <w:szCs w:val="27"/>
          <w:spacing w:val="6"/>
        </w:rPr>
        <w:t>的规定，本着平等自愿、诚实信用的原则，</w:t>
      </w:r>
      <w:r>
        <w:rPr>
          <w:rFonts w:ascii="FangSong" w:hAnsi="FangSong" w:eastAsia="FangSong" w:cs="FangSong"/>
          <w:sz w:val="27"/>
          <w:szCs w:val="27"/>
          <w:spacing w:val="5"/>
        </w:rPr>
        <w:t>经协商一致就乙方向甲方派遣</w:t>
      </w:r>
    </w:p>
    <w:p>
      <w:pPr>
        <w:spacing w:before="1" w:line="221" w:lineRule="auto"/>
        <w:jc w:val="right"/>
        <w:rPr>
          <w:rFonts w:ascii="FangSong" w:hAnsi="FangSong" w:eastAsia="FangSong" w:cs="FangSong"/>
          <w:sz w:val="27"/>
          <w:szCs w:val="27"/>
        </w:rPr>
      </w:pPr>
      <w:r>
        <w:rPr>
          <w:rFonts w:ascii="FangSong" w:hAnsi="FangSong" w:eastAsia="FangSong" w:cs="FangSong"/>
          <w:sz w:val="27"/>
          <w:szCs w:val="27"/>
          <w:spacing w:val="9"/>
        </w:rPr>
        <w:t>人员，甲方向乙方支付相应费用事宜达成以下条款，以资双方共同遵守。</w:t>
      </w:r>
    </w:p>
    <w:p>
      <w:pPr>
        <w:pStyle w:val="BodyText"/>
        <w:spacing w:line="273" w:lineRule="auto"/>
        <w:rPr/>
      </w:pPr>
      <w:r/>
    </w:p>
    <w:p>
      <w:pPr>
        <w:pStyle w:val="BodyText"/>
        <w:spacing w:line="273" w:lineRule="auto"/>
        <w:rPr/>
      </w:pPr>
      <w:r/>
    </w:p>
    <w:p>
      <w:pPr>
        <w:pStyle w:val="BodyText"/>
        <w:spacing w:line="274" w:lineRule="auto"/>
        <w:rPr/>
      </w:pPr>
      <w:r/>
    </w:p>
    <w:p>
      <w:pPr>
        <w:ind w:left="3693"/>
        <w:spacing w:before="89" w:line="222" w:lineRule="auto"/>
        <w:rPr>
          <w:rFonts w:ascii="FangSong" w:hAnsi="FangSong" w:eastAsia="FangSong" w:cs="FangSong"/>
          <w:sz w:val="27"/>
          <w:szCs w:val="27"/>
        </w:rPr>
      </w:pPr>
      <w:r>
        <w:rPr>
          <w:rFonts w:ascii="FangSong" w:hAnsi="FangSong" w:eastAsia="FangSong" w:cs="FangSong"/>
          <w:sz w:val="27"/>
          <w:szCs w:val="27"/>
          <w:b/>
          <w:bCs/>
          <w:spacing w:val="15"/>
        </w:rPr>
        <w:t>第一章定义</w:t>
      </w:r>
    </w:p>
    <w:p>
      <w:pPr>
        <w:ind w:right="118" w:firstLine="560"/>
        <w:spacing w:before="287" w:line="437" w:lineRule="auto"/>
        <w:jc w:val="both"/>
        <w:rPr>
          <w:rFonts w:ascii="FangSong" w:hAnsi="FangSong" w:eastAsia="FangSong" w:cs="FangSong"/>
          <w:sz w:val="27"/>
          <w:szCs w:val="27"/>
        </w:rPr>
      </w:pPr>
      <w:r>
        <w:rPr>
          <w:rFonts w:ascii="FangSong" w:hAnsi="FangSong" w:eastAsia="FangSong" w:cs="FangSong"/>
          <w:sz w:val="27"/>
          <w:szCs w:val="27"/>
          <w:spacing w:val="1"/>
        </w:rPr>
        <w:t>第一条本合同中“劳务派遣”是指乙方依法与甲方订立劳务派遣协议</w:t>
      </w:r>
      <w:r>
        <w:rPr>
          <w:rFonts w:ascii="FangSong" w:hAnsi="FangSong" w:eastAsia="FangSong" w:cs="FangSong"/>
          <w:sz w:val="27"/>
          <w:szCs w:val="27"/>
          <w:spacing w:val="1"/>
        </w:rPr>
        <w:t xml:space="preserve"> </w:t>
      </w:r>
      <w:r>
        <w:rPr>
          <w:rFonts w:ascii="FangSong" w:hAnsi="FangSong" w:eastAsia="FangSong" w:cs="FangSong"/>
          <w:sz w:val="27"/>
          <w:szCs w:val="27"/>
          <w:spacing w:val="5"/>
        </w:rPr>
        <w:t>筛选符合甲方岗位要求的派遣人员，并在与其建立劳务派遣关系后，将人</w:t>
      </w:r>
    </w:p>
    <w:p>
      <w:pPr>
        <w:spacing w:line="220" w:lineRule="auto"/>
        <w:rPr>
          <w:rFonts w:ascii="FangSong" w:hAnsi="FangSong" w:eastAsia="FangSong" w:cs="FangSong"/>
          <w:sz w:val="27"/>
          <w:szCs w:val="27"/>
        </w:rPr>
      </w:pPr>
      <w:r>
        <w:rPr>
          <w:rFonts w:ascii="FangSong" w:hAnsi="FangSong" w:eastAsia="FangSong" w:cs="FangSong"/>
          <w:sz w:val="27"/>
          <w:szCs w:val="27"/>
          <w:spacing w:val="4"/>
        </w:rPr>
        <w:t>员派遣到用工单位工作，向甲方收取劳务服务费的一种用工形式。</w:t>
      </w:r>
    </w:p>
    <w:p>
      <w:pPr>
        <w:spacing w:line="220" w:lineRule="auto"/>
        <w:sectPr>
          <w:footerReference w:type="default" r:id="rId1"/>
          <w:pgSz w:w="11900" w:h="16840"/>
          <w:pgMar w:top="1431" w:right="1344" w:bottom="1128" w:left="1619" w:header="0" w:footer="989" w:gutter="0"/>
        </w:sectPr>
        <w:rPr>
          <w:rFonts w:ascii="FangSong" w:hAnsi="FangSong" w:eastAsia="FangSong" w:cs="FangSong"/>
          <w:sz w:val="27"/>
          <w:szCs w:val="27"/>
        </w:rPr>
      </w:pPr>
    </w:p>
    <w:p>
      <w:pPr>
        <w:ind w:left="209"/>
        <w:spacing w:before="275" w:line="220" w:lineRule="auto"/>
        <w:rPr>
          <w:rFonts w:ascii="FangSong" w:hAnsi="FangSong" w:eastAsia="FangSong" w:cs="FangSong"/>
          <w:sz w:val="27"/>
          <w:szCs w:val="27"/>
        </w:rPr>
      </w:pPr>
      <w:r>
        <w:rPr>
          <w:rFonts w:ascii="FangSong" w:hAnsi="FangSong" w:eastAsia="FangSong" w:cs="FangSong"/>
          <w:sz w:val="27"/>
          <w:szCs w:val="27"/>
          <w:spacing w:val="5"/>
        </w:rPr>
        <w:t>和可替代性岗位工作的劳务人员或劳动人员。</w:t>
      </w:r>
    </w:p>
    <w:p>
      <w:pPr>
        <w:ind w:left="769"/>
        <w:spacing w:before="259" w:line="221" w:lineRule="auto"/>
        <w:rPr>
          <w:rFonts w:ascii="FangSong" w:hAnsi="FangSong" w:eastAsia="FangSong" w:cs="FangSong"/>
          <w:sz w:val="27"/>
          <w:szCs w:val="27"/>
        </w:rPr>
      </w:pPr>
      <w:r>
        <w:rPr>
          <w:rFonts w:ascii="FangSong" w:hAnsi="FangSong" w:eastAsia="FangSong" w:cs="FangSong"/>
          <w:sz w:val="27"/>
          <w:szCs w:val="27"/>
          <w:spacing w:val="2"/>
        </w:rPr>
        <w:t>第三条“劳务费”系指甲方付给乙方的费用总称，</w:t>
      </w:r>
      <w:r>
        <w:rPr>
          <w:rFonts w:ascii="FangSong" w:hAnsi="FangSong" w:eastAsia="FangSong" w:cs="FangSong"/>
          <w:sz w:val="27"/>
          <w:szCs w:val="27"/>
          <w:spacing w:val="1"/>
        </w:rPr>
        <w:t>其中包括但不限于：</w:t>
      </w:r>
    </w:p>
    <w:p>
      <w:pPr>
        <w:ind w:firstLine="89"/>
        <w:spacing w:before="80" w:line="20" w:lineRule="exact"/>
        <w:rPr/>
      </w:pPr>
      <w:r>
        <w:rPr/>
        <w:drawing>
          <wp:inline distT="0" distB="0" distL="0" distR="0">
            <wp:extent cx="5416575" cy="12725"/>
            <wp:effectExtent l="0" t="0" r="0" b="0"/>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5416575" cy="12725"/>
                    </a:xfrm>
                    <a:prstGeom prst="rect">
                      <a:avLst/>
                    </a:prstGeom>
                  </pic:spPr>
                </pic:pic>
              </a:graphicData>
            </a:graphic>
          </wp:inline>
        </w:drawing>
      </w:r>
    </w:p>
    <w:p>
      <w:pPr>
        <w:ind w:left="209"/>
        <w:spacing w:before="206" w:line="629" w:lineRule="exact"/>
        <w:rPr>
          <w:rFonts w:ascii="FangSong" w:hAnsi="FangSong" w:eastAsia="FangSong" w:cs="FangSong"/>
          <w:sz w:val="27"/>
          <w:szCs w:val="27"/>
        </w:rPr>
      </w:pPr>
      <w:r>
        <w:rPr>
          <w:rFonts w:ascii="FangSong" w:hAnsi="FangSong" w:eastAsia="FangSong" w:cs="FangSong"/>
          <w:sz w:val="27"/>
          <w:szCs w:val="27"/>
          <w:spacing w:val="10"/>
          <w:position w:val="27"/>
        </w:rPr>
        <w:t>派遣人员的劳务报酬、劳务服务费、降温费、取暖费、保险费、管理费、</w:t>
      </w:r>
    </w:p>
    <w:p>
      <w:pPr>
        <w:ind w:left="209"/>
        <w:spacing w:line="220" w:lineRule="auto"/>
        <w:rPr>
          <w:rFonts w:ascii="FangSong" w:hAnsi="FangSong" w:eastAsia="FangSong" w:cs="FangSong"/>
          <w:sz w:val="27"/>
          <w:szCs w:val="27"/>
        </w:rPr>
      </w:pPr>
      <w:r>
        <w:rPr>
          <w:rFonts w:ascii="FangSong" w:hAnsi="FangSong" w:eastAsia="FangSong" w:cs="FangSong"/>
          <w:sz w:val="27"/>
          <w:szCs w:val="27"/>
          <w:spacing w:val="7"/>
        </w:rPr>
        <w:t>税金、利润、招聘费、招标代理服务费用及其他合作相关费用。</w:t>
      </w:r>
    </w:p>
    <w:p>
      <w:pPr>
        <w:ind w:left="3513"/>
        <w:spacing w:before="327" w:line="222" w:lineRule="auto"/>
        <w:rPr>
          <w:rFonts w:ascii="FangSong" w:hAnsi="FangSong" w:eastAsia="FangSong" w:cs="FangSong"/>
          <w:sz w:val="27"/>
          <w:szCs w:val="27"/>
        </w:rPr>
      </w:pPr>
      <w:r>
        <w:rPr>
          <w:rFonts w:ascii="FangSong" w:hAnsi="FangSong" w:eastAsia="FangSong" w:cs="FangSong"/>
          <w:sz w:val="27"/>
          <w:szCs w:val="27"/>
          <w:b/>
          <w:bCs/>
          <w:spacing w:val="12"/>
        </w:rPr>
        <w:t>第二章声明与承诺</w:t>
      </w:r>
    </w:p>
    <w:p>
      <w:pPr>
        <w:ind w:left="769"/>
        <w:spacing w:before="285" w:line="652" w:lineRule="exact"/>
        <w:rPr>
          <w:rFonts w:ascii="FangSong" w:hAnsi="FangSong" w:eastAsia="FangSong" w:cs="FangSong"/>
          <w:sz w:val="27"/>
          <w:szCs w:val="27"/>
        </w:rPr>
      </w:pPr>
      <w:r>
        <w:rPr>
          <w:rFonts w:ascii="FangSong" w:hAnsi="FangSong" w:eastAsia="FangSong" w:cs="FangSong"/>
          <w:sz w:val="27"/>
          <w:szCs w:val="27"/>
          <w:spacing w:val="9"/>
          <w:position w:val="29"/>
        </w:rPr>
        <w:t>第四条甲方是依照中华人民共和国法律依法存续、合法经营，</w:t>
      </w:r>
      <w:r>
        <w:rPr>
          <w:rFonts w:ascii="FangSong" w:hAnsi="FangSong" w:eastAsia="FangSong" w:cs="FangSong"/>
          <w:sz w:val="27"/>
          <w:szCs w:val="27"/>
          <w:spacing w:val="8"/>
          <w:position w:val="29"/>
        </w:rPr>
        <w:t>享有用</w:t>
      </w:r>
    </w:p>
    <w:p>
      <w:pPr>
        <w:ind w:left="209"/>
        <w:spacing w:before="1" w:line="220" w:lineRule="auto"/>
        <w:rPr>
          <w:rFonts w:ascii="FangSong" w:hAnsi="FangSong" w:eastAsia="FangSong" w:cs="FangSong"/>
          <w:sz w:val="27"/>
          <w:szCs w:val="27"/>
        </w:rPr>
      </w:pPr>
      <w:r>
        <w:rPr>
          <w:rFonts w:ascii="FangSong" w:hAnsi="FangSong" w:eastAsia="FangSong" w:cs="FangSong"/>
          <w:sz w:val="27"/>
          <w:szCs w:val="27"/>
          <w:spacing w:val="4"/>
        </w:rPr>
        <w:t>工主体资格的用工单位。</w:t>
      </w:r>
    </w:p>
    <w:p>
      <w:pPr>
        <w:ind w:left="769"/>
        <w:spacing w:before="265" w:line="652" w:lineRule="exact"/>
        <w:rPr>
          <w:rFonts w:ascii="FangSong" w:hAnsi="FangSong" w:eastAsia="FangSong" w:cs="FangSong"/>
          <w:sz w:val="27"/>
          <w:szCs w:val="27"/>
        </w:rPr>
      </w:pPr>
      <w:r>
        <w:rPr>
          <w:rFonts w:ascii="FangSong" w:hAnsi="FangSong" w:eastAsia="FangSong" w:cs="FangSong"/>
          <w:sz w:val="27"/>
          <w:szCs w:val="27"/>
          <w:spacing w:val="8"/>
          <w:position w:val="29"/>
        </w:rPr>
        <w:t>第五条乙方是依照中华人民共和国法律依法存续、合法经</w:t>
      </w:r>
      <w:r>
        <w:rPr>
          <w:rFonts w:ascii="FangSong" w:hAnsi="FangSong" w:eastAsia="FangSong" w:cs="FangSong"/>
          <w:sz w:val="27"/>
          <w:szCs w:val="27"/>
          <w:spacing w:val="7"/>
          <w:position w:val="29"/>
        </w:rPr>
        <w:t>营，享有履</w:t>
      </w:r>
    </w:p>
    <w:p>
      <w:pPr>
        <w:ind w:left="209"/>
        <w:spacing w:before="1" w:line="220" w:lineRule="auto"/>
        <w:rPr>
          <w:rFonts w:ascii="FangSong" w:hAnsi="FangSong" w:eastAsia="FangSong" w:cs="FangSong"/>
          <w:sz w:val="27"/>
          <w:szCs w:val="27"/>
        </w:rPr>
      </w:pPr>
      <w:r>
        <w:rPr>
          <w:rFonts w:ascii="FangSong" w:hAnsi="FangSong" w:eastAsia="FangSong" w:cs="FangSong"/>
          <w:sz w:val="27"/>
          <w:szCs w:val="27"/>
          <w:spacing w:val="4"/>
        </w:rPr>
        <w:t>行本合同相应派遣资质的用人单位。</w:t>
      </w:r>
    </w:p>
    <w:p>
      <w:pPr>
        <w:ind w:left="209" w:right="503" w:firstLine="560"/>
        <w:spacing w:before="280" w:line="430" w:lineRule="auto"/>
        <w:rPr>
          <w:rFonts w:ascii="FangSong" w:hAnsi="FangSong" w:eastAsia="FangSong" w:cs="FangSong"/>
          <w:sz w:val="27"/>
          <w:szCs w:val="27"/>
        </w:rPr>
      </w:pPr>
      <w:r>
        <w:rPr>
          <w:rFonts w:ascii="FangSong" w:hAnsi="FangSong" w:eastAsia="FangSong" w:cs="FangSong"/>
          <w:sz w:val="27"/>
          <w:szCs w:val="27"/>
          <w:spacing w:val="9"/>
        </w:rPr>
        <w:t>第六条乙方向甲方承诺：如其不具备本协议相应派遣资质；其派遣给</w:t>
      </w:r>
      <w:r>
        <w:rPr>
          <w:rFonts w:ascii="FangSong" w:hAnsi="FangSong" w:eastAsia="FangSong" w:cs="FangSong"/>
          <w:sz w:val="27"/>
          <w:szCs w:val="27"/>
          <w:spacing w:val="5"/>
        </w:rPr>
        <w:t xml:space="preserve"> </w:t>
      </w:r>
      <w:r>
        <w:rPr>
          <w:rFonts w:ascii="FangSong" w:hAnsi="FangSong" w:eastAsia="FangSong" w:cs="FangSong"/>
          <w:sz w:val="27"/>
          <w:szCs w:val="27"/>
          <w:spacing w:val="8"/>
        </w:rPr>
        <w:t>甲方的人员不符合法律规定的要求；其提供给甲方派遣人员的材料、信息</w:t>
      </w:r>
      <w:r>
        <w:rPr>
          <w:rFonts w:ascii="FangSong" w:hAnsi="FangSong" w:eastAsia="FangSong" w:cs="FangSong"/>
          <w:sz w:val="27"/>
          <w:szCs w:val="27"/>
          <w:spacing w:val="11"/>
        </w:rPr>
        <w:t xml:space="preserve"> </w:t>
      </w:r>
      <w:r>
        <w:rPr>
          <w:rFonts w:ascii="FangSong" w:hAnsi="FangSong" w:eastAsia="FangSong" w:cs="FangSong"/>
          <w:sz w:val="27"/>
          <w:szCs w:val="27"/>
          <w:spacing w:val="9"/>
        </w:rPr>
        <w:t>存在虚假情况的，乙方愿意承担所有法律责任</w:t>
      </w:r>
      <w:r>
        <w:rPr>
          <w:rFonts w:ascii="FangSong" w:hAnsi="FangSong" w:eastAsia="FangSong" w:cs="FangSong"/>
          <w:sz w:val="27"/>
          <w:szCs w:val="27"/>
          <w:spacing w:val="8"/>
        </w:rPr>
        <w:t>，对甲方造成损失的，乙方</w:t>
      </w:r>
    </w:p>
    <w:p>
      <w:pPr>
        <w:ind w:left="209"/>
        <w:spacing w:line="220" w:lineRule="auto"/>
        <w:rPr>
          <w:rFonts w:ascii="FangSong" w:hAnsi="FangSong" w:eastAsia="FangSong" w:cs="FangSong"/>
          <w:sz w:val="27"/>
          <w:szCs w:val="27"/>
        </w:rPr>
      </w:pPr>
      <w:r>
        <w:rPr>
          <w:rFonts w:ascii="FangSong" w:hAnsi="FangSong" w:eastAsia="FangSong" w:cs="FangSong"/>
          <w:sz w:val="27"/>
          <w:szCs w:val="27"/>
        </w:rPr>
        <w:t>应向甲方作出赔偿。</w:t>
      </w:r>
    </w:p>
    <w:p>
      <w:pPr>
        <w:ind w:left="3683"/>
        <w:spacing w:before="304" w:line="220" w:lineRule="auto"/>
        <w:rPr>
          <w:rFonts w:ascii="FangSong" w:hAnsi="FangSong" w:eastAsia="FangSong" w:cs="FangSong"/>
          <w:sz w:val="27"/>
          <w:szCs w:val="27"/>
        </w:rPr>
      </w:pPr>
      <w:r>
        <w:rPr>
          <w:rFonts w:ascii="FangSong" w:hAnsi="FangSong" w:eastAsia="FangSong" w:cs="FangSong"/>
          <w:sz w:val="27"/>
          <w:szCs w:val="27"/>
          <w:b/>
          <w:bCs/>
          <w:spacing w:val="11"/>
        </w:rPr>
        <w:t>第三章合作事项</w:t>
      </w:r>
    </w:p>
    <w:p>
      <w:pPr>
        <w:ind w:left="209" w:right="520" w:firstLine="560"/>
        <w:spacing w:before="282" w:line="438" w:lineRule="auto"/>
        <w:jc w:val="both"/>
        <w:rPr>
          <w:rFonts w:ascii="FangSong" w:hAnsi="FangSong" w:eastAsia="FangSong" w:cs="FangSong"/>
          <w:sz w:val="27"/>
          <w:szCs w:val="27"/>
        </w:rPr>
      </w:pPr>
      <w:r>
        <w:rPr>
          <w:rFonts w:ascii="FangSong" w:hAnsi="FangSong" w:eastAsia="FangSong" w:cs="FangSong"/>
          <w:sz w:val="27"/>
          <w:szCs w:val="27"/>
          <w:spacing w:val="17"/>
        </w:rPr>
        <w:t>第七条乙方根据甲方的需要和要求向甲方派遣符合任职条件的员工</w:t>
      </w:r>
      <w:r>
        <w:rPr>
          <w:rFonts w:ascii="FangSong" w:hAnsi="FangSong" w:eastAsia="FangSong" w:cs="FangSong"/>
          <w:sz w:val="27"/>
          <w:szCs w:val="27"/>
          <w:spacing w:val="13"/>
        </w:rPr>
        <w:t xml:space="preserve"> </w:t>
      </w:r>
      <w:r>
        <w:rPr>
          <w:rFonts w:ascii="FangSong" w:hAnsi="FangSong" w:eastAsia="FangSong" w:cs="FangSong"/>
          <w:sz w:val="27"/>
          <w:szCs w:val="27"/>
          <w:spacing w:val="9"/>
        </w:rPr>
        <w:t>供甲方择优录用从事有关工作。甲乙双方建立劳务</w:t>
      </w:r>
      <w:r>
        <w:rPr>
          <w:rFonts w:ascii="FangSong" w:hAnsi="FangSong" w:eastAsia="FangSong" w:cs="FangSong"/>
          <w:sz w:val="27"/>
          <w:szCs w:val="27"/>
          <w:spacing w:val="8"/>
        </w:rPr>
        <w:t>派遣关系；乙方与派遣</w:t>
      </w:r>
    </w:p>
    <w:p>
      <w:pPr>
        <w:ind w:left="209"/>
        <w:spacing w:before="1" w:line="220" w:lineRule="auto"/>
        <w:rPr>
          <w:rFonts w:ascii="FangSong" w:hAnsi="FangSong" w:eastAsia="FangSong" w:cs="FangSong"/>
          <w:sz w:val="27"/>
          <w:szCs w:val="27"/>
        </w:rPr>
      </w:pPr>
      <w:r>
        <w:rPr>
          <w:rFonts w:ascii="FangSong" w:hAnsi="FangSong" w:eastAsia="FangSong" w:cs="FangSong"/>
          <w:sz w:val="27"/>
          <w:szCs w:val="27"/>
          <w:spacing w:val="16"/>
        </w:rPr>
        <w:t>人员签订书面劳动(务)合同，承担对派遣人员的用人单位义务。</w:t>
      </w:r>
    </w:p>
    <w:p>
      <w:pPr>
        <w:ind w:left="209" w:right="525" w:firstLine="560"/>
        <w:spacing w:before="297" w:line="431" w:lineRule="auto"/>
        <w:jc w:val="both"/>
        <w:rPr>
          <w:rFonts w:ascii="FangSong" w:hAnsi="FangSong" w:eastAsia="FangSong" w:cs="FangSong"/>
          <w:sz w:val="27"/>
          <w:szCs w:val="27"/>
        </w:rPr>
      </w:pPr>
      <w:r>
        <w:rPr>
          <w:rFonts w:ascii="FangSong" w:hAnsi="FangSong" w:eastAsia="FangSong" w:cs="FangSong"/>
          <w:sz w:val="27"/>
          <w:szCs w:val="27"/>
          <w:spacing w:val="8"/>
        </w:rPr>
        <w:t>第八条乙方应做好派遣人员的日常监督管理工作：与派遣人员签订合</w:t>
      </w:r>
      <w:r>
        <w:rPr>
          <w:rFonts w:ascii="FangSong" w:hAnsi="FangSong" w:eastAsia="FangSong" w:cs="FangSong"/>
          <w:sz w:val="27"/>
          <w:szCs w:val="27"/>
          <w:spacing w:val="13"/>
        </w:rPr>
        <w:t xml:space="preserve"> </w:t>
      </w:r>
      <w:r>
        <w:rPr>
          <w:rFonts w:ascii="FangSong" w:hAnsi="FangSong" w:eastAsia="FangSong" w:cs="FangSong"/>
          <w:sz w:val="27"/>
          <w:szCs w:val="27"/>
          <w:spacing w:val="8"/>
        </w:rPr>
        <w:t>同、建立并管理人员档案、办理人员入职与离职手续、发放工资及代扣代</w:t>
      </w:r>
      <w:r>
        <w:rPr>
          <w:rFonts w:ascii="FangSong" w:hAnsi="FangSong" w:eastAsia="FangSong" w:cs="FangSong"/>
          <w:sz w:val="27"/>
          <w:szCs w:val="27"/>
          <w:spacing w:val="10"/>
        </w:rPr>
        <w:t xml:space="preserve"> </w:t>
      </w:r>
      <w:r>
        <w:rPr>
          <w:rFonts w:ascii="FangSong" w:hAnsi="FangSong" w:eastAsia="FangSong" w:cs="FangSong"/>
          <w:sz w:val="27"/>
          <w:szCs w:val="27"/>
          <w:spacing w:val="8"/>
        </w:rPr>
        <w:t>缴个人所得税、代缴社会保险、代缴商业雇主责任险、工伤及责任事故处</w:t>
      </w:r>
    </w:p>
    <w:p>
      <w:pPr>
        <w:ind w:left="209"/>
        <w:spacing w:before="1" w:line="221" w:lineRule="auto"/>
        <w:rPr>
          <w:rFonts w:ascii="FangSong" w:hAnsi="FangSong" w:eastAsia="FangSong" w:cs="FangSong"/>
          <w:sz w:val="27"/>
          <w:szCs w:val="27"/>
        </w:rPr>
      </w:pPr>
      <w:r>
        <w:rPr>
          <w:rFonts w:ascii="FangSong" w:hAnsi="FangSong" w:eastAsia="FangSong" w:cs="FangSong"/>
          <w:sz w:val="27"/>
          <w:szCs w:val="27"/>
          <w:spacing w:val="7"/>
        </w:rPr>
        <w:t>理、工伤认定、劳资纠纷处理、政策咨询、人员补充、其他服务事项。</w:t>
      </w:r>
    </w:p>
    <w:p>
      <w:pPr>
        <w:spacing w:line="221" w:lineRule="auto"/>
        <w:sectPr>
          <w:headerReference w:type="default" r:id="rId2"/>
          <w:footerReference w:type="default" r:id="rId3"/>
          <w:pgSz w:w="11900" w:h="16840"/>
          <w:pgMar w:top="2270" w:right="840" w:bottom="935" w:left="1410" w:header="1905" w:footer="786" w:gutter="0"/>
        </w:sectPr>
        <w:rPr>
          <w:rFonts w:ascii="FangSong" w:hAnsi="FangSong" w:eastAsia="FangSong" w:cs="FangSong"/>
          <w:sz w:val="27"/>
          <w:szCs w:val="27"/>
        </w:rPr>
      </w:pPr>
    </w:p>
    <w:p>
      <w:pPr>
        <w:pStyle w:val="BodyText"/>
        <w:spacing w:line="274" w:lineRule="auto"/>
        <w:rPr/>
      </w:pPr>
      <w:r/>
    </w:p>
    <w:p>
      <w:pPr>
        <w:pStyle w:val="BodyText"/>
        <w:spacing w:line="275" w:lineRule="auto"/>
        <w:rPr/>
      </w:pPr>
      <w:r/>
    </w:p>
    <w:p>
      <w:pPr>
        <w:pStyle w:val="BodyText"/>
        <w:spacing w:line="275" w:lineRule="auto"/>
        <w:rPr/>
      </w:pPr>
      <w:r/>
    </w:p>
    <w:p>
      <w:pPr>
        <w:pStyle w:val="BodyText"/>
        <w:spacing w:line="275" w:lineRule="auto"/>
        <w:rPr/>
      </w:pPr>
      <w:r/>
    </w:p>
    <w:p>
      <w:pPr>
        <w:pStyle w:val="BodyText"/>
        <w:spacing w:line="275" w:lineRule="auto"/>
        <w:rPr/>
      </w:pPr>
      <w:r/>
    </w:p>
    <w:p>
      <w:pPr>
        <w:ind w:left="560"/>
        <w:spacing w:before="85" w:line="612" w:lineRule="exact"/>
        <w:rPr>
          <w:rFonts w:ascii="FangSong" w:hAnsi="FangSong" w:eastAsia="FangSong" w:cs="FangSong"/>
          <w:sz w:val="26"/>
          <w:szCs w:val="26"/>
        </w:rPr>
      </w:pPr>
      <w:r>
        <w:rPr>
          <w:rFonts w:ascii="FangSong" w:hAnsi="FangSong" w:eastAsia="FangSong" w:cs="FangSong"/>
          <w:sz w:val="26"/>
          <w:szCs w:val="26"/>
          <w:spacing w:val="16"/>
          <w:position w:val="26"/>
        </w:rPr>
        <w:t>第九条乙方按照本协议约定和甲方要求做好派遣人员的岗前培训、定</w:t>
      </w:r>
    </w:p>
    <w:p>
      <w:pPr>
        <w:spacing w:line="223" w:lineRule="auto"/>
        <w:rPr>
          <w:rFonts w:ascii="FangSong" w:hAnsi="FangSong" w:eastAsia="FangSong" w:cs="FangSong"/>
          <w:sz w:val="26"/>
          <w:szCs w:val="26"/>
        </w:rPr>
      </w:pPr>
      <w:r>
        <w:rPr>
          <w:rFonts w:ascii="FangSong" w:hAnsi="FangSong" w:eastAsia="FangSong" w:cs="FangSong"/>
          <w:sz w:val="26"/>
          <w:szCs w:val="26"/>
          <w:spacing w:val="8"/>
        </w:rPr>
        <w:t>期培训和跟踪反馈。</w:t>
      </w:r>
    </w:p>
    <w:p>
      <w:pPr>
        <w:ind w:left="2393"/>
        <w:spacing w:before="321" w:line="222" w:lineRule="auto"/>
        <w:rPr>
          <w:rFonts w:ascii="FangSong" w:hAnsi="FangSong" w:eastAsia="FangSong" w:cs="FangSong"/>
          <w:sz w:val="26"/>
          <w:szCs w:val="26"/>
        </w:rPr>
      </w:pPr>
      <w:r>
        <w:rPr>
          <w:rFonts w:ascii="FangSong" w:hAnsi="FangSong" w:eastAsia="FangSong" w:cs="FangSong"/>
          <w:sz w:val="26"/>
          <w:szCs w:val="26"/>
          <w:b/>
          <w:bCs/>
          <w:spacing w:val="18"/>
        </w:rPr>
        <w:t>第四章合同期限、派遣人员试用期</w:t>
      </w:r>
    </w:p>
    <w:p>
      <w:pPr>
        <w:ind w:left="560"/>
        <w:spacing w:before="294" w:line="394" w:lineRule="auto"/>
        <w:rPr>
          <w:rFonts w:ascii="SimSun" w:hAnsi="SimSun" w:eastAsia="SimSun" w:cs="SimSun"/>
          <w:sz w:val="29"/>
          <w:szCs w:val="29"/>
        </w:rPr>
      </w:pPr>
      <w:r>
        <w:rPr>
          <w:rFonts w:ascii="FangSong" w:hAnsi="FangSong" w:eastAsia="FangSong" w:cs="FangSong"/>
          <w:sz w:val="26"/>
          <w:szCs w:val="26"/>
          <w:spacing w:val="-5"/>
        </w:rPr>
        <w:t>第十条本协议期限为</w:t>
      </w:r>
      <w:r>
        <w:rPr>
          <w:rFonts w:ascii="FangSong" w:hAnsi="FangSong" w:eastAsia="FangSong" w:cs="FangSong"/>
          <w:sz w:val="26"/>
          <w:szCs w:val="26"/>
          <w:spacing w:val="-45"/>
        </w:rPr>
        <w:t xml:space="preserve"> </w:t>
      </w:r>
      <w:r>
        <w:rPr>
          <w:rFonts w:ascii="FangSong" w:hAnsi="FangSong" w:eastAsia="FangSong" w:cs="FangSong"/>
          <w:sz w:val="26"/>
          <w:szCs w:val="26"/>
          <w:u w:val="single" w:color="auto"/>
          <w:spacing w:val="26"/>
        </w:rPr>
        <w:t xml:space="preserve">   </w:t>
      </w:r>
      <w:r>
        <w:rPr>
          <w:rFonts w:ascii="SimSun" w:hAnsi="SimSun" w:eastAsia="SimSun" w:cs="SimSun"/>
          <w:sz w:val="26"/>
          <w:szCs w:val="26"/>
          <w:spacing w:val="-5"/>
        </w:rPr>
        <w:t>年，</w:t>
      </w:r>
      <w:r>
        <w:rPr>
          <w:rFonts w:ascii="SimSun" w:hAnsi="SimSun" w:eastAsia="SimSun" w:cs="SimSun"/>
          <w:sz w:val="26"/>
          <w:szCs w:val="26"/>
          <w:spacing w:val="-57"/>
        </w:rPr>
        <w:t xml:space="preserve"> </w:t>
      </w:r>
      <w:r>
        <w:rPr>
          <w:rFonts w:ascii="SimSun" w:hAnsi="SimSun" w:eastAsia="SimSun" w:cs="SimSun"/>
          <w:sz w:val="26"/>
          <w:szCs w:val="26"/>
          <w:spacing w:val="-5"/>
        </w:rPr>
        <w:t>自</w:t>
      </w:r>
      <w:r>
        <w:rPr>
          <w:rFonts w:ascii="SimSun" w:hAnsi="SimSun" w:eastAsia="SimSun" w:cs="SimSun"/>
          <w:sz w:val="26"/>
          <w:szCs w:val="26"/>
          <w:spacing w:val="-117"/>
        </w:rPr>
        <w:t xml:space="preserve"> </w:t>
      </w:r>
      <w:r>
        <w:rPr>
          <w:rFonts w:ascii="SimSun" w:hAnsi="SimSun" w:eastAsia="SimSun" w:cs="SimSun"/>
          <w:sz w:val="26"/>
          <w:szCs w:val="26"/>
          <w:u w:val="single" w:color="auto"/>
          <w:spacing w:val="36"/>
        </w:rPr>
        <w:t xml:space="preserve">   </w:t>
      </w:r>
      <w:r>
        <w:rPr>
          <w:rFonts w:ascii="SimSun" w:hAnsi="SimSun" w:eastAsia="SimSun" w:cs="SimSun"/>
          <w:sz w:val="26"/>
          <w:szCs w:val="26"/>
          <w:spacing w:val="-128"/>
        </w:rPr>
        <w:t xml:space="preserve"> </w:t>
      </w:r>
      <w:r>
        <w:rPr>
          <w:rFonts w:ascii="SimSun" w:hAnsi="SimSun" w:eastAsia="SimSun" w:cs="SimSun"/>
          <w:sz w:val="28"/>
          <w:szCs w:val="28"/>
          <w:spacing w:val="-5"/>
          <w:position w:val="-1"/>
        </w:rPr>
        <w:t>年</w:t>
      </w:r>
      <w:r>
        <w:rPr>
          <w:rFonts w:ascii="SimSun" w:hAnsi="SimSun" w:eastAsia="SimSun" w:cs="SimSun"/>
          <w:sz w:val="28"/>
          <w:szCs w:val="28"/>
          <w:u w:val="single" w:color="auto"/>
          <w:spacing w:val="26"/>
          <w:position w:val="-1"/>
        </w:rPr>
        <w:t xml:space="preserve">   </w:t>
      </w:r>
      <w:r>
        <w:rPr>
          <w:rFonts w:ascii="SimSun" w:hAnsi="SimSun" w:eastAsia="SimSun" w:cs="SimSun"/>
          <w:sz w:val="28"/>
          <w:szCs w:val="28"/>
          <w:spacing w:val="-128"/>
          <w:position w:val="-1"/>
        </w:rPr>
        <w:t xml:space="preserve"> </w:t>
      </w:r>
      <w:r>
        <w:rPr>
          <w:rFonts w:ascii="SimSun" w:hAnsi="SimSun" w:eastAsia="SimSun" w:cs="SimSun"/>
          <w:sz w:val="28"/>
          <w:szCs w:val="28"/>
          <w:spacing w:val="-5"/>
          <w:position w:val="-1"/>
        </w:rPr>
        <w:t>月</w:t>
      </w:r>
      <w:r>
        <w:rPr>
          <w:rFonts w:ascii="SimSun" w:hAnsi="SimSun" w:eastAsia="SimSun" w:cs="SimSun"/>
          <w:sz w:val="28"/>
          <w:szCs w:val="28"/>
          <w:u w:val="single" w:color="auto"/>
          <w:spacing w:val="22"/>
          <w:position w:val="-1"/>
        </w:rPr>
        <w:t xml:space="preserve">   </w:t>
      </w:r>
      <w:r>
        <w:rPr>
          <w:rFonts w:ascii="SimSun" w:hAnsi="SimSun" w:eastAsia="SimSun" w:cs="SimSun"/>
          <w:sz w:val="28"/>
          <w:szCs w:val="28"/>
          <w:spacing w:val="-110"/>
          <w:position w:val="-1"/>
        </w:rPr>
        <w:t xml:space="preserve"> </w:t>
      </w:r>
      <w:r>
        <w:rPr>
          <w:rFonts w:ascii="FangSong" w:hAnsi="FangSong" w:eastAsia="FangSong" w:cs="FangSong"/>
          <w:sz w:val="26"/>
          <w:szCs w:val="26"/>
          <w:spacing w:val="-5"/>
          <w:position w:val="-1"/>
        </w:rPr>
        <w:t>日</w:t>
      </w:r>
      <w:r>
        <w:rPr>
          <w:rFonts w:ascii="FangSong" w:hAnsi="FangSong" w:eastAsia="FangSong" w:cs="FangSong"/>
          <w:sz w:val="26"/>
          <w:szCs w:val="26"/>
          <w:spacing w:val="-52"/>
          <w:position w:val="-1"/>
        </w:rPr>
        <w:t xml:space="preserve"> </w:t>
      </w:r>
      <w:r>
        <w:rPr>
          <w:rFonts w:ascii="FangSong" w:hAnsi="FangSong" w:eastAsia="FangSong" w:cs="FangSong"/>
          <w:sz w:val="26"/>
          <w:szCs w:val="26"/>
          <w:spacing w:val="-5"/>
          <w:position w:val="-1"/>
        </w:rPr>
        <w:t>起</w:t>
      </w:r>
      <w:r>
        <w:rPr>
          <w:rFonts w:ascii="FangSong" w:hAnsi="FangSong" w:eastAsia="FangSong" w:cs="FangSong"/>
          <w:sz w:val="26"/>
          <w:szCs w:val="26"/>
          <w:u w:val="single" w:color="auto"/>
          <w:spacing w:val="-5"/>
          <w:position w:val="-1"/>
        </w:rPr>
        <w:t>至</w:t>
      </w:r>
      <w:r>
        <w:rPr>
          <w:rFonts w:ascii="FangSong" w:hAnsi="FangSong" w:eastAsia="FangSong" w:cs="FangSong"/>
          <w:sz w:val="26"/>
          <w:szCs w:val="26"/>
          <w:u w:val="single" w:color="auto"/>
          <w:spacing w:val="35"/>
          <w:position w:val="-1"/>
        </w:rPr>
        <w:t xml:space="preserve">   </w:t>
      </w:r>
      <w:r>
        <w:rPr>
          <w:rFonts w:ascii="SimSun" w:hAnsi="SimSun" w:eastAsia="SimSun" w:cs="SimSun"/>
          <w:sz w:val="29"/>
          <w:szCs w:val="29"/>
          <w:spacing w:val="-5"/>
          <w:position w:val="-1"/>
        </w:rPr>
        <w:t>年</w:t>
      </w:r>
    </w:p>
    <w:p>
      <w:pPr>
        <w:spacing w:line="226" w:lineRule="auto"/>
        <w:tabs>
          <w:tab w:val="left" w:pos="470"/>
        </w:tabs>
        <w:rPr>
          <w:rFonts w:ascii="FangSong" w:hAnsi="FangSong" w:eastAsia="FangSong" w:cs="FangSong"/>
          <w:sz w:val="26"/>
          <w:szCs w:val="26"/>
        </w:rPr>
      </w:pPr>
      <w:r>
        <w:rPr>
          <w:rFonts w:ascii="SimSun" w:hAnsi="SimSun" w:eastAsia="SimSun" w:cs="SimSun"/>
          <w:sz w:val="28"/>
          <w:szCs w:val="28"/>
          <w:u w:val="single" w:color="auto"/>
        </w:rPr>
        <w:tab/>
      </w:r>
      <w:r>
        <w:rPr>
          <w:rFonts w:ascii="SimSun" w:hAnsi="SimSun" w:eastAsia="SimSun" w:cs="SimSun"/>
          <w:sz w:val="28"/>
          <w:szCs w:val="28"/>
          <w:spacing w:val="-12"/>
        </w:rPr>
        <w:t>月</w:t>
      </w:r>
      <w:r>
        <w:rPr>
          <w:rFonts w:ascii="SimSun" w:hAnsi="SimSun" w:eastAsia="SimSun" w:cs="SimSun"/>
          <w:sz w:val="28"/>
          <w:szCs w:val="28"/>
          <w:u w:val="single" w:color="auto"/>
          <w:spacing w:val="13"/>
        </w:rPr>
        <w:t xml:space="preserve">   </w:t>
      </w:r>
      <w:r>
        <w:rPr>
          <w:rFonts w:ascii="SimSun" w:hAnsi="SimSun" w:eastAsia="SimSun" w:cs="SimSun"/>
          <w:sz w:val="28"/>
          <w:szCs w:val="28"/>
          <w:spacing w:val="-109"/>
        </w:rPr>
        <w:t xml:space="preserve"> </w:t>
      </w:r>
      <w:r>
        <w:rPr>
          <w:rFonts w:ascii="FangSong" w:hAnsi="FangSong" w:eastAsia="FangSong" w:cs="FangSong"/>
          <w:sz w:val="26"/>
          <w:szCs w:val="26"/>
          <w:spacing w:val="-12"/>
        </w:rPr>
        <w:t>日止。</w:t>
      </w:r>
    </w:p>
    <w:p>
      <w:pPr>
        <w:ind w:firstLine="560"/>
        <w:spacing w:before="299" w:line="441" w:lineRule="auto"/>
        <w:rPr>
          <w:rFonts w:ascii="FangSong" w:hAnsi="FangSong" w:eastAsia="FangSong" w:cs="FangSong"/>
          <w:sz w:val="26"/>
          <w:szCs w:val="26"/>
        </w:rPr>
      </w:pPr>
      <w:r>
        <w:rPr>
          <w:rFonts w:ascii="FangSong" w:hAnsi="FangSong" w:eastAsia="FangSong" w:cs="FangSong"/>
          <w:sz w:val="26"/>
          <w:szCs w:val="26"/>
          <w:spacing w:val="20"/>
        </w:rPr>
        <w:t>第十一条本协议自甲、乙双方签章即生效。在本协议有效期内，</w:t>
      </w:r>
      <w:r>
        <w:rPr>
          <w:rFonts w:ascii="FangSong" w:hAnsi="FangSong" w:eastAsia="FangSong" w:cs="FangSong"/>
          <w:sz w:val="26"/>
          <w:szCs w:val="26"/>
          <w:spacing w:val="19"/>
        </w:rPr>
        <w:t>甲、</w:t>
      </w:r>
      <w:r>
        <w:rPr>
          <w:rFonts w:ascii="FangSong" w:hAnsi="FangSong" w:eastAsia="FangSong" w:cs="FangSong"/>
          <w:sz w:val="26"/>
          <w:szCs w:val="26"/>
        </w:rPr>
        <w:t xml:space="preserve"> </w:t>
      </w:r>
      <w:r>
        <w:rPr>
          <w:rFonts w:ascii="FangSong" w:hAnsi="FangSong" w:eastAsia="FangSong" w:cs="FangSong"/>
          <w:sz w:val="26"/>
          <w:szCs w:val="26"/>
          <w:spacing w:val="8"/>
        </w:rPr>
        <w:t>乙双方任何一方不得擅自无故变更或者解除本协议，如遇特殊情况，</w:t>
      </w:r>
      <w:r>
        <w:rPr>
          <w:rFonts w:ascii="FangSong" w:hAnsi="FangSong" w:eastAsia="FangSong" w:cs="FangSong"/>
          <w:sz w:val="26"/>
          <w:szCs w:val="26"/>
          <w:spacing w:val="109"/>
        </w:rPr>
        <w:t xml:space="preserve"> </w:t>
      </w:r>
      <w:r>
        <w:rPr>
          <w:rFonts w:ascii="FangSong" w:hAnsi="FangSong" w:eastAsia="FangSong" w:cs="FangSong"/>
          <w:sz w:val="26"/>
          <w:szCs w:val="26"/>
          <w:spacing w:val="8"/>
        </w:rPr>
        <w:t>一方</w:t>
      </w:r>
      <w:r>
        <w:rPr>
          <w:rFonts w:ascii="FangSong" w:hAnsi="FangSong" w:eastAsia="FangSong" w:cs="FangSong"/>
          <w:sz w:val="26"/>
          <w:szCs w:val="26"/>
        </w:rPr>
        <w:t xml:space="preserve">  </w:t>
      </w:r>
      <w:r>
        <w:rPr>
          <w:rFonts w:ascii="FangSong" w:hAnsi="FangSong" w:eastAsia="FangSong" w:cs="FangSong"/>
          <w:sz w:val="26"/>
          <w:szCs w:val="26"/>
          <w:spacing w:val="20"/>
        </w:rPr>
        <w:t>需提前3个月书面通知对方，并应征得对方同意。本协议适用、解除和终</w:t>
      </w:r>
    </w:p>
    <w:p>
      <w:pPr>
        <w:spacing w:before="1" w:line="221" w:lineRule="auto"/>
        <w:rPr>
          <w:rFonts w:ascii="FangSong" w:hAnsi="FangSong" w:eastAsia="FangSong" w:cs="FangSong"/>
          <w:sz w:val="26"/>
          <w:szCs w:val="26"/>
        </w:rPr>
      </w:pPr>
      <w:r>
        <w:rPr>
          <w:rFonts w:ascii="FangSong" w:hAnsi="FangSong" w:eastAsia="FangSong" w:cs="FangSong"/>
          <w:sz w:val="26"/>
          <w:szCs w:val="26"/>
          <w:spacing w:val="15"/>
        </w:rPr>
        <w:t>止不以派遣人员的《劳动合同》的适用、终止或解除为前提。</w:t>
      </w:r>
    </w:p>
    <w:p>
      <w:pPr>
        <w:pStyle w:val="BodyText"/>
        <w:spacing w:line="242" w:lineRule="auto"/>
        <w:rPr/>
      </w:pPr>
      <w:r/>
    </w:p>
    <w:p>
      <w:pPr>
        <w:ind w:left="560"/>
        <w:spacing w:before="85" w:line="598" w:lineRule="exact"/>
        <w:rPr>
          <w:rFonts w:ascii="FangSong" w:hAnsi="FangSong" w:eastAsia="FangSong" w:cs="FangSong"/>
          <w:sz w:val="26"/>
          <w:szCs w:val="26"/>
        </w:rPr>
      </w:pPr>
      <w:r>
        <w:rPr>
          <w:rFonts w:ascii="FangSong" w:hAnsi="FangSong" w:eastAsia="FangSong" w:cs="FangSong"/>
          <w:sz w:val="26"/>
          <w:szCs w:val="26"/>
          <w:spacing w:val="16"/>
          <w:position w:val="25"/>
        </w:rPr>
        <w:t>第十二条乙方所派遣人员甲方有权设定试用期，试用期长短按照法律</w:t>
      </w:r>
    </w:p>
    <w:p>
      <w:pPr>
        <w:spacing w:before="1" w:line="220" w:lineRule="auto"/>
        <w:rPr>
          <w:rFonts w:ascii="FangSong" w:hAnsi="FangSong" w:eastAsia="FangSong" w:cs="FangSong"/>
          <w:sz w:val="26"/>
          <w:szCs w:val="26"/>
        </w:rPr>
      </w:pPr>
      <w:r>
        <w:rPr>
          <w:rFonts w:ascii="FangSong" w:hAnsi="FangSong" w:eastAsia="FangSong" w:cs="FangSong"/>
          <w:sz w:val="26"/>
          <w:szCs w:val="26"/>
          <w:spacing w:val="8"/>
        </w:rPr>
        <w:t>规定执行。</w:t>
      </w:r>
    </w:p>
    <w:p>
      <w:pPr>
        <w:ind w:left="560"/>
        <w:spacing w:before="320" w:line="629" w:lineRule="exact"/>
        <w:rPr>
          <w:rFonts w:ascii="FangSong" w:hAnsi="FangSong" w:eastAsia="FangSong" w:cs="FangSong"/>
          <w:sz w:val="26"/>
          <w:szCs w:val="26"/>
        </w:rPr>
      </w:pPr>
      <w:r>
        <w:rPr>
          <w:rFonts w:ascii="FangSong" w:hAnsi="FangSong" w:eastAsia="FangSong" w:cs="FangSong"/>
          <w:sz w:val="26"/>
          <w:szCs w:val="26"/>
          <w:spacing w:val="26"/>
          <w:position w:val="28"/>
        </w:rPr>
        <w:t>第十三条试用期满之前甲方有权对派遣人员按照</w:t>
      </w:r>
      <w:r>
        <w:rPr>
          <w:rFonts w:ascii="FangSong" w:hAnsi="FangSong" w:eastAsia="FangSong" w:cs="FangSong"/>
          <w:sz w:val="26"/>
          <w:szCs w:val="26"/>
          <w:spacing w:val="25"/>
          <w:position w:val="28"/>
        </w:rPr>
        <w:t>各岗位的试用期录</w:t>
      </w:r>
    </w:p>
    <w:p>
      <w:pPr>
        <w:spacing w:before="2" w:line="220" w:lineRule="auto"/>
        <w:rPr>
          <w:rFonts w:ascii="FangSong" w:hAnsi="FangSong" w:eastAsia="FangSong" w:cs="FangSong"/>
          <w:sz w:val="26"/>
          <w:szCs w:val="26"/>
        </w:rPr>
      </w:pPr>
      <w:r>
        <w:rPr>
          <w:rFonts w:ascii="FangSong" w:hAnsi="FangSong" w:eastAsia="FangSong" w:cs="FangSong"/>
          <w:sz w:val="26"/>
          <w:szCs w:val="26"/>
          <w:spacing w:val="7"/>
        </w:rPr>
        <w:t>用条件进行考核。</w:t>
      </w:r>
    </w:p>
    <w:p>
      <w:pPr>
        <w:ind w:left="2053"/>
        <w:spacing w:before="324" w:line="220" w:lineRule="auto"/>
        <w:rPr>
          <w:rFonts w:ascii="FangSong" w:hAnsi="FangSong" w:eastAsia="FangSong" w:cs="FangSong"/>
          <w:sz w:val="26"/>
          <w:szCs w:val="26"/>
        </w:rPr>
      </w:pPr>
      <w:r>
        <w:rPr>
          <w:rFonts w:ascii="FangSong" w:hAnsi="FangSong" w:eastAsia="FangSong" w:cs="FangSong"/>
          <w:sz w:val="26"/>
          <w:szCs w:val="26"/>
          <w:b/>
          <w:bCs/>
          <w:spacing w:val="18"/>
        </w:rPr>
        <w:t>第五章派遣人员的工作地点与工作内容</w:t>
      </w:r>
    </w:p>
    <w:p>
      <w:pPr>
        <w:ind w:right="61"/>
        <w:spacing w:before="323" w:line="440" w:lineRule="auto"/>
        <w:jc w:val="right"/>
        <w:rPr>
          <w:rFonts w:ascii="FangSong" w:hAnsi="FangSong" w:eastAsia="FangSong" w:cs="FangSong"/>
          <w:sz w:val="26"/>
          <w:szCs w:val="26"/>
        </w:rPr>
      </w:pPr>
      <w:r>
        <w:rPr>
          <w:rFonts w:ascii="FangSong" w:hAnsi="FangSong" w:eastAsia="FangSong" w:cs="FangSong"/>
          <w:sz w:val="26"/>
          <w:szCs w:val="26"/>
          <w:spacing w:val="18"/>
        </w:rPr>
        <w:t>第十四条甲方安排派遣人员在西安市</w:t>
      </w:r>
      <w:r>
        <w:rPr>
          <w:rFonts w:ascii="FangSong" w:hAnsi="FangSong" w:eastAsia="FangSong" w:cs="FangSong"/>
          <w:sz w:val="26"/>
          <w:szCs w:val="26"/>
          <w:u w:val="single" w:color="auto"/>
          <w:spacing w:val="18"/>
        </w:rPr>
        <w:t xml:space="preserve">               </w:t>
      </w:r>
      <w:r>
        <w:rPr>
          <w:rFonts w:ascii="FangSong" w:hAnsi="FangSong" w:eastAsia="FangSong" w:cs="FangSong"/>
          <w:sz w:val="26"/>
          <w:szCs w:val="26"/>
          <w:spacing w:val="18"/>
        </w:rPr>
        <w:t>工作，如安排</w:t>
      </w:r>
    </w:p>
    <w:p>
      <w:pPr>
        <w:spacing w:line="219" w:lineRule="auto"/>
        <w:rPr>
          <w:rFonts w:ascii="FangSong" w:hAnsi="FangSong" w:eastAsia="FangSong" w:cs="FangSong"/>
          <w:sz w:val="26"/>
          <w:szCs w:val="26"/>
        </w:rPr>
      </w:pPr>
      <w:r>
        <w:rPr>
          <w:rFonts w:ascii="FangSong" w:hAnsi="FangSong" w:eastAsia="FangSong" w:cs="FangSong"/>
          <w:sz w:val="26"/>
          <w:szCs w:val="26"/>
          <w:spacing w:val="15"/>
        </w:rPr>
        <w:t>的派遣人员不在上述地址工作或有特殊要求的，甲方应在合同中列明。</w:t>
      </w:r>
    </w:p>
    <w:p>
      <w:pPr>
        <w:spacing w:before="302" w:line="639" w:lineRule="exact"/>
        <w:jc w:val="right"/>
        <w:rPr>
          <w:rFonts w:ascii="FangSong" w:hAnsi="FangSong" w:eastAsia="FangSong" w:cs="FangSong"/>
          <w:sz w:val="26"/>
          <w:szCs w:val="26"/>
        </w:rPr>
      </w:pPr>
      <w:r>
        <w:rPr>
          <w:rFonts w:ascii="FangSong" w:hAnsi="FangSong" w:eastAsia="FangSong" w:cs="FangSong"/>
          <w:sz w:val="26"/>
          <w:szCs w:val="26"/>
          <w:spacing w:val="20"/>
          <w:position w:val="29"/>
        </w:rPr>
        <w:t>第十五条派遣人员应在规定的工作时间内，以其全部时间精力按</w:t>
      </w:r>
      <w:r>
        <w:rPr>
          <w:rFonts w:ascii="FangSong" w:hAnsi="FangSong" w:eastAsia="FangSong" w:cs="FangSong"/>
          <w:sz w:val="26"/>
          <w:szCs w:val="26"/>
          <w:spacing w:val="19"/>
          <w:position w:val="29"/>
        </w:rPr>
        <w:t>时、</w:t>
      </w:r>
    </w:p>
    <w:p>
      <w:pPr>
        <w:spacing w:before="1" w:line="219" w:lineRule="auto"/>
        <w:rPr>
          <w:rFonts w:ascii="FangSong" w:hAnsi="FangSong" w:eastAsia="FangSong" w:cs="FangSong"/>
          <w:sz w:val="26"/>
          <w:szCs w:val="26"/>
        </w:rPr>
      </w:pPr>
      <w:r>
        <w:rPr>
          <w:rFonts w:ascii="FangSong" w:hAnsi="FangSong" w:eastAsia="FangSong" w:cs="FangSong"/>
          <w:sz w:val="26"/>
          <w:szCs w:val="26"/>
          <w:spacing w:val="15"/>
        </w:rPr>
        <w:t>按质、按量完成甲方指派的工作任务，不得存在兼职现象。</w:t>
      </w:r>
    </w:p>
    <w:p>
      <w:pPr>
        <w:ind w:left="2033"/>
        <w:spacing w:before="309" w:line="220" w:lineRule="auto"/>
        <w:rPr>
          <w:rFonts w:ascii="FangSong" w:hAnsi="FangSong" w:eastAsia="FangSong" w:cs="FangSong"/>
          <w:sz w:val="26"/>
          <w:szCs w:val="26"/>
        </w:rPr>
      </w:pPr>
      <w:r>
        <w:rPr>
          <w:rFonts w:ascii="FangSong" w:hAnsi="FangSong" w:eastAsia="FangSong" w:cs="FangSong"/>
          <w:sz w:val="26"/>
          <w:szCs w:val="26"/>
          <w:b/>
          <w:bCs/>
          <w:spacing w:val="19"/>
        </w:rPr>
        <w:t>第六章派遣人员的工作时间与休息休假</w:t>
      </w:r>
    </w:p>
    <w:p>
      <w:pPr>
        <w:pStyle w:val="BodyText"/>
        <w:spacing w:line="247" w:lineRule="auto"/>
        <w:rPr/>
      </w:pPr>
      <w:r/>
    </w:p>
    <w:p>
      <w:pPr>
        <w:ind w:left="560"/>
        <w:spacing w:before="85" w:line="590" w:lineRule="exact"/>
        <w:rPr>
          <w:rFonts w:ascii="FangSong" w:hAnsi="FangSong" w:eastAsia="FangSong" w:cs="FangSong"/>
          <w:sz w:val="26"/>
          <w:szCs w:val="26"/>
        </w:rPr>
      </w:pPr>
      <w:r>
        <w:rPr>
          <w:rFonts w:ascii="FangSong" w:hAnsi="FangSong" w:eastAsia="FangSong" w:cs="FangSong"/>
          <w:sz w:val="26"/>
          <w:szCs w:val="26"/>
          <w:spacing w:val="17"/>
          <w:position w:val="25"/>
        </w:rPr>
        <w:t>第十六条工作时间：按照国家规定和甲方工作性质要求，甲</w:t>
      </w:r>
      <w:r>
        <w:rPr>
          <w:rFonts w:ascii="FangSong" w:hAnsi="FangSong" w:eastAsia="FangSong" w:cs="FangSong"/>
          <w:sz w:val="26"/>
          <w:szCs w:val="26"/>
          <w:spacing w:val="16"/>
          <w:position w:val="25"/>
        </w:rPr>
        <w:t>方合理安</w:t>
      </w:r>
    </w:p>
    <w:p>
      <w:pPr>
        <w:spacing w:line="220" w:lineRule="auto"/>
        <w:rPr>
          <w:rFonts w:ascii="FangSong" w:hAnsi="FangSong" w:eastAsia="FangSong" w:cs="FangSong"/>
          <w:sz w:val="26"/>
          <w:szCs w:val="26"/>
        </w:rPr>
      </w:pPr>
      <w:r>
        <w:rPr>
          <w:rFonts w:ascii="FangSong" w:hAnsi="FangSong" w:eastAsia="FangSong" w:cs="FangSong"/>
          <w:sz w:val="26"/>
          <w:szCs w:val="26"/>
          <w:spacing w:val="11"/>
        </w:rPr>
        <w:t>排派遣人员的休息休假。</w:t>
      </w:r>
    </w:p>
    <w:p>
      <w:pPr>
        <w:pStyle w:val="BodyText"/>
        <w:spacing w:line="244" w:lineRule="auto"/>
        <w:rPr/>
      </w:pPr>
      <w:r/>
    </w:p>
    <w:p>
      <w:pPr>
        <w:ind w:left="560"/>
        <w:spacing w:before="85" w:line="220" w:lineRule="auto"/>
        <w:rPr>
          <w:rFonts w:ascii="FangSong" w:hAnsi="FangSong" w:eastAsia="FangSong" w:cs="FangSong"/>
          <w:sz w:val="26"/>
          <w:szCs w:val="26"/>
        </w:rPr>
      </w:pPr>
      <w:r>
        <w:rPr>
          <w:rFonts w:ascii="FangSong" w:hAnsi="FangSong" w:eastAsia="FangSong" w:cs="FangSong"/>
          <w:sz w:val="26"/>
          <w:szCs w:val="26"/>
          <w:spacing w:val="17"/>
        </w:rPr>
        <w:t>第十七条派遣人员的具体休息办法和时间：甲方根据实际情况</w:t>
      </w:r>
      <w:r>
        <w:rPr>
          <w:rFonts w:ascii="FangSong" w:hAnsi="FangSong" w:eastAsia="FangSong" w:cs="FangSong"/>
          <w:sz w:val="26"/>
          <w:szCs w:val="26"/>
          <w:spacing w:val="16"/>
        </w:rPr>
        <w:t>制定对</w:t>
      </w:r>
    </w:p>
    <w:p>
      <w:pPr>
        <w:spacing w:line="220" w:lineRule="auto"/>
        <w:sectPr>
          <w:headerReference w:type="default" r:id="rId5"/>
          <w:footerReference w:type="default" r:id="rId6"/>
          <w:pgSz w:w="11900" w:h="16840"/>
          <w:pgMar w:top="400" w:right="1330" w:bottom="1011" w:left="1609" w:header="0" w:footer="882" w:gutter="0"/>
        </w:sectPr>
        <w:rPr>
          <w:rFonts w:ascii="FangSong" w:hAnsi="FangSong" w:eastAsia="FangSong" w:cs="FangSong"/>
          <w:sz w:val="26"/>
          <w:szCs w:val="26"/>
        </w:rPr>
      </w:pP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ind w:right="202"/>
        <w:spacing w:before="88" w:line="424" w:lineRule="auto"/>
        <w:jc w:val="both"/>
        <w:rPr>
          <w:rFonts w:ascii="FangSong" w:hAnsi="FangSong" w:eastAsia="FangSong" w:cs="FangSong"/>
          <w:sz w:val="27"/>
          <w:szCs w:val="27"/>
        </w:rPr>
      </w:pPr>
      <w:r>
        <w:rPr>
          <w:rFonts w:ascii="FangSong" w:hAnsi="FangSong" w:eastAsia="FangSong" w:cs="FangSong"/>
          <w:sz w:val="27"/>
          <w:szCs w:val="27"/>
          <w:spacing w:val="9"/>
        </w:rPr>
        <w:t>派遣人员的管理规定与办法，由乙方告知派遣</w:t>
      </w:r>
      <w:r>
        <w:rPr>
          <w:rFonts w:ascii="FangSong" w:hAnsi="FangSong" w:eastAsia="FangSong" w:cs="FangSong"/>
          <w:sz w:val="27"/>
          <w:szCs w:val="27"/>
          <w:spacing w:val="8"/>
        </w:rPr>
        <w:t>人员，并将告知材料向甲方</w:t>
      </w:r>
      <w:r>
        <w:rPr>
          <w:rFonts w:ascii="FangSong" w:hAnsi="FangSong" w:eastAsia="FangSong" w:cs="FangSong"/>
          <w:sz w:val="27"/>
          <w:szCs w:val="27"/>
        </w:rPr>
        <w:t xml:space="preserve"> </w:t>
      </w:r>
      <w:r>
        <w:rPr>
          <w:rFonts w:ascii="FangSong" w:hAnsi="FangSong" w:eastAsia="FangSong" w:cs="FangSong"/>
          <w:sz w:val="27"/>
          <w:szCs w:val="27"/>
          <w:spacing w:val="9"/>
        </w:rPr>
        <w:t>备案；另外，甲方在不违反国家有关规定的前提</w:t>
      </w:r>
      <w:r>
        <w:rPr>
          <w:rFonts w:ascii="FangSong" w:hAnsi="FangSong" w:eastAsia="FangSong" w:cs="FangSong"/>
          <w:sz w:val="27"/>
          <w:szCs w:val="27"/>
          <w:spacing w:val="8"/>
        </w:rPr>
        <w:t>下，可根据工作需要安排</w:t>
      </w:r>
      <w:r>
        <w:rPr>
          <w:rFonts w:ascii="FangSong" w:hAnsi="FangSong" w:eastAsia="FangSong" w:cs="FangSong"/>
          <w:sz w:val="27"/>
          <w:szCs w:val="27"/>
        </w:rPr>
        <w:t xml:space="preserve"> </w:t>
      </w:r>
      <w:r>
        <w:rPr>
          <w:rFonts w:ascii="FangSong" w:hAnsi="FangSong" w:eastAsia="FangSong" w:cs="FangSong"/>
          <w:sz w:val="27"/>
          <w:szCs w:val="27"/>
          <w:spacing w:val="9"/>
        </w:rPr>
        <w:t>派遣人员加班，但应依法保障加班人员的休息、休假权，并按约定支</w:t>
      </w:r>
      <w:r>
        <w:rPr>
          <w:rFonts w:ascii="FangSong" w:hAnsi="FangSong" w:eastAsia="FangSong" w:cs="FangSong"/>
          <w:sz w:val="27"/>
          <w:szCs w:val="27"/>
          <w:spacing w:val="8"/>
        </w:rPr>
        <w:t>付加</w:t>
      </w:r>
    </w:p>
    <w:p>
      <w:pPr>
        <w:spacing w:line="220" w:lineRule="auto"/>
        <w:rPr>
          <w:rFonts w:ascii="FangSong" w:hAnsi="FangSong" w:eastAsia="FangSong" w:cs="FangSong"/>
          <w:sz w:val="27"/>
          <w:szCs w:val="27"/>
        </w:rPr>
      </w:pPr>
      <w:r>
        <w:rPr>
          <w:rFonts w:ascii="FangSong" w:hAnsi="FangSong" w:eastAsia="FangSong" w:cs="FangSong"/>
          <w:sz w:val="27"/>
          <w:szCs w:val="27"/>
          <w:spacing w:val="-2"/>
        </w:rPr>
        <w:t>班费或予以调休。</w:t>
      </w:r>
    </w:p>
    <w:p>
      <w:pPr>
        <w:ind w:left="2083"/>
        <w:spacing w:before="307" w:line="222" w:lineRule="auto"/>
        <w:rPr>
          <w:rFonts w:ascii="FangSong" w:hAnsi="FangSong" w:eastAsia="FangSong" w:cs="FangSong"/>
          <w:sz w:val="27"/>
          <w:szCs w:val="27"/>
        </w:rPr>
      </w:pPr>
      <w:r>
        <w:rPr>
          <w:rFonts w:ascii="FangSong" w:hAnsi="FangSong" w:eastAsia="FangSong" w:cs="FangSong"/>
          <w:sz w:val="27"/>
          <w:szCs w:val="27"/>
          <w:b/>
          <w:bCs/>
          <w:spacing w:val="9"/>
        </w:rPr>
        <w:t>第七章派遣人员的劳务报酬和支付办法</w:t>
      </w:r>
    </w:p>
    <w:p>
      <w:pPr>
        <w:ind w:right="201" w:firstLine="570"/>
        <w:spacing w:before="274" w:line="432" w:lineRule="auto"/>
        <w:rPr>
          <w:rFonts w:ascii="FangSong" w:hAnsi="FangSong" w:eastAsia="FangSong" w:cs="FangSong"/>
          <w:sz w:val="27"/>
          <w:szCs w:val="27"/>
        </w:rPr>
      </w:pPr>
      <w:r>
        <w:rPr>
          <w:rFonts w:ascii="FangSong" w:hAnsi="FangSong" w:eastAsia="FangSong" w:cs="FangSong"/>
          <w:sz w:val="27"/>
          <w:szCs w:val="27"/>
          <w:spacing w:val="8"/>
        </w:rPr>
        <w:t>第十八条经与甲方确认，乙方应在派遣人员正式上岗前详细告知薪酬</w:t>
      </w:r>
      <w:r>
        <w:rPr>
          <w:rFonts w:ascii="FangSong" w:hAnsi="FangSong" w:eastAsia="FangSong" w:cs="FangSong"/>
          <w:sz w:val="27"/>
          <w:szCs w:val="27"/>
          <w:spacing w:val="16"/>
        </w:rPr>
        <w:t xml:space="preserve"> </w:t>
      </w:r>
      <w:r>
        <w:rPr>
          <w:rFonts w:ascii="FangSong" w:hAnsi="FangSong" w:eastAsia="FangSong" w:cs="FangSong"/>
          <w:sz w:val="27"/>
          <w:szCs w:val="27"/>
          <w:spacing w:val="9"/>
        </w:rPr>
        <w:t>管理相关要求及规定，确保派遣人员明确知晓，并不会发生因不知晓而产</w:t>
      </w:r>
    </w:p>
    <w:p>
      <w:pPr>
        <w:spacing w:line="221" w:lineRule="auto"/>
        <w:rPr>
          <w:rFonts w:ascii="FangSong" w:hAnsi="FangSong" w:eastAsia="FangSong" w:cs="FangSong"/>
          <w:sz w:val="27"/>
          <w:szCs w:val="27"/>
        </w:rPr>
      </w:pPr>
      <w:r>
        <w:rPr>
          <w:rFonts w:ascii="FangSong" w:hAnsi="FangSong" w:eastAsia="FangSong" w:cs="FangSong"/>
          <w:sz w:val="27"/>
          <w:szCs w:val="27"/>
          <w:spacing w:val="-2"/>
        </w:rPr>
        <w:t>生的争议或纠纷。</w:t>
      </w:r>
    </w:p>
    <w:p>
      <w:pPr>
        <w:ind w:left="570"/>
        <w:spacing w:before="314" w:line="618" w:lineRule="exact"/>
        <w:rPr>
          <w:rFonts w:ascii="FangSong" w:hAnsi="FangSong" w:eastAsia="FangSong" w:cs="FangSong"/>
          <w:sz w:val="27"/>
          <w:szCs w:val="27"/>
        </w:rPr>
      </w:pPr>
      <w:r>
        <w:rPr>
          <w:rFonts w:ascii="FangSong" w:hAnsi="FangSong" w:eastAsia="FangSong" w:cs="FangSong"/>
          <w:sz w:val="27"/>
          <w:szCs w:val="27"/>
          <w:spacing w:val="8"/>
          <w:position w:val="26"/>
        </w:rPr>
        <w:t>第十九条甲方可根据派遣人员岗位变动、职位升降及公司经营效益情</w:t>
      </w:r>
    </w:p>
    <w:p>
      <w:pPr>
        <w:spacing w:before="1" w:line="219" w:lineRule="auto"/>
        <w:rPr>
          <w:rFonts w:ascii="FangSong" w:hAnsi="FangSong" w:eastAsia="FangSong" w:cs="FangSong"/>
          <w:sz w:val="27"/>
          <w:szCs w:val="27"/>
        </w:rPr>
      </w:pPr>
      <w:r>
        <w:rPr>
          <w:rFonts w:ascii="FangSong" w:hAnsi="FangSong" w:eastAsia="FangSong" w:cs="FangSong"/>
          <w:sz w:val="27"/>
          <w:szCs w:val="27"/>
          <w:spacing w:val="5"/>
        </w:rPr>
        <w:t>况适时调整派遣人员的薪酬标准。</w:t>
      </w:r>
    </w:p>
    <w:p>
      <w:pPr>
        <w:spacing w:before="309" w:line="624" w:lineRule="exact"/>
        <w:jc w:val="right"/>
        <w:rPr>
          <w:rFonts w:ascii="FangSong" w:hAnsi="FangSong" w:eastAsia="FangSong" w:cs="FangSong"/>
          <w:sz w:val="27"/>
          <w:szCs w:val="27"/>
        </w:rPr>
      </w:pPr>
      <w:r>
        <w:rPr>
          <w:rFonts w:ascii="FangSong" w:hAnsi="FangSong" w:eastAsia="FangSong" w:cs="FangSong"/>
          <w:sz w:val="27"/>
          <w:szCs w:val="27"/>
          <w:spacing w:val="15"/>
          <w:position w:val="27"/>
        </w:rPr>
        <w:t>第二十条派遣人员在法定工作时间内的工资不得低于甲方</w:t>
      </w:r>
      <w:r>
        <w:rPr>
          <w:rFonts w:ascii="FangSong" w:hAnsi="FangSong" w:eastAsia="FangSong" w:cs="FangSong"/>
          <w:sz w:val="27"/>
          <w:szCs w:val="27"/>
          <w:spacing w:val="14"/>
          <w:position w:val="27"/>
        </w:rPr>
        <w:t>所在省(市)</w:t>
      </w:r>
    </w:p>
    <w:p>
      <w:pPr>
        <w:spacing w:before="1" w:line="222" w:lineRule="auto"/>
        <w:rPr>
          <w:rFonts w:ascii="FangSong" w:hAnsi="FangSong" w:eastAsia="FangSong" w:cs="FangSong"/>
          <w:sz w:val="27"/>
          <w:szCs w:val="27"/>
        </w:rPr>
      </w:pPr>
      <w:r>
        <w:rPr>
          <w:rFonts w:ascii="FangSong" w:hAnsi="FangSong" w:eastAsia="FangSong" w:cs="FangSong"/>
          <w:sz w:val="27"/>
          <w:szCs w:val="27"/>
          <w:spacing w:val="1"/>
        </w:rPr>
        <w:t>规定的最低工资标准。</w:t>
      </w:r>
    </w:p>
    <w:p>
      <w:pPr>
        <w:ind w:left="570"/>
        <w:spacing w:before="282" w:line="643" w:lineRule="exact"/>
        <w:rPr>
          <w:rFonts w:ascii="FangSong" w:hAnsi="FangSong" w:eastAsia="FangSong" w:cs="FangSong"/>
          <w:sz w:val="27"/>
          <w:szCs w:val="27"/>
        </w:rPr>
      </w:pPr>
      <w:r>
        <w:rPr>
          <w:rFonts w:ascii="FangSong" w:hAnsi="FangSong" w:eastAsia="FangSong" w:cs="FangSong"/>
          <w:sz w:val="27"/>
          <w:szCs w:val="27"/>
          <w:spacing w:val="8"/>
          <w:position w:val="28"/>
        </w:rPr>
        <w:t>第二十一条根据乙方和派遣人员签订的劳动合同约定，乙方应按月将</w:t>
      </w:r>
    </w:p>
    <w:p>
      <w:pPr>
        <w:spacing w:line="222" w:lineRule="auto"/>
        <w:rPr>
          <w:rFonts w:ascii="FangSong" w:hAnsi="FangSong" w:eastAsia="FangSong" w:cs="FangSong"/>
          <w:sz w:val="27"/>
          <w:szCs w:val="27"/>
        </w:rPr>
      </w:pPr>
      <w:r>
        <w:rPr>
          <w:rFonts w:ascii="FangSong" w:hAnsi="FangSong" w:eastAsia="FangSong" w:cs="FangSong"/>
          <w:sz w:val="27"/>
          <w:szCs w:val="27"/>
          <w:spacing w:val="5"/>
        </w:rPr>
        <w:t>派遣人员劳务报酬发放给员工。</w:t>
      </w:r>
    </w:p>
    <w:p>
      <w:pPr>
        <w:ind w:left="2193"/>
        <w:spacing w:before="289" w:line="221" w:lineRule="auto"/>
        <w:rPr>
          <w:rFonts w:ascii="FangSong" w:hAnsi="FangSong" w:eastAsia="FangSong" w:cs="FangSong"/>
          <w:sz w:val="27"/>
          <w:szCs w:val="27"/>
        </w:rPr>
      </w:pPr>
      <w:r>
        <w:rPr>
          <w:rFonts w:ascii="FangSong" w:hAnsi="FangSong" w:eastAsia="FangSong" w:cs="FangSong"/>
          <w:sz w:val="27"/>
          <w:szCs w:val="27"/>
          <w:b/>
          <w:bCs/>
          <w:spacing w:val="10"/>
        </w:rPr>
        <w:t>第八章派遣人员社会保险与福利待遇</w:t>
      </w:r>
    </w:p>
    <w:p>
      <w:pPr>
        <w:ind w:right="197" w:firstLine="570"/>
        <w:spacing w:before="311" w:line="425" w:lineRule="auto"/>
        <w:jc w:val="both"/>
        <w:rPr>
          <w:rFonts w:ascii="FangSong" w:hAnsi="FangSong" w:eastAsia="FangSong" w:cs="FangSong"/>
          <w:sz w:val="27"/>
          <w:szCs w:val="27"/>
        </w:rPr>
      </w:pPr>
      <w:r>
        <w:rPr>
          <w:rFonts w:ascii="FangSong" w:hAnsi="FangSong" w:eastAsia="FangSong" w:cs="FangSong"/>
          <w:sz w:val="27"/>
          <w:szCs w:val="27"/>
          <w:spacing w:val="18"/>
        </w:rPr>
        <w:t>第二十二条派遣人员的职工社会保险以及雇主责</w:t>
      </w:r>
      <w:r>
        <w:rPr>
          <w:rFonts w:ascii="FangSong" w:hAnsi="FangSong" w:eastAsia="FangSong" w:cs="FangSong"/>
          <w:sz w:val="27"/>
          <w:szCs w:val="27"/>
          <w:spacing w:val="17"/>
        </w:rPr>
        <w:t>任险(商业险)由乙</w:t>
      </w:r>
      <w:r>
        <w:rPr>
          <w:rFonts w:ascii="FangSong" w:hAnsi="FangSong" w:eastAsia="FangSong" w:cs="FangSong"/>
          <w:sz w:val="27"/>
          <w:szCs w:val="27"/>
        </w:rPr>
        <w:t xml:space="preserve"> </w:t>
      </w:r>
      <w:r>
        <w:rPr>
          <w:rFonts w:ascii="FangSong" w:hAnsi="FangSong" w:eastAsia="FangSong" w:cs="FangSong"/>
          <w:sz w:val="27"/>
          <w:szCs w:val="27"/>
          <w:spacing w:val="9"/>
        </w:rPr>
        <w:t>方负责办理，应属单位缴费部分的由乙方承担</w:t>
      </w:r>
      <w:r>
        <w:rPr>
          <w:rFonts w:ascii="FangSong" w:hAnsi="FangSong" w:eastAsia="FangSong" w:cs="FangSong"/>
          <w:sz w:val="27"/>
          <w:szCs w:val="27"/>
          <w:spacing w:val="8"/>
        </w:rPr>
        <w:t>；个人缴费部分由乙方从派</w:t>
      </w:r>
    </w:p>
    <w:p>
      <w:pPr>
        <w:spacing w:line="223" w:lineRule="auto"/>
        <w:rPr>
          <w:rFonts w:ascii="FangSong" w:hAnsi="FangSong" w:eastAsia="FangSong" w:cs="FangSong"/>
          <w:sz w:val="27"/>
          <w:szCs w:val="27"/>
        </w:rPr>
      </w:pPr>
      <w:r>
        <w:rPr>
          <w:rFonts w:ascii="FangSong" w:hAnsi="FangSong" w:eastAsia="FangSong" w:cs="FangSong"/>
          <w:sz w:val="27"/>
          <w:szCs w:val="27"/>
          <w:spacing w:val="6"/>
        </w:rPr>
        <w:t>遣人员当月工资代扣代缴。</w:t>
      </w:r>
    </w:p>
    <w:p>
      <w:pPr>
        <w:ind w:left="570"/>
        <w:spacing w:before="290" w:line="650" w:lineRule="exact"/>
        <w:rPr>
          <w:rFonts w:ascii="FangSong" w:hAnsi="FangSong" w:eastAsia="FangSong" w:cs="FangSong"/>
          <w:sz w:val="27"/>
          <w:szCs w:val="27"/>
        </w:rPr>
      </w:pPr>
      <w:r>
        <w:rPr>
          <w:rFonts w:ascii="FangSong" w:hAnsi="FangSong" w:eastAsia="FangSong" w:cs="FangSong"/>
          <w:sz w:val="27"/>
          <w:szCs w:val="27"/>
          <w:spacing w:val="17"/>
          <w:position w:val="29"/>
        </w:rPr>
        <w:t>第二十三条派遣人员保险的缴纳标准按照人社部门相关规定予以缴</w:t>
      </w:r>
    </w:p>
    <w:p>
      <w:pPr>
        <w:spacing w:before="1" w:line="220" w:lineRule="auto"/>
        <w:rPr>
          <w:rFonts w:ascii="FangSong" w:hAnsi="FangSong" w:eastAsia="FangSong" w:cs="FangSong"/>
          <w:sz w:val="27"/>
          <w:szCs w:val="27"/>
        </w:rPr>
      </w:pPr>
      <w:r>
        <w:rPr>
          <w:rFonts w:ascii="FangSong" w:hAnsi="FangSong" w:eastAsia="FangSong" w:cs="FangSong"/>
          <w:sz w:val="27"/>
          <w:szCs w:val="27"/>
          <w:spacing w:val="5"/>
        </w:rPr>
        <w:t>纳；雇主责任险按照乙方公司规定执行。</w:t>
      </w:r>
    </w:p>
    <w:p>
      <w:pPr>
        <w:ind w:left="2873"/>
        <w:spacing w:before="304" w:line="222" w:lineRule="auto"/>
        <w:rPr>
          <w:rFonts w:ascii="FangSong" w:hAnsi="FangSong" w:eastAsia="FangSong" w:cs="FangSong"/>
          <w:sz w:val="27"/>
          <w:szCs w:val="27"/>
        </w:rPr>
      </w:pPr>
      <w:r>
        <w:rPr>
          <w:rFonts w:ascii="FangSong" w:hAnsi="FangSong" w:eastAsia="FangSong" w:cs="FangSong"/>
          <w:sz w:val="27"/>
          <w:szCs w:val="27"/>
          <w:b/>
          <w:bCs/>
          <w:spacing w:val="13"/>
        </w:rPr>
        <w:t>第九章劳务费结算与支付</w:t>
      </w:r>
    </w:p>
    <w:p>
      <w:pPr>
        <w:ind w:left="570"/>
        <w:spacing w:before="301" w:line="226" w:lineRule="auto"/>
        <w:rPr>
          <w:rFonts w:ascii="FangSong" w:hAnsi="FangSong" w:eastAsia="FangSong" w:cs="FangSong"/>
          <w:sz w:val="24"/>
          <w:szCs w:val="24"/>
        </w:rPr>
      </w:pPr>
      <w:r>
        <w:rPr>
          <w:rFonts w:ascii="FangSong" w:hAnsi="FangSong" w:eastAsia="FangSong" w:cs="FangSong"/>
          <w:sz w:val="27"/>
          <w:szCs w:val="27"/>
          <w:spacing w:val="12"/>
        </w:rPr>
        <w:t>第二十四条本协议项下的劳务费共计人民币</w:t>
      </w:r>
      <w:r>
        <w:rPr>
          <w:rFonts w:ascii="FangSong" w:hAnsi="FangSong" w:eastAsia="FangSong" w:cs="FangSong"/>
          <w:sz w:val="27"/>
          <w:szCs w:val="27"/>
          <w:spacing w:val="-129"/>
        </w:rPr>
        <w:t xml:space="preserve"> </w:t>
      </w:r>
      <w:r>
        <w:rPr>
          <w:rFonts w:ascii="FangSong" w:hAnsi="FangSong" w:eastAsia="FangSong" w:cs="FangSong"/>
          <w:sz w:val="27"/>
          <w:szCs w:val="27"/>
          <w:u w:val="single" w:color="auto"/>
          <w:spacing w:val="12"/>
        </w:rPr>
        <w:t xml:space="preserve">    </w:t>
      </w:r>
      <w:r>
        <w:rPr>
          <w:rFonts w:ascii="FangSong" w:hAnsi="FangSong" w:eastAsia="FangSong" w:cs="FangSong"/>
          <w:sz w:val="27"/>
          <w:szCs w:val="27"/>
          <w:u w:val="single" w:color="auto"/>
          <w:spacing w:val="11"/>
        </w:rPr>
        <w:t xml:space="preserve">          </w:t>
      </w:r>
      <w:r>
        <w:rPr>
          <w:rFonts w:ascii="FangSong" w:hAnsi="FangSong" w:eastAsia="FangSong" w:cs="FangSong"/>
          <w:sz w:val="24"/>
          <w:szCs w:val="24"/>
          <w:spacing w:val="11"/>
          <w:position w:val="-1"/>
        </w:rPr>
        <w:t>元</w:t>
      </w:r>
      <w:r>
        <w:rPr>
          <w:rFonts w:ascii="FangSong" w:hAnsi="FangSong" w:eastAsia="FangSong" w:cs="FangSong"/>
          <w:sz w:val="24"/>
          <w:szCs w:val="24"/>
          <w:spacing w:val="29"/>
          <w:position w:val="-1"/>
        </w:rPr>
        <w:t xml:space="preserve"> </w:t>
      </w:r>
      <w:r>
        <w:rPr>
          <w:rFonts w:ascii="FangSong" w:hAnsi="FangSong" w:eastAsia="FangSong" w:cs="FangSong"/>
          <w:sz w:val="24"/>
          <w:szCs w:val="24"/>
          <w:spacing w:val="11"/>
          <w:position w:val="-1"/>
        </w:rPr>
        <w:t>(</w:t>
      </w:r>
      <w:r>
        <w:rPr>
          <w:rFonts w:ascii="FangSong" w:hAnsi="FangSong" w:eastAsia="FangSong" w:cs="FangSong"/>
          <w:sz w:val="24"/>
          <w:szCs w:val="24"/>
          <w:spacing w:val="11"/>
          <w:position w:val="-1"/>
        </w:rPr>
        <w:t xml:space="preserve"> </w:t>
      </w:r>
      <w:r>
        <w:rPr>
          <w:rFonts w:ascii="FangSong" w:hAnsi="FangSong" w:eastAsia="FangSong" w:cs="FangSong"/>
          <w:sz w:val="24"/>
          <w:szCs w:val="24"/>
          <w:spacing w:val="11"/>
          <w:position w:val="-1"/>
        </w:rPr>
        <w:t>大</w:t>
      </w:r>
    </w:p>
    <w:p>
      <w:pPr>
        <w:spacing w:line="226" w:lineRule="auto"/>
        <w:sectPr>
          <w:footerReference w:type="default" r:id="rId7"/>
          <w:pgSz w:w="12090" w:h="16970"/>
          <w:pgMar w:top="400" w:right="1269" w:bottom="970" w:left="1689" w:header="0" w:footer="842" w:gutter="0"/>
        </w:sectPr>
        <w:rPr>
          <w:rFonts w:ascii="FangSong" w:hAnsi="FangSong" w:eastAsia="FangSong" w:cs="FangSong"/>
          <w:sz w:val="24"/>
          <w:szCs w:val="24"/>
        </w:rPr>
      </w:pPr>
    </w:p>
    <w:p>
      <w:pPr>
        <w:pStyle w:val="BodyText"/>
        <w:spacing w:line="274" w:lineRule="auto"/>
        <w:rPr/>
      </w:pPr>
      <w:r/>
    </w:p>
    <w:p>
      <w:pPr>
        <w:pStyle w:val="BodyText"/>
        <w:spacing w:line="274" w:lineRule="auto"/>
        <w:rPr/>
      </w:pPr>
      <w:r/>
    </w:p>
    <w:p>
      <w:pPr>
        <w:pStyle w:val="BodyText"/>
        <w:spacing w:line="274" w:lineRule="auto"/>
        <w:rPr/>
      </w:pPr>
      <w:r/>
    </w:p>
    <w:p>
      <w:pPr>
        <w:pStyle w:val="BodyText"/>
        <w:spacing w:line="274" w:lineRule="auto"/>
        <w:rPr/>
      </w:pPr>
      <w:r/>
    </w:p>
    <w:p>
      <w:pPr>
        <w:pStyle w:val="BodyText"/>
        <w:spacing w:line="275" w:lineRule="auto"/>
        <w:rPr/>
      </w:pPr>
      <w:r/>
    </w:p>
    <w:p>
      <w:pPr>
        <w:ind w:left="120"/>
        <w:spacing w:before="87" w:line="414" w:lineRule="auto"/>
        <w:rPr>
          <w:rFonts w:ascii="FangSong" w:hAnsi="FangSong" w:eastAsia="FangSong" w:cs="FangSong"/>
          <w:sz w:val="27"/>
          <w:szCs w:val="27"/>
        </w:rPr>
      </w:pPr>
      <w:r>
        <w:rPr>
          <w:rFonts w:ascii="SimSun" w:hAnsi="SimSun" w:eastAsia="SimSun" w:cs="SimSun"/>
          <w:sz w:val="27"/>
          <w:szCs w:val="27"/>
          <w:spacing w:val="6"/>
        </w:rPr>
        <w:t>写；</w:t>
      </w:r>
      <w:r>
        <w:rPr>
          <w:rFonts w:ascii="SimSun" w:hAnsi="SimSun" w:eastAsia="SimSun" w:cs="SimSun"/>
          <w:sz w:val="27"/>
          <w:szCs w:val="27"/>
          <w:spacing w:val="-53"/>
        </w:rPr>
        <w:t xml:space="preserve"> </w:t>
      </w:r>
      <w:r>
        <w:rPr>
          <w:rFonts w:ascii="SimSun" w:hAnsi="SimSun" w:eastAsia="SimSun" w:cs="SimSun"/>
          <w:sz w:val="27"/>
          <w:szCs w:val="27"/>
          <w:u w:val="single" w:color="auto"/>
          <w:spacing w:val="1"/>
        </w:rPr>
        <w:t xml:space="preserve">               </w:t>
      </w:r>
      <w:r>
        <w:rPr>
          <w:rFonts w:ascii="SimSun" w:hAnsi="SimSun" w:eastAsia="SimSun" w:cs="SimSun"/>
          <w:sz w:val="27"/>
          <w:szCs w:val="27"/>
          <w:spacing w:val="-75"/>
        </w:rPr>
        <w:t xml:space="preserve"> </w:t>
      </w:r>
      <w:r>
        <w:rPr>
          <w:rFonts w:ascii="FangSong" w:hAnsi="FangSong" w:eastAsia="FangSong" w:cs="FangSong"/>
          <w:sz w:val="27"/>
          <w:szCs w:val="27"/>
          <w:spacing w:val="6"/>
        </w:rPr>
        <w:t>),除本条约定的费用外，甲方不再支付任何其他费</w:t>
      </w:r>
    </w:p>
    <w:p>
      <w:pPr>
        <w:spacing w:before="1" w:line="220" w:lineRule="auto"/>
        <w:rPr>
          <w:rFonts w:ascii="SimSun" w:hAnsi="SimSun" w:eastAsia="SimSun" w:cs="SimSun"/>
          <w:sz w:val="27"/>
          <w:szCs w:val="27"/>
        </w:rPr>
      </w:pPr>
      <w:r>
        <w:rPr>
          <w:rFonts w:ascii="SimSun" w:hAnsi="SimSun" w:eastAsia="SimSun" w:cs="SimSun"/>
          <w:sz w:val="27"/>
          <w:szCs w:val="27"/>
          <w:spacing w:val="-7"/>
        </w:rPr>
        <w:t>用。</w:t>
      </w:r>
    </w:p>
    <w:p>
      <w:pPr>
        <w:ind w:left="630"/>
        <w:spacing w:before="313" w:line="222" w:lineRule="auto"/>
        <w:rPr>
          <w:rFonts w:ascii="FangSong" w:hAnsi="FangSong" w:eastAsia="FangSong" w:cs="FangSong"/>
          <w:sz w:val="27"/>
          <w:szCs w:val="27"/>
        </w:rPr>
      </w:pPr>
      <w:r>
        <w:rPr>
          <w:rFonts w:ascii="FangSong" w:hAnsi="FangSong" w:eastAsia="FangSong" w:cs="FangSong"/>
          <w:sz w:val="27"/>
          <w:szCs w:val="27"/>
          <w:spacing w:val="12"/>
        </w:rPr>
        <w:t>第二十五条劳务费支付</w:t>
      </w:r>
    </w:p>
    <w:p>
      <w:pPr>
        <w:ind w:right="148" w:firstLine="630"/>
        <w:spacing w:before="320" w:line="424" w:lineRule="auto"/>
        <w:rPr>
          <w:rFonts w:ascii="FangSong" w:hAnsi="FangSong" w:eastAsia="FangSong" w:cs="FangSong"/>
          <w:sz w:val="27"/>
          <w:szCs w:val="27"/>
        </w:rPr>
      </w:pPr>
      <w:r>
        <w:rPr>
          <w:rFonts w:ascii="FangSong" w:hAnsi="FangSong" w:eastAsia="FangSong" w:cs="FangSong"/>
          <w:sz w:val="27"/>
          <w:szCs w:val="27"/>
          <w:spacing w:val="6"/>
        </w:rPr>
        <w:t>1.合同签订后，</w:t>
      </w:r>
      <w:r>
        <w:rPr>
          <w:rFonts w:ascii="FangSong" w:hAnsi="FangSong" w:eastAsia="FangSong" w:cs="FangSong"/>
          <w:sz w:val="27"/>
          <w:szCs w:val="27"/>
          <w:u w:val="single" w:color="auto"/>
          <w:spacing w:val="6"/>
        </w:rPr>
        <w:t>乙方按照甲方要求派遣劳务人员，派遣人员在甲方的</w:t>
      </w:r>
      <w:r>
        <w:rPr>
          <w:rFonts w:ascii="FangSong" w:hAnsi="FangSong" w:eastAsia="FangSong" w:cs="FangSong"/>
          <w:sz w:val="27"/>
          <w:szCs w:val="27"/>
          <w:spacing w:val="9"/>
        </w:rPr>
        <w:t xml:space="preserve"> </w:t>
      </w:r>
      <w:r>
        <w:rPr>
          <w:rFonts w:ascii="FangSong" w:hAnsi="FangSong" w:eastAsia="FangSong" w:cs="FangSong"/>
          <w:sz w:val="27"/>
          <w:szCs w:val="27"/>
          <w:u w:val="single" w:color="auto"/>
          <w:spacing w:val="20"/>
        </w:rPr>
        <w:t>试用期满后30日内，甲方支付合同总金额的30%</w:t>
      </w:r>
      <w:r>
        <w:rPr>
          <w:rFonts w:ascii="FangSong" w:hAnsi="FangSong" w:eastAsia="FangSong" w:cs="FangSong"/>
          <w:sz w:val="27"/>
          <w:szCs w:val="27"/>
          <w:spacing w:val="20"/>
        </w:rPr>
        <w:t>。</w:t>
      </w:r>
      <w:r>
        <w:rPr>
          <w:rFonts w:ascii="FangSong" w:hAnsi="FangSong" w:eastAsia="FangSong" w:cs="FangSong"/>
          <w:sz w:val="27"/>
          <w:szCs w:val="27"/>
          <w:u w:val="single" w:color="auto"/>
          <w:spacing w:val="19"/>
        </w:rPr>
        <w:t>合同期限过半，没有</w:t>
      </w:r>
      <w:r>
        <w:rPr>
          <w:rFonts w:ascii="FangSong" w:hAnsi="FangSong" w:eastAsia="FangSong" w:cs="FangSong"/>
          <w:sz w:val="27"/>
          <w:szCs w:val="27"/>
        </w:rPr>
        <w:t xml:space="preserve"> </w:t>
      </w:r>
      <w:r>
        <w:rPr>
          <w:rFonts w:ascii="FangSong" w:hAnsi="FangSong" w:eastAsia="FangSong" w:cs="FangSong"/>
          <w:sz w:val="27"/>
          <w:szCs w:val="27"/>
          <w:u w:val="single" w:color="auto"/>
          <w:spacing w:val="6"/>
        </w:rPr>
        <w:t>其他原则性问题，达到付款条件起30日内，甲方支付合同总金额的40%。</w:t>
      </w:r>
      <w:r>
        <w:rPr>
          <w:rFonts w:ascii="FangSong" w:hAnsi="FangSong" w:eastAsia="FangSong" w:cs="FangSong"/>
          <w:sz w:val="27"/>
          <w:szCs w:val="27"/>
          <w:u w:val="single" w:color="auto"/>
          <w:spacing w:val="6"/>
        </w:rPr>
        <w:t xml:space="preserve"> </w:t>
      </w:r>
      <w:r>
        <w:rPr>
          <w:rFonts w:ascii="FangSong" w:hAnsi="FangSong" w:eastAsia="FangSong" w:cs="FangSong"/>
          <w:sz w:val="27"/>
          <w:szCs w:val="27"/>
          <w:spacing w:val="10"/>
        </w:rPr>
        <w:t xml:space="preserve"> </w:t>
      </w:r>
      <w:r>
        <w:rPr>
          <w:rFonts w:ascii="FangSong" w:hAnsi="FangSong" w:eastAsia="FangSong" w:cs="FangSong"/>
          <w:sz w:val="27"/>
          <w:szCs w:val="27"/>
          <w:u w:val="single" w:color="auto"/>
          <w:spacing w:val="1"/>
        </w:rPr>
        <w:t>剩下30%费用在合同期满前1个月，乙方提交支付申请，甲方确认无误后，</w:t>
      </w:r>
      <w:r>
        <w:rPr>
          <w:rFonts w:ascii="FangSong" w:hAnsi="FangSong" w:eastAsia="FangSong" w:cs="FangSong"/>
          <w:sz w:val="27"/>
          <w:szCs w:val="27"/>
          <w:u w:val="single" w:color="auto"/>
          <w:spacing w:val="7"/>
        </w:rPr>
        <w:t xml:space="preserve">  </w:t>
      </w:r>
    </w:p>
    <w:p>
      <w:pPr>
        <w:spacing w:line="219" w:lineRule="auto"/>
        <w:rPr>
          <w:rFonts w:ascii="FangSong" w:hAnsi="FangSong" w:eastAsia="FangSong" w:cs="FangSong"/>
          <w:sz w:val="27"/>
          <w:szCs w:val="27"/>
        </w:rPr>
      </w:pPr>
      <w:r>
        <w:rPr>
          <w:rFonts w:ascii="FangSong" w:hAnsi="FangSong" w:eastAsia="FangSong" w:cs="FangSong"/>
          <w:sz w:val="27"/>
          <w:szCs w:val="27"/>
          <w:u w:val="single" w:color="auto"/>
          <w:spacing w:val="-12"/>
        </w:rPr>
        <w:t>在合同期满时支付完毕。</w:t>
      </w:r>
      <w:r>
        <w:rPr>
          <w:rFonts w:ascii="FangSong" w:hAnsi="FangSong" w:eastAsia="FangSong" w:cs="FangSong"/>
          <w:sz w:val="27"/>
          <w:szCs w:val="27"/>
          <w:u w:val="single" w:color="auto"/>
        </w:rPr>
        <w:t xml:space="preserve">  </w:t>
      </w:r>
    </w:p>
    <w:p>
      <w:pPr>
        <w:ind w:firstLine="630"/>
        <w:spacing w:before="314" w:line="416" w:lineRule="auto"/>
        <w:rPr>
          <w:rFonts w:ascii="FangSong" w:hAnsi="FangSong" w:eastAsia="FangSong" w:cs="FangSong"/>
          <w:sz w:val="27"/>
          <w:szCs w:val="27"/>
        </w:rPr>
      </w:pPr>
      <w:r>
        <w:rPr>
          <w:rFonts w:ascii="FangSong" w:hAnsi="FangSong" w:eastAsia="FangSong" w:cs="FangSong"/>
          <w:sz w:val="27"/>
          <w:szCs w:val="27"/>
          <w:spacing w:val="2"/>
        </w:rPr>
        <w:t>2.双方确认每次应支付劳务费后，乙方按照甲方财务部要求开具发票，</w:t>
      </w:r>
      <w:r>
        <w:rPr>
          <w:rFonts w:ascii="FangSong" w:hAnsi="FangSong" w:eastAsia="FangSong" w:cs="FangSong"/>
          <w:sz w:val="27"/>
          <w:szCs w:val="27"/>
          <w:spacing w:val="9"/>
        </w:rPr>
        <w:t xml:space="preserve"> </w:t>
      </w:r>
      <w:r>
        <w:rPr>
          <w:rFonts w:ascii="FangSong" w:hAnsi="FangSong" w:eastAsia="FangSong" w:cs="FangSong"/>
          <w:sz w:val="27"/>
          <w:szCs w:val="27"/>
          <w:spacing w:val="7"/>
        </w:rPr>
        <w:t>甲方收到发票后将各项费用划入乙方指定的银</w:t>
      </w:r>
      <w:r>
        <w:rPr>
          <w:rFonts w:ascii="FangSong" w:hAnsi="FangSong" w:eastAsia="FangSong" w:cs="FangSong"/>
          <w:sz w:val="27"/>
          <w:szCs w:val="27"/>
          <w:spacing w:val="6"/>
        </w:rPr>
        <w:t>行账户，未收到发票或发票</w:t>
      </w:r>
    </w:p>
    <w:p>
      <w:pPr>
        <w:spacing w:before="2" w:line="220" w:lineRule="auto"/>
        <w:rPr>
          <w:rFonts w:ascii="FangSong" w:hAnsi="FangSong" w:eastAsia="FangSong" w:cs="FangSong"/>
          <w:sz w:val="27"/>
          <w:szCs w:val="27"/>
        </w:rPr>
      </w:pPr>
      <w:r>
        <w:rPr>
          <w:rFonts w:ascii="FangSong" w:hAnsi="FangSong" w:eastAsia="FangSong" w:cs="FangSong"/>
          <w:sz w:val="27"/>
          <w:szCs w:val="27"/>
          <w:spacing w:val="4"/>
        </w:rPr>
        <w:t>不符合要求的，付款时间顺延。</w:t>
      </w:r>
    </w:p>
    <w:p>
      <w:pPr>
        <w:ind w:left="630"/>
        <w:spacing w:before="317" w:line="424" w:lineRule="auto"/>
        <w:rPr>
          <w:rFonts w:ascii="FangSong" w:hAnsi="FangSong" w:eastAsia="FangSong" w:cs="FangSong"/>
          <w:sz w:val="27"/>
          <w:szCs w:val="27"/>
        </w:rPr>
      </w:pPr>
      <w:r>
        <w:rPr>
          <w:rFonts w:ascii="FangSong" w:hAnsi="FangSong" w:eastAsia="FangSong" w:cs="FangSong"/>
          <w:sz w:val="27"/>
          <w:szCs w:val="27"/>
          <w:spacing w:val="-24"/>
        </w:rPr>
        <w:t>乙方公司名称：</w:t>
      </w:r>
      <w:r>
        <w:rPr>
          <w:rFonts w:ascii="FangSong" w:hAnsi="FangSong" w:eastAsia="FangSong" w:cs="FangSong"/>
          <w:sz w:val="27"/>
          <w:szCs w:val="27"/>
          <w:spacing w:val="-24"/>
        </w:rPr>
        <w:t xml:space="preserve">  </w:t>
      </w:r>
      <w:r>
        <w:rPr>
          <w:rFonts w:ascii="FangSong" w:hAnsi="FangSong" w:eastAsia="FangSong" w:cs="FangSong"/>
          <w:sz w:val="27"/>
          <w:szCs w:val="27"/>
          <w:u w:val="single" w:color="auto"/>
        </w:rPr>
        <w:t xml:space="preserve">                             </w:t>
      </w:r>
    </w:p>
    <w:p>
      <w:pPr>
        <w:ind w:left="630"/>
        <w:spacing w:before="1" w:line="220" w:lineRule="auto"/>
        <w:rPr>
          <w:rFonts w:ascii="FangSong" w:hAnsi="FangSong" w:eastAsia="FangSong" w:cs="FangSong"/>
          <w:sz w:val="27"/>
          <w:szCs w:val="27"/>
        </w:rPr>
      </w:pPr>
      <w:r>
        <w:rPr>
          <w:rFonts w:ascii="FangSong" w:hAnsi="FangSong" w:eastAsia="FangSong" w:cs="FangSong"/>
          <w:sz w:val="27"/>
          <w:szCs w:val="27"/>
          <w:spacing w:val="-34"/>
        </w:rPr>
        <w:t>开户行：</w:t>
      </w:r>
      <w:r>
        <w:rPr>
          <w:rFonts w:ascii="FangSong" w:hAnsi="FangSong" w:eastAsia="FangSong" w:cs="FangSong"/>
          <w:sz w:val="27"/>
          <w:szCs w:val="27"/>
          <w:spacing w:val="39"/>
        </w:rPr>
        <w:t xml:space="preserve"> </w:t>
      </w:r>
      <w:r>
        <w:rPr>
          <w:rFonts w:ascii="FangSong" w:hAnsi="FangSong" w:eastAsia="FangSong" w:cs="FangSong"/>
          <w:sz w:val="27"/>
          <w:szCs w:val="27"/>
          <w:u w:val="single" w:color="auto"/>
        </w:rPr>
        <w:t xml:space="preserve">                                  </w:t>
      </w:r>
    </w:p>
    <w:p>
      <w:pPr>
        <w:ind w:left="630"/>
        <w:spacing w:before="291" w:line="224" w:lineRule="auto"/>
        <w:rPr>
          <w:rFonts w:ascii="FangSong" w:hAnsi="FangSong" w:eastAsia="FangSong" w:cs="FangSong"/>
          <w:sz w:val="27"/>
          <w:szCs w:val="27"/>
        </w:rPr>
      </w:pPr>
      <w:r>
        <w:rPr>
          <w:rFonts w:ascii="FangSong" w:hAnsi="FangSong" w:eastAsia="FangSong" w:cs="FangSong"/>
          <w:sz w:val="27"/>
          <w:szCs w:val="27"/>
          <w:spacing w:val="-32"/>
        </w:rPr>
        <w:t>账号：</w:t>
      </w:r>
      <w:r>
        <w:rPr>
          <w:rFonts w:ascii="FangSong" w:hAnsi="FangSong" w:eastAsia="FangSong" w:cs="FangSong"/>
          <w:sz w:val="27"/>
          <w:szCs w:val="27"/>
          <w:spacing w:val="-32"/>
        </w:rPr>
        <w:t xml:space="preserve"> </w:t>
      </w:r>
      <w:r>
        <w:rPr>
          <w:rFonts w:ascii="FangSong" w:hAnsi="FangSong" w:eastAsia="FangSong" w:cs="FangSong"/>
          <w:sz w:val="27"/>
          <w:szCs w:val="27"/>
          <w:u w:val="single" w:color="auto"/>
        </w:rPr>
        <w:t xml:space="preserve">                                    </w:t>
      </w:r>
    </w:p>
    <w:p>
      <w:pPr>
        <w:pStyle w:val="BodyText"/>
        <w:spacing w:line="284" w:lineRule="auto"/>
        <w:rPr/>
      </w:pPr>
      <w:r/>
    </w:p>
    <w:p>
      <w:pPr>
        <w:pStyle w:val="BodyText"/>
        <w:spacing w:line="285" w:lineRule="auto"/>
        <w:rPr/>
      </w:pPr>
      <w:r/>
    </w:p>
    <w:p>
      <w:pPr>
        <w:pStyle w:val="BodyText"/>
        <w:spacing w:line="285" w:lineRule="auto"/>
        <w:rPr/>
      </w:pPr>
      <w:r/>
    </w:p>
    <w:p>
      <w:pPr>
        <w:ind w:left="3023"/>
        <w:spacing w:before="88" w:line="222" w:lineRule="auto"/>
        <w:rPr>
          <w:rFonts w:ascii="FangSong" w:hAnsi="FangSong" w:eastAsia="FangSong" w:cs="FangSong"/>
          <w:sz w:val="27"/>
          <w:szCs w:val="27"/>
        </w:rPr>
      </w:pPr>
      <w:r>
        <w:rPr>
          <w:rFonts w:ascii="FangSong" w:hAnsi="FangSong" w:eastAsia="FangSong" w:cs="FangSong"/>
          <w:sz w:val="27"/>
          <w:szCs w:val="27"/>
          <w:b/>
          <w:bCs/>
          <w:spacing w:val="9"/>
        </w:rPr>
        <w:t>第十章派遣人员的管理</w:t>
      </w:r>
    </w:p>
    <w:p>
      <w:pPr>
        <w:ind w:left="560"/>
        <w:spacing w:before="299" w:line="222" w:lineRule="auto"/>
        <w:rPr>
          <w:rFonts w:ascii="FangSong" w:hAnsi="FangSong" w:eastAsia="FangSong" w:cs="FangSong"/>
          <w:sz w:val="27"/>
          <w:szCs w:val="27"/>
        </w:rPr>
      </w:pPr>
      <w:r>
        <w:rPr>
          <w:rFonts w:ascii="FangSong" w:hAnsi="FangSong" w:eastAsia="FangSong" w:cs="FangSong"/>
          <w:sz w:val="27"/>
          <w:szCs w:val="27"/>
          <w:spacing w:val="11"/>
        </w:rPr>
        <w:t>第二十六条人员派遣</w:t>
      </w:r>
    </w:p>
    <w:p>
      <w:pPr>
        <w:ind w:right="227" w:firstLine="560"/>
        <w:spacing w:before="300" w:line="425" w:lineRule="auto"/>
        <w:rPr>
          <w:rFonts w:ascii="FangSong" w:hAnsi="FangSong" w:eastAsia="FangSong" w:cs="FangSong"/>
          <w:sz w:val="27"/>
          <w:szCs w:val="27"/>
        </w:rPr>
      </w:pPr>
      <w:r>
        <w:rPr>
          <w:rFonts w:ascii="FangSong" w:hAnsi="FangSong" w:eastAsia="FangSong" w:cs="FangSong"/>
          <w:sz w:val="27"/>
          <w:szCs w:val="27"/>
        </w:rPr>
        <w:t>甲方需要的派遣人数是</w:t>
      </w:r>
      <w:r>
        <w:rPr>
          <w:rFonts w:ascii="FangSong" w:hAnsi="FangSong" w:eastAsia="FangSong" w:cs="FangSong"/>
          <w:sz w:val="27"/>
          <w:szCs w:val="27"/>
          <w:spacing w:val="-103"/>
        </w:rPr>
        <w:t xml:space="preserve"> </w:t>
      </w:r>
      <w:r>
        <w:rPr>
          <w:rFonts w:ascii="FangSong" w:hAnsi="FangSong" w:eastAsia="FangSong" w:cs="FangSong"/>
          <w:sz w:val="27"/>
          <w:szCs w:val="27"/>
          <w:u w:val="single" w:color="auto"/>
          <w:spacing w:val="1"/>
        </w:rPr>
        <w:t xml:space="preserve">     </w:t>
      </w:r>
      <w:r>
        <w:rPr>
          <w:rFonts w:ascii="FangSong" w:hAnsi="FangSong" w:eastAsia="FangSong" w:cs="FangSong"/>
          <w:sz w:val="27"/>
          <w:szCs w:val="27"/>
          <w:spacing w:val="-125"/>
        </w:rPr>
        <w:t xml:space="preserve"> </w:t>
      </w:r>
      <w:r>
        <w:rPr>
          <w:rFonts w:ascii="FangSong" w:hAnsi="FangSong" w:eastAsia="FangSong" w:cs="FangSong"/>
          <w:sz w:val="27"/>
          <w:szCs w:val="27"/>
        </w:rPr>
        <w:t>人，派遣人员的工作职责、</w:t>
      </w:r>
      <w:r>
        <w:rPr>
          <w:rFonts w:ascii="FangSong" w:hAnsi="FangSong" w:eastAsia="FangSong" w:cs="FangSong"/>
          <w:sz w:val="27"/>
          <w:szCs w:val="27"/>
          <w:spacing w:val="-1"/>
        </w:rPr>
        <w:t>录用条件、工</w:t>
      </w:r>
      <w:r>
        <w:rPr>
          <w:rFonts w:ascii="FangSong" w:hAnsi="FangSong" w:eastAsia="FangSong" w:cs="FangSong"/>
          <w:sz w:val="27"/>
          <w:szCs w:val="27"/>
        </w:rPr>
        <w:t xml:space="preserve"> </w:t>
      </w:r>
      <w:r>
        <w:rPr>
          <w:rFonts w:ascii="FangSong" w:hAnsi="FangSong" w:eastAsia="FangSong" w:cs="FangSong"/>
          <w:sz w:val="27"/>
          <w:szCs w:val="27"/>
          <w:spacing w:val="6"/>
        </w:rPr>
        <w:t>作地点、甲方其他要求等信息合同签订后甲方另行通知乙方，乙方应在接</w:t>
      </w:r>
      <w:r>
        <w:rPr>
          <w:rFonts w:ascii="FangSong" w:hAnsi="FangSong" w:eastAsia="FangSong" w:cs="FangSong"/>
          <w:sz w:val="27"/>
          <w:szCs w:val="27"/>
          <w:spacing w:val="13"/>
        </w:rPr>
        <w:t xml:space="preserve"> </w:t>
      </w:r>
      <w:r>
        <w:rPr>
          <w:rFonts w:ascii="FangSong" w:hAnsi="FangSong" w:eastAsia="FangSong" w:cs="FangSong"/>
          <w:sz w:val="27"/>
          <w:szCs w:val="27"/>
          <w:spacing w:val="11"/>
        </w:rPr>
        <w:t>到通知后5日内按照甲方的要求派遣员工给甲</w:t>
      </w:r>
      <w:r>
        <w:rPr>
          <w:rFonts w:ascii="FangSong" w:hAnsi="FangSong" w:eastAsia="FangSong" w:cs="FangSong"/>
          <w:sz w:val="27"/>
          <w:szCs w:val="27"/>
          <w:spacing w:val="10"/>
        </w:rPr>
        <w:t>方，并办理完毕所提供岗位</w:t>
      </w:r>
    </w:p>
    <w:p>
      <w:pPr>
        <w:spacing w:before="1" w:line="222" w:lineRule="auto"/>
        <w:rPr>
          <w:rFonts w:ascii="FangSong" w:hAnsi="FangSong" w:eastAsia="FangSong" w:cs="FangSong"/>
          <w:sz w:val="27"/>
          <w:szCs w:val="27"/>
        </w:rPr>
      </w:pPr>
      <w:r>
        <w:rPr>
          <w:rFonts w:ascii="FangSong" w:hAnsi="FangSong" w:eastAsia="FangSong" w:cs="FangSong"/>
          <w:sz w:val="27"/>
          <w:szCs w:val="27"/>
          <w:spacing w:val="3"/>
        </w:rPr>
        <w:t>人员的劳动合同签订手续、报到手续。</w:t>
      </w:r>
    </w:p>
    <w:p>
      <w:pPr>
        <w:ind w:left="560"/>
        <w:spacing w:before="303" w:line="222" w:lineRule="auto"/>
        <w:rPr>
          <w:rFonts w:ascii="FangSong" w:hAnsi="FangSong" w:eastAsia="FangSong" w:cs="FangSong"/>
          <w:sz w:val="27"/>
          <w:szCs w:val="27"/>
        </w:rPr>
      </w:pPr>
      <w:r>
        <w:rPr>
          <w:rFonts w:ascii="FangSong" w:hAnsi="FangSong" w:eastAsia="FangSong" w:cs="FangSong"/>
          <w:sz w:val="27"/>
          <w:szCs w:val="27"/>
          <w:spacing w:val="11"/>
        </w:rPr>
        <w:t>第二十七条信息互通</w:t>
      </w:r>
    </w:p>
    <w:p>
      <w:pPr>
        <w:spacing w:line="222" w:lineRule="auto"/>
        <w:sectPr>
          <w:footerReference w:type="default" r:id="rId8"/>
          <w:pgSz w:w="11900" w:h="16840"/>
          <w:pgMar w:top="400" w:right="1205" w:bottom="988" w:left="1619" w:header="0" w:footer="849" w:gutter="0"/>
        </w:sectPr>
        <w:rPr>
          <w:rFonts w:ascii="FangSong" w:hAnsi="FangSong" w:eastAsia="FangSong" w:cs="FangSong"/>
          <w:sz w:val="27"/>
          <w:szCs w:val="27"/>
        </w:rPr>
      </w:pPr>
    </w:p>
    <w:p>
      <w:pPr>
        <w:ind w:left="259"/>
        <w:spacing w:before="285" w:line="631" w:lineRule="exact"/>
        <w:rPr>
          <w:rFonts w:ascii="FangSong" w:hAnsi="FangSong" w:eastAsia="FangSong" w:cs="FangSong"/>
          <w:sz w:val="27"/>
          <w:szCs w:val="27"/>
        </w:rPr>
      </w:pPr>
      <w:r>
        <w:drawing>
          <wp:anchor distT="0" distB="0" distL="0" distR="0" simplePos="0" relativeHeight="251658240" behindDoc="0" locked="0" layoutInCell="0" allowOverlap="1">
            <wp:simplePos x="0" y="0"/>
            <wp:positionH relativeFrom="page">
              <wp:posOffset>2152620</wp:posOffset>
            </wp:positionH>
            <wp:positionV relativeFrom="page">
              <wp:posOffset>7423124</wp:posOffset>
            </wp:positionV>
            <wp:extent cx="1657366" cy="6350"/>
            <wp:effectExtent l="0" t="0" r="0" b="0"/>
            <wp:wrapNone/>
            <wp:docPr id="8" name="IM 8"/>
            <wp:cNvGraphicFramePr/>
            <a:graphic>
              <a:graphicData uri="http://schemas.openxmlformats.org/drawingml/2006/picture">
                <pic:pic>
                  <pic:nvPicPr>
                    <pic:cNvPr id="8" name="IM 8"/>
                    <pic:cNvPicPr/>
                  </pic:nvPicPr>
                  <pic:blipFill>
                    <a:blip r:embed="rId11"/>
                    <a:stretch>
                      <a:fillRect/>
                    </a:stretch>
                  </pic:blipFill>
                  <pic:spPr>
                    <a:xfrm rot="0">
                      <a:off x="0" y="0"/>
                      <a:ext cx="1657366" cy="6350"/>
                    </a:xfrm>
                    <a:prstGeom prst="rect">
                      <a:avLst/>
                    </a:prstGeom>
                  </pic:spPr>
                </pic:pic>
              </a:graphicData>
            </a:graphic>
          </wp:anchor>
        </w:drawing>
      </w:r>
      <w:r>
        <w:rPr>
          <w:rFonts w:ascii="FangSong" w:hAnsi="FangSong" w:eastAsia="FangSong" w:cs="FangSong"/>
          <w:sz w:val="27"/>
          <w:szCs w:val="27"/>
          <w:spacing w:val="7"/>
          <w:position w:val="27"/>
        </w:rPr>
        <w:t>时、资料手续合规、制度传达到位，预防并降低用工风险和工作中的不规</w:t>
      </w:r>
    </w:p>
    <w:p>
      <w:pPr>
        <w:ind w:left="259"/>
        <w:spacing w:before="1" w:line="220" w:lineRule="auto"/>
        <w:rPr>
          <w:rFonts w:ascii="FangSong" w:hAnsi="FangSong" w:eastAsia="FangSong" w:cs="FangSong"/>
          <w:sz w:val="27"/>
          <w:szCs w:val="27"/>
        </w:rPr>
      </w:pPr>
      <w:r>
        <w:rPr>
          <w:rFonts w:ascii="FangSong" w:hAnsi="FangSong" w:eastAsia="FangSong" w:cs="FangSong"/>
          <w:sz w:val="27"/>
          <w:szCs w:val="27"/>
          <w:spacing w:val="-9"/>
        </w:rPr>
        <w:t>范行为。</w:t>
      </w:r>
    </w:p>
    <w:p>
      <w:pPr>
        <w:ind w:left="259" w:right="741" w:firstLine="530"/>
        <w:spacing w:before="275" w:line="431" w:lineRule="auto"/>
        <w:rPr>
          <w:rFonts w:ascii="FangSong" w:hAnsi="FangSong" w:eastAsia="FangSong" w:cs="FangSong"/>
          <w:sz w:val="27"/>
          <w:szCs w:val="27"/>
        </w:rPr>
      </w:pPr>
      <w:r>
        <w:rPr>
          <w:rFonts w:ascii="FangSong" w:hAnsi="FangSong" w:eastAsia="FangSong" w:cs="FangSong"/>
          <w:sz w:val="27"/>
          <w:szCs w:val="27"/>
          <w:spacing w:val="7"/>
        </w:rPr>
        <w:t>2.乙方应定期到派遣人员工作地实地了解员工工作表现、思想动态，</w:t>
      </w:r>
      <w:r>
        <w:rPr>
          <w:rFonts w:ascii="FangSong" w:hAnsi="FangSong" w:eastAsia="FangSong" w:cs="FangSong"/>
          <w:sz w:val="27"/>
          <w:szCs w:val="27"/>
          <w:spacing w:val="6"/>
        </w:rPr>
        <w:t xml:space="preserve"> </w:t>
      </w:r>
      <w:r>
        <w:rPr>
          <w:rFonts w:ascii="FangSong" w:hAnsi="FangSong" w:eastAsia="FangSong" w:cs="FangSong"/>
          <w:sz w:val="27"/>
          <w:szCs w:val="27"/>
          <w:spacing w:val="8"/>
        </w:rPr>
        <w:t>遵纪情况，确保所派遣人员队伍稳定性，并对于人员整体概况及其中发现</w:t>
      </w:r>
    </w:p>
    <w:p>
      <w:pPr>
        <w:ind w:left="259"/>
        <w:spacing w:line="220" w:lineRule="auto"/>
        <w:rPr>
          <w:rFonts w:ascii="FangSong" w:hAnsi="FangSong" w:eastAsia="FangSong" w:cs="FangSong"/>
          <w:sz w:val="27"/>
          <w:szCs w:val="27"/>
        </w:rPr>
      </w:pPr>
      <w:r>
        <w:rPr>
          <w:rFonts w:ascii="FangSong" w:hAnsi="FangSong" w:eastAsia="FangSong" w:cs="FangSong"/>
          <w:sz w:val="27"/>
          <w:szCs w:val="27"/>
          <w:spacing w:val="7"/>
        </w:rPr>
        <w:t>的异常情况形成书面报告，与甲方做到信息互通，</w:t>
      </w:r>
      <w:r>
        <w:rPr>
          <w:rFonts w:ascii="FangSong" w:hAnsi="FangSong" w:eastAsia="FangSong" w:cs="FangSong"/>
          <w:sz w:val="27"/>
          <w:szCs w:val="27"/>
          <w:spacing w:val="6"/>
        </w:rPr>
        <w:t>工作留痕。</w:t>
      </w:r>
    </w:p>
    <w:p>
      <w:pPr>
        <w:pStyle w:val="BodyText"/>
        <w:spacing w:line="242" w:lineRule="auto"/>
        <w:rPr/>
      </w:pPr>
      <w:r/>
    </w:p>
    <w:p>
      <w:pPr>
        <w:ind w:left="789"/>
        <w:spacing w:before="88" w:line="222" w:lineRule="auto"/>
        <w:rPr>
          <w:rFonts w:ascii="FangSong" w:hAnsi="FangSong" w:eastAsia="FangSong" w:cs="FangSong"/>
          <w:sz w:val="27"/>
          <w:szCs w:val="27"/>
        </w:rPr>
      </w:pPr>
      <w:r>
        <w:rPr>
          <w:rFonts w:ascii="FangSong" w:hAnsi="FangSong" w:eastAsia="FangSong" w:cs="FangSong"/>
          <w:sz w:val="27"/>
          <w:szCs w:val="27"/>
          <w:spacing w:val="17"/>
        </w:rPr>
        <w:t>第二十八条员工培训</w:t>
      </w:r>
    </w:p>
    <w:p>
      <w:pPr>
        <w:ind w:left="259" w:right="745" w:firstLine="530"/>
        <w:spacing w:before="293" w:line="424" w:lineRule="auto"/>
        <w:rPr>
          <w:rFonts w:ascii="FangSong" w:hAnsi="FangSong" w:eastAsia="FangSong" w:cs="FangSong"/>
          <w:sz w:val="27"/>
          <w:szCs w:val="27"/>
        </w:rPr>
      </w:pPr>
      <w:r>
        <w:rPr>
          <w:rFonts w:ascii="FangSong" w:hAnsi="FangSong" w:eastAsia="FangSong" w:cs="FangSong"/>
          <w:sz w:val="27"/>
          <w:szCs w:val="27"/>
          <w:spacing w:val="8"/>
        </w:rPr>
        <w:t>1.派遣人员上岗前由乙方组织培训，对公司规章制度、岗位职责</w:t>
      </w:r>
      <w:r>
        <w:rPr>
          <w:rFonts w:ascii="FangSong" w:hAnsi="FangSong" w:eastAsia="FangSong" w:cs="FangSong"/>
          <w:sz w:val="27"/>
          <w:szCs w:val="27"/>
          <w:spacing w:val="7"/>
        </w:rPr>
        <w:t>、工</w:t>
      </w:r>
      <w:r>
        <w:rPr>
          <w:rFonts w:ascii="FangSong" w:hAnsi="FangSong" w:eastAsia="FangSong" w:cs="FangSong"/>
          <w:sz w:val="27"/>
          <w:szCs w:val="27"/>
        </w:rPr>
        <w:t xml:space="preserve"> </w:t>
      </w:r>
      <w:r>
        <w:rPr>
          <w:rFonts w:ascii="FangSong" w:hAnsi="FangSong" w:eastAsia="FangSong" w:cs="FangSong"/>
          <w:sz w:val="27"/>
          <w:szCs w:val="27"/>
          <w:spacing w:val="8"/>
        </w:rPr>
        <w:t>作要求、薪资待遇、安全事项及相关法律法规等进行讲解，确保派遣人员</w:t>
      </w:r>
    </w:p>
    <w:p>
      <w:pPr>
        <w:ind w:left="259"/>
        <w:spacing w:before="1" w:line="221" w:lineRule="auto"/>
        <w:rPr>
          <w:rFonts w:ascii="FangSong" w:hAnsi="FangSong" w:eastAsia="FangSong" w:cs="FangSong"/>
          <w:sz w:val="27"/>
          <w:szCs w:val="27"/>
        </w:rPr>
      </w:pPr>
      <w:r>
        <w:rPr>
          <w:rFonts w:ascii="FangSong" w:hAnsi="FangSong" w:eastAsia="FangSong" w:cs="FangSong"/>
          <w:sz w:val="27"/>
          <w:szCs w:val="27"/>
          <w:spacing w:val="3"/>
        </w:rPr>
        <w:t>知晓后方能正式上岗。</w:t>
      </w:r>
    </w:p>
    <w:p>
      <w:pPr>
        <w:ind w:left="259" w:right="695" w:firstLine="530"/>
        <w:spacing w:before="284" w:line="431" w:lineRule="auto"/>
        <w:rPr>
          <w:rFonts w:ascii="FangSong" w:hAnsi="FangSong" w:eastAsia="FangSong" w:cs="FangSong"/>
          <w:sz w:val="27"/>
          <w:szCs w:val="27"/>
        </w:rPr>
      </w:pPr>
      <w:r>
        <w:rPr>
          <w:rFonts w:ascii="FangSong" w:hAnsi="FangSong" w:eastAsia="FangSong" w:cs="FangSong"/>
          <w:sz w:val="27"/>
          <w:szCs w:val="27"/>
          <w:spacing w:val="9"/>
        </w:rPr>
        <w:t>2.为不断提升员工综合素质及工作能力，乙方应当在每个季度内按项</w:t>
      </w:r>
      <w:r>
        <w:rPr>
          <w:rFonts w:ascii="FangSong" w:hAnsi="FangSong" w:eastAsia="FangSong" w:cs="FangSong"/>
          <w:sz w:val="27"/>
          <w:szCs w:val="27"/>
        </w:rPr>
        <w:t xml:space="preserve"> </w:t>
      </w:r>
      <w:r>
        <w:rPr>
          <w:rFonts w:ascii="FangSong" w:hAnsi="FangSong" w:eastAsia="FangSong" w:cs="FangSong"/>
          <w:sz w:val="27"/>
          <w:szCs w:val="27"/>
          <w:spacing w:val="10"/>
        </w:rPr>
        <w:t>目对所有派遣人员进行一次强化培训，培训内容包括但不</w:t>
      </w:r>
      <w:r>
        <w:rPr>
          <w:rFonts w:ascii="FangSong" w:hAnsi="FangSong" w:eastAsia="FangSong" w:cs="FangSong"/>
          <w:sz w:val="27"/>
          <w:szCs w:val="27"/>
          <w:spacing w:val="9"/>
        </w:rPr>
        <w:t>限于规章制度、</w:t>
      </w:r>
      <w:r>
        <w:rPr>
          <w:rFonts w:ascii="FangSong" w:hAnsi="FangSong" w:eastAsia="FangSong" w:cs="FangSong"/>
          <w:sz w:val="27"/>
          <w:szCs w:val="27"/>
        </w:rPr>
        <w:t xml:space="preserve"> </w:t>
      </w:r>
      <w:r>
        <w:rPr>
          <w:rFonts w:ascii="FangSong" w:hAnsi="FangSong" w:eastAsia="FangSong" w:cs="FangSong"/>
          <w:sz w:val="27"/>
          <w:szCs w:val="27"/>
          <w:spacing w:val="13"/>
        </w:rPr>
        <w:t>工作职责、安全教育、劳动纪律等，并且应当将培训资料在甲方</w:t>
      </w:r>
      <w:r>
        <w:rPr>
          <w:rFonts w:ascii="FangSong" w:hAnsi="FangSong" w:eastAsia="FangSong" w:cs="FangSong"/>
          <w:sz w:val="27"/>
          <w:szCs w:val="27"/>
          <w:spacing w:val="12"/>
        </w:rPr>
        <w:t>处备案</w:t>
      </w:r>
    </w:p>
    <w:p>
      <w:pPr>
        <w:ind w:left="259"/>
        <w:spacing w:before="1" w:line="220" w:lineRule="auto"/>
        <w:rPr>
          <w:rFonts w:ascii="FangSong" w:hAnsi="FangSong" w:eastAsia="FangSong" w:cs="FangSong"/>
          <w:sz w:val="27"/>
          <w:szCs w:val="27"/>
        </w:rPr>
      </w:pPr>
      <w:r>
        <w:rPr>
          <w:rFonts w:ascii="FangSong" w:hAnsi="FangSong" w:eastAsia="FangSong" w:cs="FangSong"/>
          <w:sz w:val="27"/>
          <w:szCs w:val="27"/>
          <w:spacing w:val="8"/>
        </w:rPr>
        <w:t>确保培训内容与甲方日常管理内容相一致。具体培训内容及时间以双方商</w:t>
      </w:r>
    </w:p>
    <w:p>
      <w:pPr>
        <w:ind w:firstLine="999"/>
        <w:spacing w:before="210" w:line="20" w:lineRule="exact"/>
        <w:rPr/>
      </w:pPr>
      <w:r>
        <w:rPr/>
        <w:drawing>
          <wp:inline distT="0" distB="0" distL="0" distR="0">
            <wp:extent cx="5581607" cy="12725"/>
            <wp:effectExtent l="0" t="0" r="0" b="0"/>
            <wp:docPr id="10" name="IM 10"/>
            <wp:cNvGraphicFramePr/>
            <a:graphic>
              <a:graphicData uri="http://schemas.openxmlformats.org/drawingml/2006/picture">
                <pic:pic>
                  <pic:nvPicPr>
                    <pic:cNvPr id="10" name="IM 10"/>
                    <pic:cNvPicPr/>
                  </pic:nvPicPr>
                  <pic:blipFill>
                    <a:blip r:embed="rId12"/>
                    <a:stretch>
                      <a:fillRect/>
                    </a:stretch>
                  </pic:blipFill>
                  <pic:spPr>
                    <a:xfrm rot="0">
                      <a:off x="0" y="0"/>
                      <a:ext cx="5581607" cy="12725"/>
                    </a:xfrm>
                    <a:prstGeom prst="rect">
                      <a:avLst/>
                    </a:prstGeom>
                  </pic:spPr>
                </pic:pic>
              </a:graphicData>
            </a:graphic>
          </wp:inline>
        </w:drawing>
      </w:r>
    </w:p>
    <w:p>
      <w:pPr>
        <w:ind w:left="259"/>
        <w:spacing w:before="79" w:line="222" w:lineRule="auto"/>
        <w:rPr>
          <w:rFonts w:ascii="FangSong" w:hAnsi="FangSong" w:eastAsia="FangSong" w:cs="FangSong"/>
          <w:sz w:val="27"/>
          <w:szCs w:val="27"/>
        </w:rPr>
      </w:pPr>
      <w:r>
        <w:rPr>
          <w:rFonts w:ascii="FangSong" w:hAnsi="FangSong" w:eastAsia="FangSong" w:cs="FangSong"/>
          <w:sz w:val="27"/>
          <w:szCs w:val="27"/>
          <w:spacing w:val="-5"/>
        </w:rPr>
        <w:t>定为准。</w:t>
      </w:r>
    </w:p>
    <w:p>
      <w:pPr>
        <w:ind w:left="789"/>
        <w:spacing w:before="303" w:line="221" w:lineRule="auto"/>
        <w:rPr>
          <w:rFonts w:ascii="FangSong" w:hAnsi="FangSong" w:eastAsia="FangSong" w:cs="FangSong"/>
          <w:sz w:val="27"/>
          <w:szCs w:val="27"/>
        </w:rPr>
      </w:pPr>
      <w:r>
        <w:rPr>
          <w:rFonts w:ascii="FangSong" w:hAnsi="FangSong" w:eastAsia="FangSong" w:cs="FangSong"/>
          <w:sz w:val="27"/>
          <w:szCs w:val="27"/>
          <w:spacing w:val="17"/>
        </w:rPr>
        <w:t>第二十九条劳务条件和保护</w:t>
      </w:r>
    </w:p>
    <w:p>
      <w:pPr>
        <w:ind w:left="259" w:right="759" w:firstLine="530"/>
        <w:spacing w:before="288" w:line="438" w:lineRule="auto"/>
        <w:jc w:val="both"/>
        <w:rPr>
          <w:rFonts w:ascii="FangSong" w:hAnsi="FangSong" w:eastAsia="FangSong" w:cs="FangSong"/>
          <w:sz w:val="27"/>
          <w:szCs w:val="27"/>
        </w:rPr>
      </w:pPr>
      <w:r>
        <w:rPr>
          <w:rFonts w:ascii="FangSong" w:hAnsi="FangSong" w:eastAsia="FangSong" w:cs="FangSong"/>
          <w:sz w:val="27"/>
          <w:szCs w:val="27"/>
          <w:spacing w:val="8"/>
        </w:rPr>
        <w:t>1.甲方应当根据国家有关法律法规，建立、健全安全生产制度，</w:t>
      </w:r>
      <w:r>
        <w:rPr>
          <w:rFonts w:ascii="FangSong" w:hAnsi="FangSong" w:eastAsia="FangSong" w:cs="FangSong"/>
          <w:sz w:val="27"/>
          <w:szCs w:val="27"/>
          <w:spacing w:val="7"/>
        </w:rPr>
        <w:t>完善</w:t>
      </w:r>
      <w:r>
        <w:rPr>
          <w:rFonts w:ascii="FangSong" w:hAnsi="FangSong" w:eastAsia="FangSong" w:cs="FangSong"/>
          <w:sz w:val="27"/>
          <w:szCs w:val="27"/>
        </w:rPr>
        <w:t xml:space="preserve"> </w:t>
      </w:r>
      <w:r>
        <w:rPr>
          <w:rFonts w:ascii="FangSong" w:hAnsi="FangSong" w:eastAsia="FangSong" w:cs="FangSong"/>
          <w:sz w:val="27"/>
          <w:szCs w:val="27"/>
          <w:spacing w:val="8"/>
        </w:rPr>
        <w:t>安全生产条件，确保日常工作及运营安全；乙方所派遣人</w:t>
      </w:r>
      <w:r>
        <w:rPr>
          <w:rFonts w:ascii="FangSong" w:hAnsi="FangSong" w:eastAsia="FangSong" w:cs="FangSong"/>
          <w:sz w:val="27"/>
          <w:szCs w:val="27"/>
          <w:spacing w:val="7"/>
        </w:rPr>
        <w:t>员应当严格遵守</w:t>
      </w:r>
      <w:r>
        <w:rPr>
          <w:rFonts w:ascii="FangSong" w:hAnsi="FangSong" w:eastAsia="FangSong" w:cs="FangSong"/>
          <w:sz w:val="27"/>
          <w:szCs w:val="27"/>
        </w:rPr>
        <w:t xml:space="preserve"> </w:t>
      </w:r>
      <w:r>
        <w:rPr>
          <w:rFonts w:ascii="FangSong" w:hAnsi="FangSong" w:eastAsia="FangSong" w:cs="FangSong"/>
          <w:sz w:val="27"/>
          <w:szCs w:val="27"/>
          <w:spacing w:val="7"/>
        </w:rPr>
        <w:t>甲方的劳动安全制度，严禁违章作业，防止劳动过程中</w:t>
      </w:r>
      <w:r>
        <w:rPr>
          <w:rFonts w:ascii="FangSong" w:hAnsi="FangSong" w:eastAsia="FangSong" w:cs="FangSong"/>
          <w:sz w:val="27"/>
          <w:szCs w:val="27"/>
          <w:spacing w:val="6"/>
        </w:rPr>
        <w:t>的事故，减少职业</w:t>
      </w:r>
    </w:p>
    <w:p>
      <w:pPr>
        <w:ind w:left="259"/>
        <w:spacing w:line="223" w:lineRule="auto"/>
        <w:rPr>
          <w:rFonts w:ascii="FangSong" w:hAnsi="FangSong" w:eastAsia="FangSong" w:cs="FangSong"/>
          <w:sz w:val="27"/>
          <w:szCs w:val="27"/>
        </w:rPr>
      </w:pPr>
      <w:r>
        <w:rPr>
          <w:rFonts w:ascii="FangSong" w:hAnsi="FangSong" w:eastAsia="FangSong" w:cs="FangSong"/>
          <w:sz w:val="27"/>
          <w:szCs w:val="27"/>
          <w:spacing w:val="-3"/>
        </w:rPr>
        <w:t>危害发生。</w:t>
      </w:r>
    </w:p>
    <w:p>
      <w:pPr>
        <w:ind w:left="789"/>
        <w:spacing w:before="271" w:line="629" w:lineRule="exact"/>
        <w:rPr>
          <w:rFonts w:ascii="FangSong" w:hAnsi="FangSong" w:eastAsia="FangSong" w:cs="FangSong"/>
          <w:sz w:val="27"/>
          <w:szCs w:val="27"/>
        </w:rPr>
      </w:pPr>
      <w:r>
        <w:rPr>
          <w:rFonts w:ascii="FangSong" w:hAnsi="FangSong" w:eastAsia="FangSong" w:cs="FangSong"/>
          <w:sz w:val="27"/>
          <w:szCs w:val="27"/>
          <w:spacing w:val="8"/>
          <w:position w:val="27"/>
        </w:rPr>
        <w:t>2.甲方应当根据生产岗位的需要，按照国家有关劳动安全、卫生规定</w:t>
      </w:r>
    </w:p>
    <w:p>
      <w:pPr>
        <w:ind w:left="259"/>
        <w:spacing w:line="220" w:lineRule="auto"/>
        <w:rPr>
          <w:rFonts w:ascii="FangSong" w:hAnsi="FangSong" w:eastAsia="FangSong" w:cs="FangSong"/>
          <w:sz w:val="27"/>
          <w:szCs w:val="27"/>
        </w:rPr>
      </w:pPr>
      <w:r>
        <w:rPr>
          <w:rFonts w:ascii="FangSong" w:hAnsi="FangSong" w:eastAsia="FangSong" w:cs="FangSong"/>
          <w:sz w:val="27"/>
          <w:szCs w:val="27"/>
          <w:spacing w:val="8"/>
        </w:rPr>
        <w:t>为派遣人员配备必要的安全防护措施，发放必要的劳动保护用品，并提供</w:t>
      </w:r>
    </w:p>
    <w:p>
      <w:pPr>
        <w:spacing w:line="220" w:lineRule="auto"/>
        <w:sectPr>
          <w:headerReference w:type="default" r:id="rId9"/>
          <w:footerReference w:type="default" r:id="rId10"/>
          <w:pgSz w:w="11900" w:h="16840"/>
          <w:pgMar w:top="2270" w:right="629" w:bottom="900" w:left="1360" w:header="1924" w:footer="772" w:gutter="0"/>
        </w:sectPr>
        <w:rPr>
          <w:rFonts w:ascii="FangSong" w:hAnsi="FangSong" w:eastAsia="FangSong" w:cs="FangSong"/>
          <w:sz w:val="27"/>
          <w:szCs w:val="27"/>
        </w:rPr>
      </w:pPr>
    </w:p>
    <w:p>
      <w:pPr>
        <w:ind w:left="999"/>
        <w:spacing w:before="245" w:line="641" w:lineRule="exact"/>
        <w:rPr>
          <w:rFonts w:ascii="FangSong" w:hAnsi="FangSong" w:eastAsia="FangSong" w:cs="FangSong"/>
          <w:sz w:val="27"/>
          <w:szCs w:val="27"/>
        </w:rPr>
      </w:pPr>
      <w:r>
        <w:rPr>
          <w:rFonts w:ascii="FangSong" w:hAnsi="FangSong" w:eastAsia="FangSong" w:cs="FangSong"/>
          <w:sz w:val="27"/>
          <w:szCs w:val="27"/>
          <w:spacing w:val="7"/>
          <w:position w:val="28"/>
        </w:rPr>
        <w:t>4.乙方应监督提示派遣人员遵守国家和甲方规定的劳动安全制度，并</w:t>
      </w:r>
    </w:p>
    <w:p>
      <w:pPr>
        <w:ind w:left="480"/>
        <w:spacing w:before="1" w:line="220" w:lineRule="auto"/>
        <w:rPr>
          <w:rFonts w:ascii="FangSong" w:hAnsi="FangSong" w:eastAsia="FangSong" w:cs="FangSong"/>
          <w:sz w:val="27"/>
          <w:szCs w:val="27"/>
        </w:rPr>
      </w:pPr>
      <w:r>
        <w:rPr>
          <w:rFonts w:ascii="FangSong" w:hAnsi="FangSong" w:eastAsia="FangSong" w:cs="FangSong"/>
          <w:sz w:val="27"/>
          <w:szCs w:val="27"/>
          <w:spacing w:val="3"/>
        </w:rPr>
        <w:t>对甲方发放劳动工具等负有妥善保管责任。</w:t>
      </w:r>
    </w:p>
    <w:p>
      <w:pPr>
        <w:ind w:left="480" w:right="582" w:firstLine="519"/>
        <w:spacing w:before="297" w:line="416" w:lineRule="auto"/>
        <w:rPr>
          <w:rFonts w:ascii="FangSong" w:hAnsi="FangSong" w:eastAsia="FangSong" w:cs="FangSong"/>
          <w:sz w:val="27"/>
          <w:szCs w:val="27"/>
        </w:rPr>
      </w:pPr>
      <w:r>
        <w:rPr>
          <w:rFonts w:ascii="FangSong" w:hAnsi="FangSong" w:eastAsia="FangSong" w:cs="FangSong"/>
          <w:sz w:val="27"/>
          <w:szCs w:val="27"/>
          <w:spacing w:val="8"/>
        </w:rPr>
        <w:t>5.乙方应当根据国家有关法律法规，建立</w:t>
      </w:r>
      <w:r>
        <w:rPr>
          <w:rFonts w:ascii="FangSong" w:hAnsi="FangSong" w:eastAsia="FangSong" w:cs="FangSong"/>
          <w:sz w:val="27"/>
          <w:szCs w:val="27"/>
          <w:spacing w:val="7"/>
        </w:rPr>
        <w:t>健全职业病防治责任制，加</w:t>
      </w:r>
      <w:r>
        <w:rPr>
          <w:rFonts w:ascii="FangSong" w:hAnsi="FangSong" w:eastAsia="FangSong" w:cs="FangSong"/>
          <w:sz w:val="27"/>
          <w:szCs w:val="27"/>
        </w:rPr>
        <w:t xml:space="preserve"> </w:t>
      </w:r>
      <w:r>
        <w:rPr>
          <w:rFonts w:ascii="FangSong" w:hAnsi="FangSong" w:eastAsia="FangSong" w:cs="FangSong"/>
          <w:sz w:val="27"/>
          <w:szCs w:val="27"/>
          <w:spacing w:val="6"/>
        </w:rPr>
        <w:t>强职业病防治的管理，并负责安排派遣人员进行入职前体检，保证用工安</w:t>
      </w:r>
    </w:p>
    <w:p>
      <w:pPr>
        <w:ind w:left="480"/>
        <w:spacing w:line="233" w:lineRule="auto"/>
        <w:rPr>
          <w:rFonts w:ascii="FangSong" w:hAnsi="FangSong" w:eastAsia="FangSong" w:cs="FangSong"/>
          <w:sz w:val="27"/>
          <w:szCs w:val="27"/>
        </w:rPr>
      </w:pPr>
      <w:r>
        <w:rPr>
          <w:rFonts w:ascii="FangSong" w:hAnsi="FangSong" w:eastAsia="FangSong" w:cs="FangSong"/>
          <w:sz w:val="27"/>
          <w:szCs w:val="27"/>
          <w:spacing w:val="-7"/>
        </w:rPr>
        <w:t>全。</w:t>
      </w:r>
    </w:p>
    <w:p>
      <w:pPr>
        <w:ind w:left="999"/>
        <w:spacing w:before="311" w:line="222" w:lineRule="auto"/>
        <w:rPr>
          <w:rFonts w:ascii="FangSong" w:hAnsi="FangSong" w:eastAsia="FangSong" w:cs="FangSong"/>
          <w:sz w:val="27"/>
          <w:szCs w:val="27"/>
        </w:rPr>
      </w:pPr>
      <w:r>
        <w:rPr>
          <w:rFonts w:ascii="FangSong" w:hAnsi="FangSong" w:eastAsia="FangSong" w:cs="FangSong"/>
          <w:sz w:val="27"/>
          <w:szCs w:val="27"/>
          <w:spacing w:val="11"/>
        </w:rPr>
        <w:t>第三十条规章制度</w:t>
      </w:r>
    </w:p>
    <w:p>
      <w:pPr>
        <w:ind w:left="480" w:right="505" w:firstLine="519"/>
        <w:spacing w:before="302" w:line="418" w:lineRule="auto"/>
        <w:rPr>
          <w:rFonts w:ascii="FangSong" w:hAnsi="FangSong" w:eastAsia="FangSong" w:cs="FangSong"/>
          <w:sz w:val="27"/>
          <w:szCs w:val="27"/>
        </w:rPr>
      </w:pPr>
      <w:r>
        <w:rPr>
          <w:rFonts w:ascii="FangSong" w:hAnsi="FangSong" w:eastAsia="FangSong" w:cs="FangSong"/>
          <w:sz w:val="27"/>
          <w:szCs w:val="27"/>
          <w:spacing w:val="6"/>
        </w:rPr>
        <w:t>派遣人员在甲方工作期间，应严格遵守和履行甲方依法制定的各项规</w:t>
      </w:r>
      <w:r>
        <w:rPr>
          <w:rFonts w:ascii="FangSong" w:hAnsi="FangSong" w:eastAsia="FangSong" w:cs="FangSong"/>
          <w:sz w:val="27"/>
          <w:szCs w:val="27"/>
          <w:spacing w:val="6"/>
        </w:rPr>
        <w:t xml:space="preserve"> </w:t>
      </w:r>
      <w:r>
        <w:rPr>
          <w:rFonts w:ascii="FangSong" w:hAnsi="FangSong" w:eastAsia="FangSong" w:cs="FangSong"/>
          <w:sz w:val="27"/>
          <w:szCs w:val="27"/>
          <w:spacing w:val="9"/>
        </w:rPr>
        <w:t>章制度和岗位职责，接受并服从甲方的管理，对甲方商业秘密进行保密，</w:t>
      </w:r>
      <w:r>
        <w:rPr>
          <w:rFonts w:ascii="FangSong" w:hAnsi="FangSong" w:eastAsia="FangSong" w:cs="FangSong"/>
          <w:sz w:val="27"/>
          <w:szCs w:val="27"/>
          <w:spacing w:val="5"/>
        </w:rPr>
        <w:t xml:space="preserve"> </w:t>
      </w:r>
      <w:r>
        <w:rPr>
          <w:rFonts w:ascii="FangSong" w:hAnsi="FangSong" w:eastAsia="FangSong" w:cs="FangSong"/>
          <w:sz w:val="27"/>
          <w:szCs w:val="27"/>
          <w:spacing w:val="6"/>
        </w:rPr>
        <w:t>维护甲方的声誉和利益。乙方与甲方的规章制度有冲突的，应以甲方的规</w:t>
      </w:r>
    </w:p>
    <w:p>
      <w:pPr>
        <w:ind w:left="480"/>
        <w:spacing w:before="1" w:line="221" w:lineRule="auto"/>
        <w:rPr>
          <w:rFonts w:ascii="FangSong" w:hAnsi="FangSong" w:eastAsia="FangSong" w:cs="FangSong"/>
          <w:sz w:val="27"/>
          <w:szCs w:val="27"/>
        </w:rPr>
      </w:pPr>
      <w:r>
        <w:rPr>
          <w:rFonts w:ascii="FangSong" w:hAnsi="FangSong" w:eastAsia="FangSong" w:cs="FangSong"/>
          <w:sz w:val="27"/>
          <w:szCs w:val="27"/>
          <w:spacing w:val="-5"/>
        </w:rPr>
        <w:t>章制度为准。</w:t>
      </w:r>
    </w:p>
    <w:p>
      <w:pPr>
        <w:ind w:left="999"/>
        <w:spacing w:before="318" w:line="222" w:lineRule="auto"/>
        <w:rPr>
          <w:rFonts w:ascii="FangSong" w:hAnsi="FangSong" w:eastAsia="FangSong" w:cs="FangSong"/>
          <w:sz w:val="27"/>
          <w:szCs w:val="27"/>
        </w:rPr>
      </w:pPr>
      <w:r>
        <w:rPr>
          <w:rFonts w:ascii="FangSong" w:hAnsi="FangSong" w:eastAsia="FangSong" w:cs="FangSong"/>
          <w:sz w:val="27"/>
          <w:szCs w:val="27"/>
          <w:spacing w:val="10"/>
        </w:rPr>
        <w:t>第三十一条退工约定</w:t>
      </w:r>
    </w:p>
    <w:p>
      <w:pPr>
        <w:ind w:left="999"/>
        <w:spacing w:before="321" w:line="219" w:lineRule="auto"/>
        <w:rPr>
          <w:rFonts w:ascii="FangSong" w:hAnsi="FangSong" w:eastAsia="FangSong" w:cs="FangSong"/>
          <w:sz w:val="27"/>
          <w:szCs w:val="27"/>
        </w:rPr>
      </w:pPr>
      <w:r>
        <w:rPr>
          <w:rFonts w:ascii="FangSong" w:hAnsi="FangSong" w:eastAsia="FangSong" w:cs="FangSong"/>
          <w:sz w:val="27"/>
          <w:szCs w:val="27"/>
        </w:rPr>
        <w:t>1.派遣人员在工作中有下列情况的，甲方有权退回派遣员工：</w:t>
      </w:r>
    </w:p>
    <w:p>
      <w:pPr>
        <w:ind w:left="999"/>
        <w:spacing w:before="310" w:line="220" w:lineRule="auto"/>
        <w:rPr>
          <w:rFonts w:ascii="FangSong" w:hAnsi="FangSong" w:eastAsia="FangSong" w:cs="FangSong"/>
          <w:sz w:val="27"/>
          <w:szCs w:val="27"/>
        </w:rPr>
      </w:pPr>
      <w:r>
        <w:rPr>
          <w:rFonts w:ascii="FangSong" w:hAnsi="FangSong" w:eastAsia="FangSong" w:cs="FangSong"/>
          <w:sz w:val="27"/>
          <w:szCs w:val="27"/>
          <w:spacing w:val="-3"/>
        </w:rPr>
        <w:t>(1)派遣人员向甲方提出辞职申请的；</w:t>
      </w:r>
    </w:p>
    <w:p>
      <w:pPr>
        <w:ind w:left="999"/>
        <w:spacing w:before="298" w:line="219" w:lineRule="auto"/>
        <w:rPr>
          <w:rFonts w:ascii="FangSong" w:hAnsi="FangSong" w:eastAsia="FangSong" w:cs="FangSong"/>
          <w:sz w:val="27"/>
          <w:szCs w:val="27"/>
        </w:rPr>
      </w:pPr>
      <w:r>
        <w:rPr>
          <w:rFonts w:ascii="FangSong" w:hAnsi="FangSong" w:eastAsia="FangSong" w:cs="FangSong"/>
          <w:sz w:val="27"/>
          <w:szCs w:val="27"/>
        </w:rPr>
        <w:t>(2)派遣人员在试用期间被证明不符合录用条件的；</w:t>
      </w:r>
    </w:p>
    <w:p>
      <w:pPr>
        <w:ind w:left="999"/>
        <w:spacing w:before="302" w:line="222" w:lineRule="auto"/>
        <w:rPr>
          <w:rFonts w:ascii="FangSong" w:hAnsi="FangSong" w:eastAsia="FangSong" w:cs="FangSong"/>
          <w:sz w:val="27"/>
          <w:szCs w:val="27"/>
        </w:rPr>
      </w:pPr>
      <w:r>
        <w:rPr>
          <w:rFonts w:ascii="FangSong" w:hAnsi="FangSong" w:eastAsia="FangSong" w:cs="FangSong"/>
          <w:sz w:val="27"/>
          <w:szCs w:val="27"/>
        </w:rPr>
        <w:t>(3)派遣人员严重违反甲方规章制度、劳动纪律的；</w:t>
      </w:r>
    </w:p>
    <w:p>
      <w:pPr>
        <w:ind w:left="999"/>
        <w:spacing w:before="307" w:line="222" w:lineRule="auto"/>
        <w:rPr>
          <w:rFonts w:ascii="FangSong" w:hAnsi="FangSong" w:eastAsia="FangSong" w:cs="FangSong"/>
          <w:sz w:val="27"/>
          <w:szCs w:val="27"/>
        </w:rPr>
      </w:pPr>
      <w:r>
        <w:rPr>
          <w:rFonts w:ascii="FangSong" w:hAnsi="FangSong" w:eastAsia="FangSong" w:cs="FangSong"/>
          <w:sz w:val="27"/>
          <w:szCs w:val="27"/>
          <w:spacing w:val="1"/>
        </w:rPr>
        <w:t>(4)派遣人员严重失职，营私舞弊，给甲方造成重大损害的；</w:t>
      </w:r>
    </w:p>
    <w:p>
      <w:pPr>
        <w:ind w:left="999"/>
        <w:spacing w:before="283" w:line="629" w:lineRule="exact"/>
        <w:rPr>
          <w:rFonts w:ascii="FangSong" w:hAnsi="FangSong" w:eastAsia="FangSong" w:cs="FangSong"/>
          <w:sz w:val="27"/>
          <w:szCs w:val="27"/>
        </w:rPr>
      </w:pPr>
      <w:r>
        <w:rPr>
          <w:rFonts w:ascii="FangSong" w:hAnsi="FangSong" w:eastAsia="FangSong" w:cs="FangSong"/>
          <w:sz w:val="27"/>
          <w:szCs w:val="27"/>
          <w:spacing w:val="6"/>
          <w:position w:val="27"/>
        </w:rPr>
        <w:t>(5)派遣人员同时受聘其他单位或个人或为其他单位或个人服务的(包</w:t>
      </w:r>
    </w:p>
    <w:p>
      <w:pPr>
        <w:ind w:left="480"/>
        <w:spacing w:line="220" w:lineRule="auto"/>
        <w:rPr>
          <w:rFonts w:ascii="FangSong" w:hAnsi="FangSong" w:eastAsia="FangSong" w:cs="FangSong"/>
          <w:sz w:val="27"/>
          <w:szCs w:val="27"/>
        </w:rPr>
      </w:pPr>
      <w:r>
        <w:rPr>
          <w:rFonts w:ascii="FangSong" w:hAnsi="FangSong" w:eastAsia="FangSong" w:cs="FangSong"/>
          <w:sz w:val="27"/>
          <w:szCs w:val="27"/>
          <w:spacing w:val="8"/>
        </w:rPr>
        <w:t>括兼职),或者经甲方提出，拒不改正的；</w:t>
      </w:r>
    </w:p>
    <w:p>
      <w:pPr>
        <w:ind w:left="999"/>
        <w:spacing w:before="297" w:line="634" w:lineRule="exact"/>
        <w:rPr>
          <w:rFonts w:ascii="FangSong" w:hAnsi="FangSong" w:eastAsia="FangSong" w:cs="FangSong"/>
          <w:sz w:val="27"/>
          <w:szCs w:val="27"/>
        </w:rPr>
      </w:pPr>
      <w:r>
        <w:rPr>
          <w:rFonts w:ascii="FangSong" w:hAnsi="FangSong" w:eastAsia="FangSong" w:cs="FangSong"/>
          <w:sz w:val="27"/>
          <w:szCs w:val="27"/>
          <w:spacing w:val="2"/>
          <w:position w:val="27"/>
        </w:rPr>
        <w:t>(6)派遣人员以欺诈、胁迫的手段或者乘人之危，使甲方在违背真实意</w:t>
      </w:r>
    </w:p>
    <w:p>
      <w:pPr>
        <w:ind w:left="480"/>
        <w:spacing w:before="1" w:line="222" w:lineRule="auto"/>
        <w:rPr>
          <w:rFonts w:ascii="FangSong" w:hAnsi="FangSong" w:eastAsia="FangSong" w:cs="FangSong"/>
          <w:sz w:val="27"/>
          <w:szCs w:val="27"/>
        </w:rPr>
      </w:pPr>
      <w:r>
        <w:rPr>
          <w:rFonts w:ascii="FangSong" w:hAnsi="FangSong" w:eastAsia="FangSong" w:cs="FangSong"/>
          <w:sz w:val="27"/>
          <w:szCs w:val="27"/>
          <w:spacing w:val="-1"/>
        </w:rPr>
        <w:t>思的情况下接受派遣人员的；</w:t>
      </w:r>
    </w:p>
    <w:p>
      <w:pPr>
        <w:ind w:left="999"/>
        <w:spacing w:before="305" w:line="222" w:lineRule="auto"/>
        <w:rPr>
          <w:rFonts w:ascii="FangSong" w:hAnsi="FangSong" w:eastAsia="FangSong" w:cs="FangSong"/>
          <w:sz w:val="27"/>
          <w:szCs w:val="27"/>
        </w:rPr>
      </w:pPr>
      <w:r>
        <w:rPr>
          <w:rFonts w:ascii="FangSong" w:hAnsi="FangSong" w:eastAsia="FangSong" w:cs="FangSong"/>
          <w:sz w:val="27"/>
          <w:szCs w:val="27"/>
          <w:spacing w:val="-3"/>
        </w:rPr>
        <w:t>(7)派遣人员被依法追究刑事责任的；</w:t>
      </w:r>
    </w:p>
    <w:p>
      <w:pPr>
        <w:spacing w:line="222" w:lineRule="auto"/>
        <w:sectPr>
          <w:headerReference w:type="default" r:id="rId13"/>
          <w:footerReference w:type="default" r:id="rId14"/>
          <w:pgSz w:w="11900" w:h="16840"/>
          <w:pgMar w:top="2270" w:right="800" w:bottom="971" w:left="1180" w:header="1886" w:footer="842" w:gutter="0"/>
        </w:sectPr>
        <w:rPr>
          <w:rFonts w:ascii="FangSong" w:hAnsi="FangSong" w:eastAsia="FangSong" w:cs="FangSong"/>
          <w:sz w:val="27"/>
          <w:szCs w:val="27"/>
        </w:rPr>
      </w:pP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60" w:lineRule="auto"/>
        <w:rPr/>
      </w:pPr>
      <w:r/>
    </w:p>
    <w:p>
      <w:pPr>
        <w:pStyle w:val="BodyText"/>
        <w:spacing w:line="260" w:lineRule="auto"/>
        <w:rPr/>
      </w:pPr>
      <w:r/>
    </w:p>
    <w:p>
      <w:pPr>
        <w:pStyle w:val="BodyText"/>
        <w:spacing w:line="260" w:lineRule="auto"/>
        <w:rPr/>
      </w:pPr>
      <w:r/>
    </w:p>
    <w:p>
      <w:pPr>
        <w:ind w:right="7"/>
        <w:spacing w:before="88" w:line="219" w:lineRule="auto"/>
        <w:jc w:val="right"/>
        <w:rPr>
          <w:rFonts w:ascii="FangSong" w:hAnsi="FangSong" w:eastAsia="FangSong" w:cs="FangSong"/>
          <w:sz w:val="27"/>
          <w:szCs w:val="27"/>
        </w:rPr>
      </w:pPr>
      <w:r>
        <w:rPr>
          <w:rFonts w:ascii="FangSong" w:hAnsi="FangSong" w:eastAsia="FangSong" w:cs="FangSong"/>
          <w:sz w:val="27"/>
          <w:szCs w:val="27"/>
          <w:spacing w:val="4"/>
        </w:rPr>
        <w:t>(8)派遣人员患病或者非因公负伤，在规定的医疗期满后不能从事原工</w:t>
      </w:r>
    </w:p>
    <w:p>
      <w:pPr>
        <w:spacing w:before="280" w:line="220" w:lineRule="auto"/>
        <w:rPr>
          <w:rFonts w:ascii="FangSong" w:hAnsi="FangSong" w:eastAsia="FangSong" w:cs="FangSong"/>
          <w:sz w:val="27"/>
          <w:szCs w:val="27"/>
        </w:rPr>
      </w:pPr>
      <w:r>
        <w:rPr>
          <w:rFonts w:ascii="FangSong" w:hAnsi="FangSong" w:eastAsia="FangSong" w:cs="FangSong"/>
          <w:sz w:val="27"/>
          <w:szCs w:val="27"/>
          <w:spacing w:val="-9"/>
        </w:rPr>
        <w:t>作；</w:t>
      </w:r>
    </w:p>
    <w:p>
      <w:pPr>
        <w:ind w:right="4"/>
        <w:spacing w:before="328" w:line="220" w:lineRule="auto"/>
        <w:jc w:val="right"/>
        <w:rPr>
          <w:rFonts w:ascii="FangSong" w:hAnsi="FangSong" w:eastAsia="FangSong" w:cs="FangSong"/>
          <w:sz w:val="27"/>
          <w:szCs w:val="27"/>
        </w:rPr>
      </w:pPr>
      <w:r>
        <w:rPr>
          <w:rFonts w:ascii="FangSong" w:hAnsi="FangSong" w:eastAsia="FangSong" w:cs="FangSong"/>
          <w:sz w:val="27"/>
          <w:szCs w:val="27"/>
          <w:spacing w:val="4"/>
        </w:rPr>
        <w:t>(9)派遣人员不能胜任工作，经过培训或者调整工作岗位，仍不能胜任</w:t>
      </w:r>
    </w:p>
    <w:p>
      <w:pPr>
        <w:spacing w:before="278" w:line="220" w:lineRule="auto"/>
        <w:rPr>
          <w:rFonts w:ascii="FangSong" w:hAnsi="FangSong" w:eastAsia="FangSong" w:cs="FangSong"/>
          <w:sz w:val="27"/>
          <w:szCs w:val="27"/>
        </w:rPr>
      </w:pPr>
      <w:r>
        <w:rPr>
          <w:rFonts w:ascii="FangSong" w:hAnsi="FangSong" w:eastAsia="FangSong" w:cs="FangSong"/>
          <w:sz w:val="27"/>
          <w:szCs w:val="27"/>
          <w:spacing w:val="-7"/>
        </w:rPr>
        <w:t>工作的；</w:t>
      </w:r>
    </w:p>
    <w:p>
      <w:pPr>
        <w:pStyle w:val="BodyText"/>
        <w:spacing w:line="241" w:lineRule="auto"/>
        <w:rPr/>
      </w:pPr>
      <w:r/>
    </w:p>
    <w:p>
      <w:pPr>
        <w:ind w:right="47"/>
        <w:spacing w:before="88" w:line="619" w:lineRule="exact"/>
        <w:jc w:val="right"/>
        <w:rPr>
          <w:rFonts w:ascii="FangSong" w:hAnsi="FangSong" w:eastAsia="FangSong" w:cs="FangSong"/>
          <w:sz w:val="27"/>
          <w:szCs w:val="27"/>
        </w:rPr>
      </w:pPr>
      <w:r>
        <w:rPr>
          <w:rFonts w:ascii="FangSong" w:hAnsi="FangSong" w:eastAsia="FangSong" w:cs="FangSong"/>
          <w:sz w:val="27"/>
          <w:szCs w:val="27"/>
          <w:spacing w:val="-1"/>
          <w:position w:val="26"/>
        </w:rPr>
        <w:t>(10)甲方有《劳动合同法》第四十条第三项、第四十一条规定情形的。</w:t>
      </w:r>
    </w:p>
    <w:p>
      <w:pPr>
        <w:ind w:right="5"/>
        <w:spacing w:before="1" w:line="221" w:lineRule="auto"/>
        <w:jc w:val="right"/>
        <w:rPr>
          <w:rFonts w:ascii="FangSong" w:hAnsi="FangSong" w:eastAsia="FangSong" w:cs="FangSong"/>
          <w:sz w:val="27"/>
          <w:szCs w:val="27"/>
        </w:rPr>
      </w:pPr>
      <w:r>
        <w:rPr>
          <w:rFonts w:ascii="FangSong" w:hAnsi="FangSong" w:eastAsia="FangSong" w:cs="FangSong"/>
          <w:sz w:val="27"/>
          <w:szCs w:val="27"/>
          <w:spacing w:val="9"/>
        </w:rPr>
        <w:t>(11)甲方被依法宣告破产、吊销营业执照、责</w:t>
      </w:r>
      <w:r>
        <w:rPr>
          <w:rFonts w:ascii="FangSong" w:hAnsi="FangSong" w:eastAsia="FangSong" w:cs="FangSong"/>
          <w:sz w:val="27"/>
          <w:szCs w:val="27"/>
          <w:spacing w:val="8"/>
        </w:rPr>
        <w:t>令关闭、撤销、决定提</w:t>
      </w:r>
    </w:p>
    <w:p>
      <w:pPr>
        <w:spacing w:before="295" w:line="222" w:lineRule="auto"/>
        <w:rPr>
          <w:rFonts w:ascii="FangSong" w:hAnsi="FangSong" w:eastAsia="FangSong" w:cs="FangSong"/>
          <w:sz w:val="27"/>
          <w:szCs w:val="27"/>
        </w:rPr>
      </w:pPr>
      <w:r>
        <w:rPr>
          <w:rFonts w:ascii="FangSong" w:hAnsi="FangSong" w:eastAsia="FangSong" w:cs="FangSong"/>
          <w:sz w:val="27"/>
          <w:szCs w:val="27"/>
          <w:spacing w:val="5"/>
        </w:rPr>
        <w:t>前解散或者经营期限届满不再继续经营的；</w:t>
      </w:r>
    </w:p>
    <w:p>
      <w:pPr>
        <w:ind w:left="530"/>
        <w:spacing w:before="307" w:line="222" w:lineRule="auto"/>
        <w:rPr>
          <w:rFonts w:ascii="FangSong" w:hAnsi="FangSong" w:eastAsia="FangSong" w:cs="FangSong"/>
          <w:sz w:val="27"/>
          <w:szCs w:val="27"/>
        </w:rPr>
      </w:pPr>
      <w:r>
        <w:rPr>
          <w:rFonts w:ascii="FangSong" w:hAnsi="FangSong" w:eastAsia="FangSong" w:cs="FangSong"/>
          <w:sz w:val="27"/>
          <w:szCs w:val="27"/>
          <w:spacing w:val="-1"/>
        </w:rPr>
        <w:t>(12)劳务派遣协议期满终止的；</w:t>
      </w:r>
    </w:p>
    <w:p>
      <w:pPr>
        <w:ind w:left="530"/>
        <w:spacing w:before="306" w:line="222" w:lineRule="auto"/>
        <w:rPr>
          <w:rFonts w:ascii="FangSong" w:hAnsi="FangSong" w:eastAsia="FangSong" w:cs="FangSong"/>
          <w:sz w:val="27"/>
          <w:szCs w:val="27"/>
        </w:rPr>
      </w:pPr>
      <w:r>
        <w:rPr>
          <w:rFonts w:ascii="FangSong" w:hAnsi="FangSong" w:eastAsia="FangSong" w:cs="FangSong"/>
          <w:sz w:val="27"/>
          <w:szCs w:val="27"/>
          <w:spacing w:val="2"/>
        </w:rPr>
        <w:t>(13)派遣期未满，派遣员工提出停止派遣或者擅自离岗的；</w:t>
      </w:r>
    </w:p>
    <w:p>
      <w:pPr>
        <w:ind w:left="530"/>
        <w:spacing w:before="301" w:line="220" w:lineRule="auto"/>
        <w:rPr>
          <w:rFonts w:ascii="FangSong" w:hAnsi="FangSong" w:eastAsia="FangSong" w:cs="FangSong"/>
          <w:sz w:val="27"/>
          <w:szCs w:val="27"/>
        </w:rPr>
      </w:pPr>
      <w:r>
        <w:rPr>
          <w:rFonts w:ascii="FangSong" w:hAnsi="FangSong" w:eastAsia="FangSong" w:cs="FangSong"/>
          <w:sz w:val="27"/>
          <w:szCs w:val="27"/>
          <w:spacing w:val="4"/>
        </w:rPr>
        <w:t>(14)不服从甲方工作安排或给甲方其他正常工作造成延误</w:t>
      </w:r>
      <w:r>
        <w:rPr>
          <w:rFonts w:ascii="FangSong" w:hAnsi="FangSong" w:eastAsia="FangSong" w:cs="FangSong"/>
          <w:sz w:val="27"/>
          <w:szCs w:val="27"/>
          <w:spacing w:val="3"/>
        </w:rPr>
        <w:t>的；</w:t>
      </w:r>
    </w:p>
    <w:p>
      <w:pPr>
        <w:ind w:left="530"/>
        <w:spacing w:before="299" w:line="221" w:lineRule="auto"/>
        <w:rPr>
          <w:rFonts w:ascii="FangSong" w:hAnsi="FangSong" w:eastAsia="FangSong" w:cs="FangSong"/>
          <w:sz w:val="27"/>
          <w:szCs w:val="27"/>
        </w:rPr>
      </w:pPr>
      <w:r>
        <w:rPr>
          <w:rFonts w:ascii="FangSong" w:hAnsi="FangSong" w:eastAsia="FangSong" w:cs="FangSong"/>
          <w:sz w:val="27"/>
          <w:szCs w:val="27"/>
          <w:spacing w:val="-1"/>
        </w:rPr>
        <w:t>(15)因个人行为给甲方或社会造成不良影响的；</w:t>
      </w:r>
    </w:p>
    <w:p>
      <w:pPr>
        <w:ind w:left="530"/>
        <w:spacing w:before="297" w:line="221" w:lineRule="auto"/>
        <w:rPr>
          <w:rFonts w:ascii="FangSong" w:hAnsi="FangSong" w:eastAsia="FangSong" w:cs="FangSong"/>
          <w:sz w:val="27"/>
          <w:szCs w:val="27"/>
        </w:rPr>
      </w:pPr>
      <w:r>
        <w:rPr>
          <w:rFonts w:ascii="FangSong" w:hAnsi="FangSong" w:eastAsia="FangSong" w:cs="FangSong"/>
          <w:sz w:val="27"/>
          <w:szCs w:val="27"/>
          <w:spacing w:val="3"/>
        </w:rPr>
        <w:t>(16)泄露甲方明确的应保密事项，给甲方和国家造成重大损失的；</w:t>
      </w:r>
    </w:p>
    <w:p>
      <w:pPr>
        <w:ind w:right="7"/>
        <w:spacing w:before="297" w:line="221" w:lineRule="auto"/>
        <w:jc w:val="right"/>
        <w:rPr>
          <w:rFonts w:ascii="FangSong" w:hAnsi="FangSong" w:eastAsia="FangSong" w:cs="FangSong"/>
          <w:sz w:val="27"/>
          <w:szCs w:val="27"/>
        </w:rPr>
      </w:pPr>
      <w:r>
        <w:rPr>
          <w:rFonts w:ascii="FangSong" w:hAnsi="FangSong" w:eastAsia="FangSong" w:cs="FangSong"/>
          <w:sz w:val="27"/>
          <w:szCs w:val="27"/>
          <w:spacing w:val="9"/>
        </w:rPr>
        <w:t>(17)其他因本协议订立时所依据的客观经</w:t>
      </w:r>
      <w:r>
        <w:rPr>
          <w:rFonts w:ascii="FangSong" w:hAnsi="FangSong" w:eastAsia="FangSong" w:cs="FangSong"/>
          <w:sz w:val="27"/>
          <w:szCs w:val="27"/>
          <w:spacing w:val="8"/>
        </w:rPr>
        <w:t>济情况发生重大变化，致使</w:t>
      </w:r>
    </w:p>
    <w:p>
      <w:pPr>
        <w:spacing w:before="287" w:line="642" w:lineRule="exact"/>
        <w:rPr>
          <w:rFonts w:ascii="FangSong" w:hAnsi="FangSong" w:eastAsia="FangSong" w:cs="FangSong"/>
          <w:sz w:val="27"/>
          <w:szCs w:val="27"/>
        </w:rPr>
      </w:pPr>
      <w:r>
        <w:rPr>
          <w:rFonts w:ascii="FangSong" w:hAnsi="FangSong" w:eastAsia="FangSong" w:cs="FangSong"/>
          <w:sz w:val="27"/>
          <w:szCs w:val="27"/>
          <w:spacing w:val="3"/>
          <w:position w:val="28"/>
        </w:rPr>
        <w:t>本协议无法履行的。</w:t>
      </w:r>
    </w:p>
    <w:p>
      <w:pPr>
        <w:ind w:left="530"/>
        <w:spacing w:before="1" w:line="222" w:lineRule="auto"/>
        <w:rPr>
          <w:rFonts w:ascii="FangSong" w:hAnsi="FangSong" w:eastAsia="FangSong" w:cs="FangSong"/>
          <w:sz w:val="27"/>
          <w:szCs w:val="27"/>
        </w:rPr>
      </w:pPr>
      <w:r>
        <w:rPr>
          <w:rFonts w:ascii="FangSong" w:hAnsi="FangSong" w:eastAsia="FangSong" w:cs="FangSong"/>
          <w:sz w:val="27"/>
          <w:szCs w:val="27"/>
          <w:spacing w:val="-3"/>
        </w:rPr>
        <w:t>2.退工程序</w:t>
      </w:r>
    </w:p>
    <w:p>
      <w:pPr>
        <w:ind w:firstLine="679"/>
        <w:spacing w:before="291" w:line="431" w:lineRule="auto"/>
        <w:jc w:val="both"/>
        <w:rPr>
          <w:rFonts w:ascii="FangSong" w:hAnsi="FangSong" w:eastAsia="FangSong" w:cs="FangSong"/>
          <w:sz w:val="27"/>
          <w:szCs w:val="27"/>
        </w:rPr>
      </w:pPr>
      <w:r>
        <w:rPr>
          <w:rFonts w:ascii="FangSong" w:hAnsi="FangSong" w:eastAsia="FangSong" w:cs="FangSong"/>
          <w:sz w:val="27"/>
          <w:szCs w:val="27"/>
          <w:spacing w:val="18"/>
        </w:rPr>
        <w:t>(1)甲方在日常管理中发现派遣人员存在退工情形的，应注意日常</w:t>
      </w:r>
      <w:r>
        <w:rPr>
          <w:rFonts w:ascii="FangSong" w:hAnsi="FangSong" w:eastAsia="FangSong" w:cs="FangSong"/>
          <w:sz w:val="27"/>
          <w:szCs w:val="27"/>
        </w:rPr>
        <w:t xml:space="preserve"> </w:t>
      </w:r>
      <w:r>
        <w:rPr>
          <w:rFonts w:ascii="FangSong" w:hAnsi="FangSong" w:eastAsia="FangSong" w:cs="FangSong"/>
          <w:sz w:val="27"/>
          <w:szCs w:val="27"/>
          <w:spacing w:val="7"/>
        </w:rPr>
        <w:t>证据的收集，并提前通知乙方；乙方收到甲方通知后应做好协调沟通，办</w:t>
      </w:r>
    </w:p>
    <w:p>
      <w:pPr>
        <w:spacing w:line="220" w:lineRule="auto"/>
        <w:rPr>
          <w:rFonts w:ascii="FangSong" w:hAnsi="FangSong" w:eastAsia="FangSong" w:cs="FangSong"/>
          <w:sz w:val="27"/>
          <w:szCs w:val="27"/>
        </w:rPr>
      </w:pPr>
      <w:r>
        <w:rPr>
          <w:rFonts w:ascii="FangSong" w:hAnsi="FangSong" w:eastAsia="FangSong" w:cs="FangSong"/>
          <w:sz w:val="27"/>
          <w:szCs w:val="27"/>
          <w:spacing w:val="5"/>
        </w:rPr>
        <w:t>理解聘手续，如需进行情况调查及资料收集的，甲方应予以配</w:t>
      </w:r>
      <w:r>
        <w:rPr>
          <w:rFonts w:ascii="FangSong" w:hAnsi="FangSong" w:eastAsia="FangSong" w:cs="FangSong"/>
          <w:sz w:val="27"/>
          <w:szCs w:val="27"/>
          <w:spacing w:val="4"/>
        </w:rPr>
        <w:t>合；</w:t>
      </w:r>
    </w:p>
    <w:p>
      <w:pPr>
        <w:ind w:left="670"/>
        <w:spacing w:before="298" w:line="640" w:lineRule="exact"/>
        <w:rPr>
          <w:rFonts w:ascii="FangSong" w:hAnsi="FangSong" w:eastAsia="FangSong" w:cs="FangSong"/>
          <w:sz w:val="27"/>
          <w:szCs w:val="27"/>
        </w:rPr>
      </w:pPr>
      <w:r>
        <w:rPr>
          <w:rFonts w:ascii="FangSong" w:hAnsi="FangSong" w:eastAsia="FangSong" w:cs="FangSong"/>
          <w:sz w:val="27"/>
          <w:szCs w:val="27"/>
          <w:spacing w:val="10"/>
          <w:position w:val="28"/>
        </w:rPr>
        <w:t>(2)派遣人员被退工后即终止与甲方的派遣工作关系。</w:t>
      </w:r>
    </w:p>
    <w:p>
      <w:pPr>
        <w:ind w:left="530"/>
        <w:spacing w:line="220" w:lineRule="auto"/>
        <w:rPr>
          <w:rFonts w:ascii="FangSong" w:hAnsi="FangSong" w:eastAsia="FangSong" w:cs="FangSong"/>
          <w:sz w:val="27"/>
          <w:szCs w:val="27"/>
        </w:rPr>
      </w:pPr>
      <w:r>
        <w:rPr>
          <w:rFonts w:ascii="FangSong" w:hAnsi="FangSong" w:eastAsia="FangSong" w:cs="FangSong"/>
          <w:sz w:val="27"/>
          <w:szCs w:val="27"/>
          <w:spacing w:val="5"/>
        </w:rPr>
        <w:t>原则上，被甲方退工的员工不得再次进入甲方公司工</w:t>
      </w:r>
      <w:r>
        <w:rPr>
          <w:rFonts w:ascii="FangSong" w:hAnsi="FangSong" w:eastAsia="FangSong" w:cs="FangSong"/>
          <w:sz w:val="27"/>
          <w:szCs w:val="27"/>
          <w:spacing w:val="4"/>
        </w:rPr>
        <w:t>作。</w:t>
      </w:r>
    </w:p>
    <w:p>
      <w:pPr>
        <w:ind w:right="7"/>
        <w:spacing w:before="318" w:line="622" w:lineRule="exact"/>
        <w:jc w:val="right"/>
        <w:rPr>
          <w:rFonts w:ascii="FangSong" w:hAnsi="FangSong" w:eastAsia="FangSong" w:cs="FangSong"/>
          <w:sz w:val="27"/>
          <w:szCs w:val="27"/>
        </w:rPr>
      </w:pPr>
      <w:r>
        <w:rPr>
          <w:rFonts w:ascii="FangSong" w:hAnsi="FangSong" w:eastAsia="FangSong" w:cs="FangSong"/>
          <w:sz w:val="27"/>
          <w:szCs w:val="27"/>
          <w:spacing w:val="13"/>
          <w:position w:val="26"/>
        </w:rPr>
        <w:t>3.甲方依据《劳动合同法》第三十九条规定辞退派遣人员，应提前3</w:t>
      </w:r>
    </w:p>
    <w:p>
      <w:pPr>
        <w:spacing w:before="1" w:line="221" w:lineRule="auto"/>
        <w:rPr>
          <w:rFonts w:ascii="FangSong" w:hAnsi="FangSong" w:eastAsia="FangSong" w:cs="FangSong"/>
          <w:sz w:val="27"/>
          <w:szCs w:val="27"/>
        </w:rPr>
      </w:pPr>
      <w:r>
        <w:rPr>
          <w:rFonts w:ascii="FangSong" w:hAnsi="FangSong" w:eastAsia="FangSong" w:cs="FangSong"/>
          <w:sz w:val="27"/>
          <w:szCs w:val="27"/>
          <w:spacing w:val="6"/>
        </w:rPr>
        <w:t>日通知乙方；因甲方经营原因需裁减派遣人员的，应提前30日书面通知乙</w:t>
      </w:r>
    </w:p>
    <w:p>
      <w:pPr>
        <w:spacing w:line="221" w:lineRule="auto"/>
        <w:sectPr>
          <w:headerReference w:type="default" r:id="rId5"/>
          <w:footerReference w:type="default" r:id="rId15"/>
          <w:pgSz w:w="12090" w:h="16970"/>
          <w:pgMar w:top="400" w:right="1494" w:bottom="908" w:left="1680" w:header="0" w:footer="769" w:gutter="0"/>
        </w:sectPr>
        <w:rPr>
          <w:rFonts w:ascii="FangSong" w:hAnsi="FangSong" w:eastAsia="FangSong" w:cs="FangSong"/>
          <w:sz w:val="27"/>
          <w:szCs w:val="27"/>
        </w:rPr>
      </w:pPr>
    </w:p>
    <w:p>
      <w:pPr>
        <w:pStyle w:val="BodyText"/>
        <w:spacing w:line="286" w:lineRule="auto"/>
        <w:rPr/>
      </w:pPr>
      <w:r/>
    </w:p>
    <w:p>
      <w:pPr>
        <w:pStyle w:val="BodyText"/>
        <w:spacing w:line="286" w:lineRule="auto"/>
        <w:rPr/>
      </w:pPr>
      <w:r/>
    </w:p>
    <w:p>
      <w:pPr>
        <w:pStyle w:val="BodyText"/>
        <w:spacing w:line="286" w:lineRule="auto"/>
        <w:rPr/>
      </w:pPr>
      <w:r/>
    </w:p>
    <w:p>
      <w:pPr>
        <w:pStyle w:val="BodyText"/>
        <w:spacing w:line="286" w:lineRule="auto"/>
        <w:rPr/>
      </w:pPr>
      <w:r/>
    </w:p>
    <w:p>
      <w:pPr>
        <w:pStyle w:val="BodyText"/>
        <w:spacing w:line="286" w:lineRule="auto"/>
        <w:rPr/>
      </w:pPr>
      <w:r/>
    </w:p>
    <w:p>
      <w:pPr>
        <w:spacing w:before="87" w:line="629" w:lineRule="exact"/>
        <w:rPr>
          <w:rFonts w:ascii="FangSong" w:hAnsi="FangSong" w:eastAsia="FangSong" w:cs="FangSong"/>
          <w:sz w:val="27"/>
          <w:szCs w:val="27"/>
        </w:rPr>
      </w:pPr>
      <w:r>
        <w:rPr>
          <w:rFonts w:ascii="FangSong" w:hAnsi="FangSong" w:eastAsia="FangSong" w:cs="FangSong"/>
          <w:sz w:val="27"/>
          <w:szCs w:val="27"/>
          <w:spacing w:val="16"/>
          <w:position w:val="27"/>
        </w:rPr>
        <w:t>方；其他原因退工的，乙方收到甲方退工单(甲方说明理由和退工日期</w:t>
      </w:r>
    </w:p>
    <w:p>
      <w:pPr>
        <w:spacing w:line="220" w:lineRule="auto"/>
        <w:rPr>
          <w:rFonts w:ascii="FangSong" w:hAnsi="FangSong" w:eastAsia="FangSong" w:cs="FangSong"/>
          <w:sz w:val="27"/>
          <w:szCs w:val="27"/>
        </w:rPr>
      </w:pPr>
      <w:r>
        <w:rPr>
          <w:rFonts w:ascii="FangSong" w:hAnsi="FangSong" w:eastAsia="FangSong" w:cs="FangSong"/>
          <w:sz w:val="27"/>
          <w:szCs w:val="27"/>
          <w:spacing w:val="13"/>
        </w:rPr>
        <w:t>并提供相应证据)后3日内召回派遣员工并</w:t>
      </w:r>
      <w:r>
        <w:rPr>
          <w:rFonts w:ascii="FangSong" w:hAnsi="FangSong" w:eastAsia="FangSong" w:cs="FangSong"/>
          <w:sz w:val="27"/>
          <w:szCs w:val="27"/>
          <w:spacing w:val="12"/>
        </w:rPr>
        <w:t>按照甲方要求安排新人接替。</w:t>
      </w:r>
    </w:p>
    <w:p>
      <w:pPr>
        <w:ind w:left="599"/>
        <w:spacing w:before="286" w:line="642" w:lineRule="exact"/>
        <w:rPr>
          <w:rFonts w:ascii="FangSong" w:hAnsi="FangSong" w:eastAsia="FangSong" w:cs="FangSong"/>
          <w:sz w:val="27"/>
          <w:szCs w:val="27"/>
        </w:rPr>
      </w:pPr>
      <w:r>
        <w:rPr>
          <w:rFonts w:ascii="FangSong" w:hAnsi="FangSong" w:eastAsia="FangSong" w:cs="FangSong"/>
          <w:sz w:val="27"/>
          <w:szCs w:val="27"/>
          <w:spacing w:val="8"/>
          <w:position w:val="28"/>
        </w:rPr>
        <w:t>4.发生派遣人员被退回或离职的情况，乙</w:t>
      </w:r>
      <w:r>
        <w:rPr>
          <w:rFonts w:ascii="FangSong" w:hAnsi="FangSong" w:eastAsia="FangSong" w:cs="FangSong"/>
          <w:sz w:val="27"/>
          <w:szCs w:val="27"/>
          <w:spacing w:val="7"/>
          <w:position w:val="28"/>
        </w:rPr>
        <w:t>方应在三日内办理完交接手</w:t>
      </w:r>
    </w:p>
    <w:p>
      <w:pPr>
        <w:spacing w:line="220" w:lineRule="auto"/>
        <w:rPr>
          <w:rFonts w:ascii="FangSong" w:hAnsi="FangSong" w:eastAsia="FangSong" w:cs="FangSong"/>
          <w:sz w:val="27"/>
          <w:szCs w:val="27"/>
        </w:rPr>
      </w:pPr>
      <w:r>
        <w:rPr>
          <w:rFonts w:ascii="FangSong" w:hAnsi="FangSong" w:eastAsia="FangSong" w:cs="FangSong"/>
          <w:sz w:val="27"/>
          <w:szCs w:val="27"/>
          <w:spacing w:val="3"/>
        </w:rPr>
        <w:t>续，并按甲方要求重新派遣符合岗位要求的人</w:t>
      </w:r>
      <w:r>
        <w:rPr>
          <w:rFonts w:ascii="FangSong" w:hAnsi="FangSong" w:eastAsia="FangSong" w:cs="FangSong"/>
          <w:sz w:val="27"/>
          <w:szCs w:val="27"/>
          <w:spacing w:val="2"/>
        </w:rPr>
        <w:t>员。</w:t>
      </w:r>
    </w:p>
    <w:p>
      <w:pPr>
        <w:ind w:right="255" w:firstLine="599"/>
        <w:spacing w:before="279" w:line="425" w:lineRule="auto"/>
        <w:rPr>
          <w:rFonts w:ascii="FangSong" w:hAnsi="FangSong" w:eastAsia="FangSong" w:cs="FangSong"/>
          <w:sz w:val="27"/>
          <w:szCs w:val="27"/>
        </w:rPr>
      </w:pPr>
      <w:r>
        <w:rPr>
          <w:rFonts w:ascii="FangSong" w:hAnsi="FangSong" w:eastAsia="FangSong" w:cs="FangSong"/>
          <w:sz w:val="27"/>
          <w:szCs w:val="27"/>
          <w:spacing w:val="6"/>
        </w:rPr>
        <w:t>5.合同未到期派遣人员提前离职的，甲、乙各方第一信息知晓人应及</w:t>
      </w:r>
      <w:r>
        <w:rPr>
          <w:rFonts w:ascii="FangSong" w:hAnsi="FangSong" w:eastAsia="FangSong" w:cs="FangSong"/>
          <w:sz w:val="27"/>
          <w:szCs w:val="27"/>
          <w:spacing w:val="3"/>
        </w:rPr>
        <w:t xml:space="preserve"> </w:t>
      </w:r>
      <w:r>
        <w:rPr>
          <w:rFonts w:ascii="FangSong" w:hAnsi="FangSong" w:eastAsia="FangSong" w:cs="FangSong"/>
          <w:sz w:val="27"/>
          <w:szCs w:val="27"/>
          <w:spacing w:val="6"/>
        </w:rPr>
        <w:t>时通知对方，确保人员补充及时、手续办理合规，降低对甲方工作造成的</w:t>
      </w:r>
    </w:p>
    <w:p>
      <w:pPr>
        <w:spacing w:line="223" w:lineRule="auto"/>
        <w:rPr>
          <w:rFonts w:ascii="FangSong" w:hAnsi="FangSong" w:eastAsia="FangSong" w:cs="FangSong"/>
          <w:sz w:val="27"/>
          <w:szCs w:val="27"/>
        </w:rPr>
      </w:pPr>
      <w:r>
        <w:rPr>
          <w:rFonts w:ascii="FangSong" w:hAnsi="FangSong" w:eastAsia="FangSong" w:cs="FangSong"/>
          <w:sz w:val="27"/>
          <w:szCs w:val="27"/>
          <w:spacing w:val="-13"/>
        </w:rPr>
        <w:t>影响。</w:t>
      </w:r>
    </w:p>
    <w:p>
      <w:pPr>
        <w:spacing w:before="318" w:line="631" w:lineRule="exact"/>
        <w:jc w:val="right"/>
        <w:rPr>
          <w:rFonts w:ascii="FangSong" w:hAnsi="FangSong" w:eastAsia="FangSong" w:cs="FangSong"/>
          <w:sz w:val="27"/>
          <w:szCs w:val="27"/>
        </w:rPr>
      </w:pPr>
      <w:r>
        <w:rPr>
          <w:rFonts w:ascii="FangSong" w:hAnsi="FangSong" w:eastAsia="FangSong" w:cs="FangSong"/>
          <w:sz w:val="27"/>
          <w:szCs w:val="27"/>
          <w:spacing w:val="6"/>
          <w:position w:val="27"/>
        </w:rPr>
        <w:t>第三十二条甲乙双方共同维护派遣人员在岗</w:t>
      </w:r>
      <w:r>
        <w:rPr>
          <w:rFonts w:ascii="FangSong" w:hAnsi="FangSong" w:eastAsia="FangSong" w:cs="FangSong"/>
          <w:sz w:val="27"/>
          <w:szCs w:val="27"/>
          <w:spacing w:val="5"/>
          <w:position w:val="27"/>
        </w:rPr>
        <w:t>稳定性，降低人员流失率。</w:t>
      </w:r>
    </w:p>
    <w:p>
      <w:pPr>
        <w:spacing w:line="220" w:lineRule="auto"/>
        <w:rPr>
          <w:rFonts w:ascii="FangSong" w:hAnsi="FangSong" w:eastAsia="FangSong" w:cs="FangSong"/>
          <w:sz w:val="27"/>
          <w:szCs w:val="27"/>
        </w:rPr>
      </w:pPr>
      <w:r>
        <w:rPr>
          <w:rFonts w:ascii="FangSong" w:hAnsi="FangSong" w:eastAsia="FangSong" w:cs="FangSong"/>
          <w:sz w:val="27"/>
          <w:szCs w:val="27"/>
          <w:spacing w:val="4"/>
        </w:rPr>
        <w:t>乙方应当随时掌握派遣人员动态，预防人员离职并做好后续补充。</w:t>
      </w:r>
    </w:p>
    <w:p>
      <w:pPr>
        <w:pStyle w:val="BodyText"/>
        <w:spacing w:line="274" w:lineRule="auto"/>
        <w:rPr/>
      </w:pPr>
      <w:r/>
    </w:p>
    <w:p>
      <w:pPr>
        <w:pStyle w:val="BodyText"/>
        <w:spacing w:line="275" w:lineRule="auto"/>
        <w:rPr/>
      </w:pPr>
      <w:r/>
    </w:p>
    <w:p>
      <w:pPr>
        <w:pStyle w:val="BodyText"/>
        <w:spacing w:line="275" w:lineRule="auto"/>
        <w:rPr/>
      </w:pPr>
      <w:r/>
    </w:p>
    <w:p>
      <w:pPr>
        <w:ind w:left="2983"/>
        <w:spacing w:before="89" w:line="222" w:lineRule="auto"/>
        <w:rPr>
          <w:rFonts w:ascii="FangSong" w:hAnsi="FangSong" w:eastAsia="FangSong" w:cs="FangSong"/>
          <w:sz w:val="27"/>
          <w:szCs w:val="27"/>
        </w:rPr>
      </w:pPr>
      <w:r>
        <w:rPr>
          <w:rFonts w:ascii="FangSong" w:hAnsi="FangSong" w:eastAsia="FangSong" w:cs="FangSong"/>
          <w:sz w:val="27"/>
          <w:szCs w:val="27"/>
          <w:b/>
          <w:bCs/>
          <w:spacing w:val="9"/>
        </w:rPr>
        <w:t>第十一章甲方权利义务</w:t>
      </w:r>
    </w:p>
    <w:p>
      <w:pPr>
        <w:ind w:left="599"/>
        <w:spacing w:before="299" w:line="222" w:lineRule="auto"/>
        <w:rPr>
          <w:rFonts w:ascii="FangSong" w:hAnsi="FangSong" w:eastAsia="FangSong" w:cs="FangSong"/>
          <w:sz w:val="27"/>
          <w:szCs w:val="27"/>
        </w:rPr>
      </w:pPr>
      <w:r>
        <w:rPr>
          <w:rFonts w:ascii="FangSong" w:hAnsi="FangSong" w:eastAsia="FangSong" w:cs="FangSong"/>
          <w:sz w:val="27"/>
          <w:szCs w:val="27"/>
          <w:spacing w:val="11"/>
        </w:rPr>
        <w:t>第三十三条甲方权利</w:t>
      </w:r>
    </w:p>
    <w:p>
      <w:pPr>
        <w:ind w:right="245" w:firstLine="599"/>
        <w:spacing w:before="310" w:line="405" w:lineRule="auto"/>
        <w:rPr>
          <w:rFonts w:ascii="FangSong" w:hAnsi="FangSong" w:eastAsia="FangSong" w:cs="FangSong"/>
          <w:sz w:val="27"/>
          <w:szCs w:val="27"/>
        </w:rPr>
      </w:pPr>
      <w:r>
        <w:rPr>
          <w:rFonts w:ascii="FangSong" w:hAnsi="FangSong" w:eastAsia="FangSong" w:cs="FangSong"/>
          <w:sz w:val="27"/>
          <w:szCs w:val="27"/>
          <w:spacing w:val="6"/>
        </w:rPr>
        <w:t>1.根据需要安排乙方派遣人员到指定岗位工作，监督、检查、考核派</w:t>
      </w:r>
      <w:r>
        <w:rPr>
          <w:rFonts w:ascii="FangSong" w:hAnsi="FangSong" w:eastAsia="FangSong" w:cs="FangSong"/>
          <w:sz w:val="27"/>
          <w:szCs w:val="27"/>
        </w:rPr>
        <w:t xml:space="preserve"> </w:t>
      </w:r>
      <w:r>
        <w:rPr>
          <w:rFonts w:ascii="FangSong" w:hAnsi="FangSong" w:eastAsia="FangSong" w:cs="FangSong"/>
          <w:sz w:val="27"/>
          <w:szCs w:val="27"/>
          <w:spacing w:val="8"/>
        </w:rPr>
        <w:t>遣人员完成工作的情况，并根据甲方各项规章制度对派遣人员进行日常管</w:t>
      </w:r>
    </w:p>
    <w:p>
      <w:pPr>
        <w:spacing w:before="1" w:line="229" w:lineRule="auto"/>
        <w:rPr>
          <w:rFonts w:ascii="SimSun" w:hAnsi="SimSun" w:eastAsia="SimSun" w:cs="SimSun"/>
          <w:sz w:val="31"/>
          <w:szCs w:val="31"/>
        </w:rPr>
      </w:pPr>
      <w:r>
        <w:rPr>
          <w:rFonts w:ascii="SimSun" w:hAnsi="SimSun" w:eastAsia="SimSun" w:cs="SimSun"/>
          <w:sz w:val="31"/>
          <w:szCs w:val="31"/>
          <w:spacing w:val="-27"/>
        </w:rPr>
        <w:t>理。</w:t>
      </w:r>
    </w:p>
    <w:p>
      <w:pPr>
        <w:ind w:right="190" w:firstLine="560"/>
        <w:spacing w:before="294" w:line="424" w:lineRule="auto"/>
        <w:rPr>
          <w:rFonts w:ascii="FangSong" w:hAnsi="FangSong" w:eastAsia="FangSong" w:cs="FangSong"/>
          <w:sz w:val="27"/>
          <w:szCs w:val="27"/>
        </w:rPr>
      </w:pPr>
      <w:r>
        <w:rPr>
          <w:rFonts w:ascii="FangSong" w:hAnsi="FangSong" w:eastAsia="FangSong" w:cs="FangSong"/>
          <w:sz w:val="27"/>
          <w:szCs w:val="27"/>
          <w:spacing w:val="5"/>
        </w:rPr>
        <w:t>2.对派遣人员进行面试、选拔和试用，对不合格人员有权退回乙方，</w:t>
      </w:r>
      <w:r>
        <w:rPr>
          <w:rFonts w:ascii="FangSong" w:hAnsi="FangSong" w:eastAsia="FangSong" w:cs="FangSong"/>
          <w:sz w:val="27"/>
          <w:szCs w:val="27"/>
        </w:rPr>
        <w:t xml:space="preserve">  </w:t>
      </w:r>
      <w:r>
        <w:rPr>
          <w:rFonts w:ascii="FangSong" w:hAnsi="FangSong" w:eastAsia="FangSong" w:cs="FangSong"/>
          <w:sz w:val="27"/>
          <w:szCs w:val="27"/>
          <w:spacing w:val="12"/>
        </w:rPr>
        <w:t>并有权要求乙方重新派遣符合岗位要求的人员；甲方确认员工的人选后</w:t>
      </w:r>
      <w:r>
        <w:rPr>
          <w:rFonts w:ascii="FangSong" w:hAnsi="FangSong" w:eastAsia="FangSong" w:cs="FangSong"/>
          <w:sz w:val="27"/>
          <w:szCs w:val="27"/>
        </w:rPr>
        <w:t xml:space="preserve">  </w:t>
      </w:r>
      <w:r>
        <w:rPr>
          <w:rFonts w:ascii="FangSong" w:hAnsi="FangSong" w:eastAsia="FangSong" w:cs="FangSong"/>
          <w:sz w:val="27"/>
          <w:szCs w:val="27"/>
          <w:spacing w:val="6"/>
        </w:rPr>
        <w:t>向乙方发出《用工通知函》,乙方应按接到甲方发出的《用工通知</w:t>
      </w:r>
      <w:r>
        <w:rPr>
          <w:rFonts w:ascii="FangSong" w:hAnsi="FangSong" w:eastAsia="FangSong" w:cs="FangSong"/>
          <w:sz w:val="27"/>
          <w:szCs w:val="27"/>
          <w:spacing w:val="5"/>
        </w:rPr>
        <w:t>函》,负</w:t>
      </w:r>
      <w:r>
        <w:rPr>
          <w:rFonts w:ascii="FangSong" w:hAnsi="FangSong" w:eastAsia="FangSong" w:cs="FangSong"/>
          <w:sz w:val="27"/>
          <w:szCs w:val="27"/>
          <w:spacing w:val="5"/>
        </w:rPr>
        <w:t xml:space="preserve"> </w:t>
      </w:r>
      <w:r>
        <w:rPr>
          <w:rFonts w:ascii="FangSong" w:hAnsi="FangSong" w:eastAsia="FangSong" w:cs="FangSong"/>
          <w:sz w:val="27"/>
          <w:szCs w:val="27"/>
          <w:spacing w:val="10"/>
        </w:rPr>
        <w:t>责与甲方确认的员工签订劳动合同并办理相关手续。乙方收</w:t>
      </w:r>
      <w:r>
        <w:rPr>
          <w:rFonts w:ascii="FangSong" w:hAnsi="FangSong" w:eastAsia="FangSong" w:cs="FangSong"/>
          <w:sz w:val="27"/>
          <w:szCs w:val="27"/>
          <w:spacing w:val="9"/>
        </w:rPr>
        <w:t>到甲方终止、</w:t>
      </w:r>
    </w:p>
    <w:p>
      <w:pPr>
        <w:spacing w:before="1" w:line="222" w:lineRule="auto"/>
        <w:rPr>
          <w:rFonts w:ascii="FangSong" w:hAnsi="FangSong" w:eastAsia="FangSong" w:cs="FangSong"/>
          <w:sz w:val="27"/>
          <w:szCs w:val="27"/>
        </w:rPr>
      </w:pPr>
      <w:r>
        <w:rPr>
          <w:rFonts w:ascii="FangSong" w:hAnsi="FangSong" w:eastAsia="FangSong" w:cs="FangSong"/>
          <w:sz w:val="27"/>
          <w:szCs w:val="27"/>
          <w:spacing w:val="6"/>
        </w:rPr>
        <w:t>解除员工劳务关系通知后，为员工办理离职</w:t>
      </w:r>
      <w:r>
        <w:rPr>
          <w:rFonts w:ascii="FangSong" w:hAnsi="FangSong" w:eastAsia="FangSong" w:cs="FangSong"/>
          <w:sz w:val="27"/>
          <w:szCs w:val="27"/>
          <w:spacing w:val="5"/>
        </w:rPr>
        <w:t>等手续。</w:t>
      </w:r>
    </w:p>
    <w:p>
      <w:pPr>
        <w:ind w:left="599"/>
        <w:spacing w:before="322" w:line="611" w:lineRule="exact"/>
        <w:rPr>
          <w:rFonts w:ascii="FangSong" w:hAnsi="FangSong" w:eastAsia="FangSong" w:cs="FangSong"/>
          <w:sz w:val="27"/>
          <w:szCs w:val="27"/>
        </w:rPr>
      </w:pPr>
      <w:r>
        <w:rPr>
          <w:rFonts w:ascii="FangSong" w:hAnsi="FangSong" w:eastAsia="FangSong" w:cs="FangSong"/>
          <w:sz w:val="27"/>
          <w:szCs w:val="27"/>
          <w:spacing w:val="4"/>
          <w:position w:val="25"/>
        </w:rPr>
        <w:t>3.有权根据公司发展需要决定乙方派遣人员合同到期后是否续签，但</w:t>
      </w:r>
    </w:p>
    <w:p>
      <w:pPr>
        <w:spacing w:before="1" w:line="221" w:lineRule="auto"/>
        <w:rPr>
          <w:rFonts w:ascii="FangSong" w:hAnsi="FangSong" w:eastAsia="FangSong" w:cs="FangSong"/>
          <w:sz w:val="27"/>
          <w:szCs w:val="27"/>
        </w:rPr>
      </w:pPr>
      <w:r>
        <w:rPr>
          <w:rFonts w:ascii="FangSong" w:hAnsi="FangSong" w:eastAsia="FangSong" w:cs="FangSong"/>
          <w:sz w:val="27"/>
          <w:szCs w:val="27"/>
          <w:spacing w:val="12"/>
        </w:rPr>
        <w:t>需提前30日通知乙方。</w:t>
      </w:r>
    </w:p>
    <w:p>
      <w:pPr>
        <w:spacing w:line="221" w:lineRule="auto"/>
        <w:sectPr>
          <w:footerReference w:type="default" r:id="rId16"/>
          <w:pgSz w:w="11900" w:h="16840"/>
          <w:pgMar w:top="400" w:right="1154" w:bottom="941" w:left="1599" w:header="0" w:footer="812" w:gutter="0"/>
        </w:sectPr>
        <w:rPr>
          <w:rFonts w:ascii="FangSong" w:hAnsi="FangSong" w:eastAsia="FangSong" w:cs="FangSong"/>
          <w:sz w:val="27"/>
          <w:szCs w:val="27"/>
        </w:rPr>
      </w:pP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8" w:lineRule="auto"/>
        <w:rPr/>
      </w:pPr>
      <w:r/>
    </w:p>
    <w:p>
      <w:pPr>
        <w:pStyle w:val="BodyText"/>
        <w:spacing w:line="258" w:lineRule="auto"/>
        <w:rPr/>
      </w:pPr>
      <w:r/>
    </w:p>
    <w:p>
      <w:pPr>
        <w:ind w:right="106" w:firstLine="620"/>
        <w:spacing w:before="91" w:line="412" w:lineRule="auto"/>
        <w:rPr>
          <w:rFonts w:ascii="FangSong" w:hAnsi="FangSong" w:eastAsia="FangSong" w:cs="FangSong"/>
          <w:sz w:val="28"/>
          <w:szCs w:val="28"/>
        </w:rPr>
      </w:pPr>
      <w:r>
        <w:rPr>
          <w:rFonts w:ascii="FangSong" w:hAnsi="FangSong" w:eastAsia="FangSong" w:cs="FangSong"/>
          <w:sz w:val="28"/>
          <w:szCs w:val="28"/>
          <w:spacing w:val="-3"/>
        </w:rPr>
        <w:t>4.甲方可根据生产经营需要，结合派遣员工的工作能力和</w:t>
      </w:r>
      <w:r>
        <w:rPr>
          <w:rFonts w:ascii="FangSong" w:hAnsi="FangSong" w:eastAsia="FangSong" w:cs="FangSong"/>
          <w:sz w:val="28"/>
          <w:szCs w:val="28"/>
          <w:spacing w:val="-4"/>
        </w:rPr>
        <w:t>表现，经与</w:t>
      </w:r>
      <w:r>
        <w:rPr>
          <w:rFonts w:ascii="FangSong" w:hAnsi="FangSong" w:eastAsia="FangSong" w:cs="FangSong"/>
          <w:sz w:val="28"/>
          <w:szCs w:val="28"/>
        </w:rPr>
        <w:t xml:space="preserve"> </w:t>
      </w:r>
      <w:r>
        <w:rPr>
          <w:rFonts w:ascii="FangSong" w:hAnsi="FangSong" w:eastAsia="FangSong" w:cs="FangSong"/>
          <w:sz w:val="28"/>
          <w:szCs w:val="28"/>
          <w:spacing w:val="-2"/>
        </w:rPr>
        <w:t>派遣人员协商一致后，变更派遣人员的工作岗位、工作内容、工作地点及</w:t>
      </w:r>
    </w:p>
    <w:p>
      <w:pPr>
        <w:spacing w:line="219" w:lineRule="auto"/>
        <w:rPr>
          <w:rFonts w:ascii="FangSong" w:hAnsi="FangSong" w:eastAsia="FangSong" w:cs="FangSong"/>
          <w:sz w:val="28"/>
          <w:szCs w:val="28"/>
        </w:rPr>
      </w:pPr>
      <w:r>
        <w:rPr>
          <w:rFonts w:ascii="FangSong" w:hAnsi="FangSong" w:eastAsia="FangSong" w:cs="FangSong"/>
          <w:sz w:val="28"/>
          <w:szCs w:val="28"/>
          <w:spacing w:val="-3"/>
        </w:rPr>
        <w:t>薪资待遇；并有权按照公司相关规章制度给予派遣人员奖励和惩处。</w:t>
      </w:r>
    </w:p>
    <w:p>
      <w:pPr>
        <w:ind w:right="95" w:firstLine="620"/>
        <w:spacing w:before="278" w:line="416" w:lineRule="auto"/>
        <w:rPr>
          <w:rFonts w:ascii="FangSong" w:hAnsi="FangSong" w:eastAsia="FangSong" w:cs="FangSong"/>
          <w:sz w:val="28"/>
          <w:szCs w:val="28"/>
        </w:rPr>
      </w:pPr>
      <w:r>
        <w:rPr>
          <w:rFonts w:ascii="FangSong" w:hAnsi="FangSong" w:eastAsia="FangSong" w:cs="FangSong"/>
          <w:sz w:val="28"/>
          <w:szCs w:val="28"/>
          <w:spacing w:val="-3"/>
        </w:rPr>
        <w:t>5.甲方出资对派遣人员进行专业技术培训的，有权与其签订服务期合</w:t>
      </w:r>
      <w:r>
        <w:rPr>
          <w:rFonts w:ascii="FangSong" w:hAnsi="FangSong" w:eastAsia="FangSong" w:cs="FangSong"/>
          <w:sz w:val="28"/>
          <w:szCs w:val="28"/>
          <w:spacing w:val="6"/>
        </w:rPr>
        <w:t xml:space="preserve"> </w:t>
      </w:r>
      <w:r>
        <w:rPr>
          <w:rFonts w:ascii="FangSong" w:hAnsi="FangSong" w:eastAsia="FangSong" w:cs="FangSong"/>
          <w:sz w:val="28"/>
          <w:szCs w:val="28"/>
          <w:spacing w:val="-2"/>
        </w:rPr>
        <w:t>同，约定服务期及违约责任，并通知乙方。甲方也可</w:t>
      </w:r>
      <w:r>
        <w:rPr>
          <w:rFonts w:ascii="FangSong" w:hAnsi="FangSong" w:eastAsia="FangSong" w:cs="FangSong"/>
          <w:sz w:val="28"/>
          <w:szCs w:val="28"/>
          <w:spacing w:val="-3"/>
        </w:rPr>
        <w:t>通过乙方与派遣人员</w:t>
      </w:r>
    </w:p>
    <w:p>
      <w:pPr>
        <w:spacing w:line="221" w:lineRule="auto"/>
        <w:rPr>
          <w:rFonts w:ascii="FangSong" w:hAnsi="FangSong" w:eastAsia="FangSong" w:cs="FangSong"/>
          <w:sz w:val="28"/>
          <w:szCs w:val="28"/>
        </w:rPr>
      </w:pPr>
      <w:r>
        <w:rPr>
          <w:rFonts w:ascii="FangSong" w:hAnsi="FangSong" w:eastAsia="FangSong" w:cs="FangSong"/>
          <w:sz w:val="28"/>
          <w:szCs w:val="28"/>
          <w:spacing w:val="-3"/>
        </w:rPr>
        <w:t>签订服务期合同，合同由甲乙双方相互备案。</w:t>
      </w:r>
    </w:p>
    <w:p>
      <w:pPr>
        <w:ind w:firstLine="620"/>
        <w:spacing w:before="282" w:line="409" w:lineRule="auto"/>
        <w:rPr>
          <w:rFonts w:ascii="FangSong" w:hAnsi="FangSong" w:eastAsia="FangSong" w:cs="FangSong"/>
          <w:sz w:val="28"/>
          <w:szCs w:val="28"/>
        </w:rPr>
      </w:pPr>
      <w:r>
        <w:rPr>
          <w:rFonts w:ascii="FangSong" w:hAnsi="FangSong" w:eastAsia="FangSong" w:cs="FangSong"/>
          <w:sz w:val="28"/>
          <w:szCs w:val="28"/>
          <w:spacing w:val="-2"/>
        </w:rPr>
        <w:t>6.派遣人员违反甲方规章制度、不履行职责</w:t>
      </w:r>
      <w:r>
        <w:rPr>
          <w:rFonts w:ascii="FangSong" w:hAnsi="FangSong" w:eastAsia="FangSong" w:cs="FangSong"/>
          <w:sz w:val="28"/>
          <w:szCs w:val="28"/>
          <w:spacing w:val="-3"/>
        </w:rPr>
        <w:t>、泄密、工作失误等给甲</w:t>
      </w:r>
      <w:r>
        <w:rPr>
          <w:rFonts w:ascii="FangSong" w:hAnsi="FangSong" w:eastAsia="FangSong" w:cs="FangSong"/>
          <w:sz w:val="28"/>
          <w:szCs w:val="28"/>
        </w:rPr>
        <w:t xml:space="preserve"> </w:t>
      </w:r>
      <w:r>
        <w:rPr>
          <w:rFonts w:ascii="FangSong" w:hAnsi="FangSong" w:eastAsia="FangSong" w:cs="FangSong"/>
          <w:sz w:val="28"/>
          <w:szCs w:val="28"/>
          <w:spacing w:val="2"/>
        </w:rPr>
        <w:t>方造成经济损失时，甲方有权要求乙方按照国家或甲方规定的赔偿办法、</w:t>
      </w:r>
      <w:r>
        <w:rPr>
          <w:rFonts w:ascii="FangSong" w:hAnsi="FangSong" w:eastAsia="FangSong" w:cs="FangSong"/>
          <w:sz w:val="28"/>
          <w:szCs w:val="28"/>
          <w:spacing w:val="5"/>
        </w:rPr>
        <w:t xml:space="preserve"> </w:t>
      </w:r>
      <w:r>
        <w:rPr>
          <w:rFonts w:ascii="FangSong" w:hAnsi="FangSong" w:eastAsia="FangSong" w:cs="FangSong"/>
          <w:sz w:val="28"/>
          <w:szCs w:val="28"/>
          <w:spacing w:val="3"/>
        </w:rPr>
        <w:t>赔偿标准追究该派遣人员的法律责任，乙方必须在5个工作日内追回派遣</w:t>
      </w:r>
    </w:p>
    <w:p>
      <w:pPr>
        <w:spacing w:before="1" w:line="220" w:lineRule="auto"/>
        <w:rPr>
          <w:rFonts w:ascii="FangSong" w:hAnsi="FangSong" w:eastAsia="FangSong" w:cs="FangSong"/>
          <w:sz w:val="28"/>
          <w:szCs w:val="28"/>
        </w:rPr>
      </w:pPr>
      <w:r>
        <w:rPr>
          <w:rFonts w:ascii="FangSong" w:hAnsi="FangSong" w:eastAsia="FangSong" w:cs="FangSong"/>
          <w:sz w:val="28"/>
          <w:szCs w:val="28"/>
          <w:spacing w:val="-8"/>
        </w:rPr>
        <w:t>人员给甲方造成损失的经济赔偿，若未按时追偿，该费用由乙方先行承担。</w:t>
      </w:r>
    </w:p>
    <w:p>
      <w:pPr>
        <w:ind w:left="620"/>
        <w:spacing w:before="294" w:line="635" w:lineRule="exact"/>
        <w:rPr>
          <w:rFonts w:ascii="FangSong" w:hAnsi="FangSong" w:eastAsia="FangSong" w:cs="FangSong"/>
          <w:sz w:val="28"/>
          <w:szCs w:val="28"/>
        </w:rPr>
      </w:pPr>
      <w:r>
        <w:rPr>
          <w:rFonts w:ascii="FangSong" w:hAnsi="FangSong" w:eastAsia="FangSong" w:cs="FangSong"/>
          <w:sz w:val="28"/>
          <w:szCs w:val="28"/>
          <w:spacing w:val="-4"/>
          <w:position w:val="27"/>
        </w:rPr>
        <w:t>7.有权要求乙方按照协议约定内容履行义务，并对乙方服务内容进行</w:t>
      </w:r>
    </w:p>
    <w:p>
      <w:pPr>
        <w:spacing w:line="223" w:lineRule="auto"/>
        <w:rPr>
          <w:rFonts w:ascii="FangSong" w:hAnsi="FangSong" w:eastAsia="FangSong" w:cs="FangSong"/>
          <w:sz w:val="28"/>
          <w:szCs w:val="28"/>
        </w:rPr>
      </w:pPr>
      <w:r>
        <w:rPr>
          <w:rFonts w:ascii="FangSong" w:hAnsi="FangSong" w:eastAsia="FangSong" w:cs="FangSong"/>
          <w:sz w:val="28"/>
          <w:szCs w:val="28"/>
          <w:spacing w:val="-15"/>
        </w:rPr>
        <w:t>监督指正。</w:t>
      </w:r>
    </w:p>
    <w:p>
      <w:pPr>
        <w:ind w:left="620"/>
        <w:spacing w:before="289" w:line="222" w:lineRule="auto"/>
        <w:rPr>
          <w:rFonts w:ascii="FangSong" w:hAnsi="FangSong" w:eastAsia="FangSong" w:cs="FangSong"/>
          <w:sz w:val="28"/>
          <w:szCs w:val="28"/>
        </w:rPr>
      </w:pPr>
      <w:r>
        <w:rPr>
          <w:rFonts w:ascii="FangSong" w:hAnsi="FangSong" w:eastAsia="FangSong" w:cs="FangSong"/>
          <w:sz w:val="28"/>
          <w:szCs w:val="28"/>
          <w:spacing w:val="-7"/>
        </w:rPr>
        <w:t>8.甲方依法享有的其他权利。</w:t>
      </w:r>
    </w:p>
    <w:p>
      <w:pPr>
        <w:ind w:left="580"/>
        <w:spacing w:before="285" w:line="222" w:lineRule="auto"/>
        <w:rPr>
          <w:rFonts w:ascii="FangSong" w:hAnsi="FangSong" w:eastAsia="FangSong" w:cs="FangSong"/>
          <w:sz w:val="28"/>
          <w:szCs w:val="28"/>
        </w:rPr>
      </w:pPr>
      <w:r>
        <w:rPr>
          <w:rFonts w:ascii="FangSong" w:hAnsi="FangSong" w:eastAsia="FangSong" w:cs="FangSong"/>
          <w:sz w:val="28"/>
          <w:szCs w:val="28"/>
          <w:spacing w:val="7"/>
        </w:rPr>
        <w:t>第三十四条甲方义务</w:t>
      </w:r>
    </w:p>
    <w:p>
      <w:pPr>
        <w:ind w:right="92" w:firstLine="580"/>
        <w:spacing w:before="301" w:line="410" w:lineRule="auto"/>
        <w:rPr>
          <w:rFonts w:ascii="FangSong" w:hAnsi="FangSong" w:eastAsia="FangSong" w:cs="FangSong"/>
          <w:sz w:val="28"/>
          <w:szCs w:val="28"/>
        </w:rPr>
      </w:pPr>
      <w:r>
        <w:rPr>
          <w:rFonts w:ascii="FangSong" w:hAnsi="FangSong" w:eastAsia="FangSong" w:cs="FangSong"/>
          <w:sz w:val="28"/>
          <w:szCs w:val="28"/>
          <w:spacing w:val="-2"/>
        </w:rPr>
        <w:t>1.甲方对派遣人员的职业道德规范、工作任务、技能培训、应达到的</w:t>
      </w:r>
      <w:r>
        <w:rPr>
          <w:rFonts w:ascii="FangSong" w:hAnsi="FangSong" w:eastAsia="FangSong" w:cs="FangSong"/>
          <w:sz w:val="28"/>
          <w:szCs w:val="28"/>
          <w:spacing w:val="18"/>
        </w:rPr>
        <w:t xml:space="preserve"> </w:t>
      </w:r>
      <w:r>
        <w:rPr>
          <w:rFonts w:ascii="FangSong" w:hAnsi="FangSong" w:eastAsia="FangSong" w:cs="FangSong"/>
          <w:sz w:val="28"/>
          <w:szCs w:val="28"/>
          <w:spacing w:val="-1"/>
        </w:rPr>
        <w:t>工作要求、应注意的安全事项、应遵守的各项纪律等履行告知、教育、管</w:t>
      </w:r>
    </w:p>
    <w:p>
      <w:pPr>
        <w:spacing w:line="223" w:lineRule="auto"/>
        <w:rPr>
          <w:rFonts w:ascii="FangSong" w:hAnsi="FangSong" w:eastAsia="FangSong" w:cs="FangSong"/>
          <w:sz w:val="28"/>
          <w:szCs w:val="28"/>
        </w:rPr>
      </w:pPr>
      <w:r>
        <w:rPr>
          <w:rFonts w:ascii="FangSong" w:hAnsi="FangSong" w:eastAsia="FangSong" w:cs="FangSong"/>
          <w:sz w:val="28"/>
          <w:szCs w:val="28"/>
          <w:spacing w:val="-7"/>
        </w:rPr>
        <w:t>理、督查等义务。</w:t>
      </w:r>
    </w:p>
    <w:p>
      <w:pPr>
        <w:ind w:right="87"/>
        <w:spacing w:before="288" w:line="649" w:lineRule="exact"/>
        <w:jc w:val="right"/>
        <w:rPr>
          <w:rFonts w:ascii="FangSong" w:hAnsi="FangSong" w:eastAsia="FangSong" w:cs="FangSong"/>
          <w:sz w:val="28"/>
          <w:szCs w:val="28"/>
        </w:rPr>
      </w:pPr>
      <w:r>
        <w:rPr>
          <w:rFonts w:ascii="FangSong" w:hAnsi="FangSong" w:eastAsia="FangSong" w:cs="FangSong"/>
          <w:sz w:val="28"/>
          <w:szCs w:val="28"/>
          <w:spacing w:val="-3"/>
          <w:position w:val="28"/>
        </w:rPr>
        <w:t>2.协助乙方办理派遣人员入离职手续、保险缴纳、违规处理及享受相</w:t>
      </w:r>
    </w:p>
    <w:p>
      <w:pPr>
        <w:spacing w:line="220" w:lineRule="auto"/>
        <w:rPr>
          <w:rFonts w:ascii="FangSong" w:hAnsi="FangSong" w:eastAsia="FangSong" w:cs="FangSong"/>
          <w:sz w:val="28"/>
          <w:szCs w:val="28"/>
        </w:rPr>
      </w:pPr>
      <w:r>
        <w:rPr>
          <w:rFonts w:ascii="FangSong" w:hAnsi="FangSong" w:eastAsia="FangSong" w:cs="FangSong"/>
          <w:sz w:val="28"/>
          <w:szCs w:val="28"/>
          <w:spacing w:val="-6"/>
        </w:rPr>
        <w:t>应服务所需的资料。</w:t>
      </w:r>
    </w:p>
    <w:p>
      <w:pPr>
        <w:ind w:left="620"/>
        <w:spacing w:before="267" w:line="633" w:lineRule="exact"/>
        <w:rPr>
          <w:rFonts w:ascii="FangSong" w:hAnsi="FangSong" w:eastAsia="FangSong" w:cs="FangSong"/>
          <w:sz w:val="28"/>
          <w:szCs w:val="28"/>
        </w:rPr>
      </w:pPr>
      <w:r>
        <w:rPr>
          <w:rFonts w:ascii="FangSong" w:hAnsi="FangSong" w:eastAsia="FangSong" w:cs="FangSong"/>
          <w:sz w:val="28"/>
          <w:szCs w:val="28"/>
          <w:spacing w:val="-4"/>
          <w:position w:val="26"/>
        </w:rPr>
        <w:t>3.为派遣人员提供必需的劳动条件、劳动工具和用品，以及符合国家</w:t>
      </w:r>
    </w:p>
    <w:p>
      <w:pPr>
        <w:spacing w:line="222" w:lineRule="auto"/>
        <w:rPr>
          <w:rFonts w:ascii="FangSong" w:hAnsi="FangSong" w:eastAsia="FangSong" w:cs="FangSong"/>
          <w:sz w:val="28"/>
          <w:szCs w:val="28"/>
        </w:rPr>
      </w:pPr>
      <w:r>
        <w:rPr>
          <w:rFonts w:ascii="FangSong" w:hAnsi="FangSong" w:eastAsia="FangSong" w:cs="FangSong"/>
          <w:sz w:val="28"/>
          <w:szCs w:val="28"/>
          <w:spacing w:val="-3"/>
        </w:rPr>
        <w:t>规定的劳动安全卫生设施和必要的劳动防护用品。</w:t>
      </w:r>
    </w:p>
    <w:p>
      <w:pPr>
        <w:ind w:left="620"/>
        <w:spacing w:before="301" w:line="222" w:lineRule="auto"/>
        <w:rPr>
          <w:rFonts w:ascii="FangSong" w:hAnsi="FangSong" w:eastAsia="FangSong" w:cs="FangSong"/>
          <w:sz w:val="28"/>
          <w:szCs w:val="28"/>
        </w:rPr>
      </w:pPr>
      <w:r>
        <w:rPr>
          <w:rFonts w:ascii="FangSong" w:hAnsi="FangSong" w:eastAsia="FangSong" w:cs="FangSong"/>
          <w:sz w:val="28"/>
          <w:szCs w:val="28"/>
          <w:spacing w:val="-3"/>
        </w:rPr>
        <w:t>4.依法尊重派遣员工的人身权利、民族习惯和宗教信仰；不得违章指</w:t>
      </w:r>
    </w:p>
    <w:p>
      <w:pPr>
        <w:spacing w:line="222" w:lineRule="auto"/>
        <w:sectPr>
          <w:footerReference w:type="default" r:id="rId17"/>
          <w:pgSz w:w="12170" w:h="17020"/>
          <w:pgMar w:top="400" w:right="1399" w:bottom="971" w:left="1739" w:header="0" w:footer="842" w:gutter="0"/>
        </w:sectPr>
        <w:rPr>
          <w:rFonts w:ascii="FangSong" w:hAnsi="FangSong" w:eastAsia="FangSong" w:cs="FangSong"/>
          <w:sz w:val="28"/>
          <w:szCs w:val="28"/>
        </w:rPr>
      </w:pPr>
    </w:p>
    <w:p>
      <w:pPr>
        <w:ind w:left="99" w:right="22" w:firstLine="710"/>
        <w:spacing w:before="244" w:line="431" w:lineRule="auto"/>
        <w:jc w:val="both"/>
        <w:rPr>
          <w:rFonts w:ascii="FangSong" w:hAnsi="FangSong" w:eastAsia="FangSong" w:cs="FangSong"/>
          <w:sz w:val="27"/>
          <w:szCs w:val="27"/>
        </w:rPr>
      </w:pPr>
      <w:r>
        <w:rPr>
          <w:rFonts w:ascii="FangSong" w:hAnsi="FangSong" w:eastAsia="FangSong" w:cs="FangSong"/>
          <w:sz w:val="27"/>
          <w:szCs w:val="27"/>
          <w:spacing w:val="5"/>
        </w:rPr>
        <w:t>5.派遣人员在甲方用工期间，如发生因工作遭受事故伤害的，甲方应</w:t>
      </w:r>
      <w:r>
        <w:rPr>
          <w:rFonts w:ascii="FangSong" w:hAnsi="FangSong" w:eastAsia="FangSong" w:cs="FangSong"/>
          <w:sz w:val="27"/>
          <w:szCs w:val="27"/>
          <w:spacing w:val="2"/>
        </w:rPr>
        <w:t xml:space="preserve"> </w:t>
      </w:r>
      <w:r>
        <w:rPr>
          <w:rFonts w:ascii="FangSong" w:hAnsi="FangSong" w:eastAsia="FangSong" w:cs="FangSong"/>
          <w:sz w:val="27"/>
          <w:szCs w:val="27"/>
          <w:spacing w:val="7"/>
        </w:rPr>
        <w:t>第一时间协助救治，并在工伤发生起24小时以内向</w:t>
      </w:r>
      <w:r>
        <w:rPr>
          <w:rFonts w:ascii="FangSong" w:hAnsi="FangSong" w:eastAsia="FangSong" w:cs="FangSong"/>
          <w:sz w:val="27"/>
          <w:szCs w:val="27"/>
          <w:spacing w:val="6"/>
        </w:rPr>
        <w:t>乙方通报情况，协助乙</w:t>
      </w:r>
    </w:p>
    <w:p>
      <w:pPr>
        <w:ind w:left="99"/>
        <w:spacing w:line="220" w:lineRule="auto"/>
        <w:rPr>
          <w:rFonts w:ascii="FangSong" w:hAnsi="FangSong" w:eastAsia="FangSong" w:cs="FangSong"/>
          <w:sz w:val="27"/>
          <w:szCs w:val="27"/>
        </w:rPr>
      </w:pPr>
      <w:r>
        <w:rPr>
          <w:rFonts w:ascii="FangSong" w:hAnsi="FangSong" w:eastAsia="FangSong" w:cs="FangSong"/>
          <w:sz w:val="27"/>
          <w:szCs w:val="27"/>
          <w:spacing w:val="5"/>
        </w:rPr>
        <w:t>方进行工伤认定的调查核实工作，确保受伤人员及时得到医疗救治。</w:t>
      </w:r>
    </w:p>
    <w:p>
      <w:pPr>
        <w:ind w:left="3093"/>
        <w:spacing w:before="287" w:line="222" w:lineRule="auto"/>
        <w:rPr>
          <w:rFonts w:ascii="FangSong" w:hAnsi="FangSong" w:eastAsia="FangSong" w:cs="FangSong"/>
          <w:sz w:val="27"/>
          <w:szCs w:val="27"/>
        </w:rPr>
      </w:pPr>
      <w:r>
        <w:rPr>
          <w:rFonts w:ascii="FangSong" w:hAnsi="FangSong" w:eastAsia="FangSong" w:cs="FangSong"/>
          <w:sz w:val="27"/>
          <w:szCs w:val="27"/>
          <w:b/>
          <w:bCs/>
          <w:spacing w:val="11"/>
        </w:rPr>
        <w:t>第十二章乙方权利义务</w:t>
      </w:r>
    </w:p>
    <w:p>
      <w:pPr>
        <w:ind w:left="740"/>
        <w:spacing w:before="299" w:line="222" w:lineRule="auto"/>
        <w:rPr>
          <w:rFonts w:ascii="FangSong" w:hAnsi="FangSong" w:eastAsia="FangSong" w:cs="FangSong"/>
          <w:sz w:val="27"/>
          <w:szCs w:val="27"/>
        </w:rPr>
      </w:pPr>
      <w:r>
        <w:rPr>
          <w:rFonts w:ascii="FangSong" w:hAnsi="FangSong" w:eastAsia="FangSong" w:cs="FangSong"/>
          <w:sz w:val="27"/>
          <w:szCs w:val="27"/>
          <w:spacing w:val="9"/>
        </w:rPr>
        <w:t>第三十五条乙方权利</w:t>
      </w:r>
    </w:p>
    <w:p>
      <w:pPr>
        <w:ind w:left="99" w:right="71" w:firstLine="710"/>
        <w:spacing w:before="311" w:line="425" w:lineRule="auto"/>
        <w:rPr>
          <w:rFonts w:ascii="FangSong" w:hAnsi="FangSong" w:eastAsia="FangSong" w:cs="FangSong"/>
          <w:sz w:val="27"/>
          <w:szCs w:val="27"/>
        </w:rPr>
      </w:pPr>
      <w:r>
        <w:rPr>
          <w:rFonts w:ascii="FangSong" w:hAnsi="FangSong" w:eastAsia="FangSong" w:cs="FangSong"/>
          <w:sz w:val="27"/>
          <w:szCs w:val="27"/>
          <w:spacing w:val="3"/>
        </w:rPr>
        <w:t>1.依法具有用人管理权，有权对派遣员工的劳动关系进行管理，督促</w:t>
      </w:r>
      <w:r>
        <w:rPr>
          <w:rFonts w:ascii="FangSong" w:hAnsi="FangSong" w:eastAsia="FangSong" w:cs="FangSong"/>
          <w:sz w:val="27"/>
          <w:szCs w:val="27"/>
          <w:spacing w:val="14"/>
        </w:rPr>
        <w:t xml:space="preserve"> </w:t>
      </w:r>
      <w:r>
        <w:rPr>
          <w:rFonts w:ascii="FangSong" w:hAnsi="FangSong" w:eastAsia="FangSong" w:cs="FangSong"/>
          <w:sz w:val="27"/>
          <w:szCs w:val="27"/>
          <w:spacing w:val="6"/>
        </w:rPr>
        <w:t>甲方合法合规使用派遣员工、依法履行用工单位的法定义务，保障</w:t>
      </w:r>
      <w:r>
        <w:rPr>
          <w:rFonts w:ascii="FangSong" w:hAnsi="FangSong" w:eastAsia="FangSong" w:cs="FangSong"/>
          <w:sz w:val="27"/>
          <w:szCs w:val="27"/>
          <w:spacing w:val="5"/>
        </w:rPr>
        <w:t>派遣期</w:t>
      </w:r>
    </w:p>
    <w:p>
      <w:pPr>
        <w:ind w:left="99"/>
        <w:spacing w:before="1" w:line="222" w:lineRule="auto"/>
        <w:rPr>
          <w:rFonts w:ascii="FangSong" w:hAnsi="FangSong" w:eastAsia="FangSong" w:cs="FangSong"/>
          <w:sz w:val="27"/>
          <w:szCs w:val="27"/>
        </w:rPr>
      </w:pPr>
      <w:r>
        <w:rPr>
          <w:rFonts w:ascii="FangSong" w:hAnsi="FangSong" w:eastAsia="FangSong" w:cs="FangSong"/>
          <w:sz w:val="27"/>
          <w:szCs w:val="27"/>
          <w:spacing w:val="1"/>
        </w:rPr>
        <w:t>间员工合法权益不受损害。</w:t>
      </w:r>
    </w:p>
    <w:p>
      <w:pPr>
        <w:ind w:left="99" w:right="101" w:firstLine="640"/>
        <w:spacing w:before="304" w:line="418" w:lineRule="auto"/>
        <w:rPr>
          <w:rFonts w:ascii="FangSong" w:hAnsi="FangSong" w:eastAsia="FangSong" w:cs="FangSong"/>
          <w:sz w:val="27"/>
          <w:szCs w:val="27"/>
        </w:rPr>
      </w:pPr>
      <w:r>
        <w:rPr>
          <w:rFonts w:ascii="FangSong" w:hAnsi="FangSong" w:eastAsia="FangSong" w:cs="FangSong"/>
          <w:sz w:val="27"/>
          <w:szCs w:val="27"/>
          <w:spacing w:val="5"/>
        </w:rPr>
        <w:t>2.有权监督、核查派遣员工劳动保护、设施设备等</w:t>
      </w:r>
      <w:r>
        <w:rPr>
          <w:rFonts w:ascii="FangSong" w:hAnsi="FangSong" w:eastAsia="FangSong" w:cs="FangSong"/>
          <w:sz w:val="27"/>
          <w:szCs w:val="27"/>
          <w:spacing w:val="4"/>
        </w:rPr>
        <w:t>情况，对于可能造</w:t>
      </w:r>
      <w:r>
        <w:rPr>
          <w:rFonts w:ascii="FangSong" w:hAnsi="FangSong" w:eastAsia="FangSong" w:cs="FangSong"/>
          <w:sz w:val="27"/>
          <w:szCs w:val="27"/>
        </w:rPr>
        <w:t xml:space="preserve"> </w:t>
      </w:r>
      <w:r>
        <w:rPr>
          <w:rFonts w:ascii="FangSong" w:hAnsi="FangSong" w:eastAsia="FangSong" w:cs="FangSong"/>
          <w:sz w:val="27"/>
          <w:szCs w:val="27"/>
          <w:spacing w:val="7"/>
        </w:rPr>
        <w:t>成危险的安全隐患，有权书面要求甲方限期消除隐患，确保派遣员工安全</w:t>
      </w:r>
    </w:p>
    <w:p>
      <w:pPr>
        <w:ind w:left="99"/>
        <w:spacing w:before="1" w:line="219" w:lineRule="auto"/>
        <w:rPr>
          <w:rFonts w:ascii="SimSun" w:hAnsi="SimSun" w:eastAsia="SimSun" w:cs="SimSun"/>
          <w:sz w:val="27"/>
          <w:szCs w:val="27"/>
        </w:rPr>
      </w:pPr>
      <w:r>
        <w:rPr>
          <w:rFonts w:ascii="SimSun" w:hAnsi="SimSun" w:eastAsia="SimSun" w:cs="SimSun"/>
          <w:sz w:val="27"/>
          <w:szCs w:val="27"/>
          <w:spacing w:val="-5"/>
        </w:rPr>
        <w:t>和健康。</w:t>
      </w:r>
    </w:p>
    <w:p>
      <w:pPr>
        <w:ind w:left="740"/>
        <w:spacing w:before="315" w:line="222" w:lineRule="auto"/>
        <w:rPr>
          <w:rFonts w:ascii="FangSong" w:hAnsi="FangSong" w:eastAsia="FangSong" w:cs="FangSong"/>
          <w:sz w:val="27"/>
          <w:szCs w:val="27"/>
        </w:rPr>
      </w:pPr>
      <w:r>
        <w:rPr>
          <w:rFonts w:ascii="FangSong" w:hAnsi="FangSong" w:eastAsia="FangSong" w:cs="FangSong"/>
          <w:sz w:val="27"/>
          <w:szCs w:val="27"/>
          <w:spacing w:val="2"/>
        </w:rPr>
        <w:t>3.按照本协议约定向甲方收取相应的劳务费。</w:t>
      </w:r>
    </w:p>
    <w:p>
      <w:pPr>
        <w:ind w:left="740"/>
        <w:spacing w:before="306" w:line="222" w:lineRule="auto"/>
        <w:rPr>
          <w:rFonts w:ascii="FangSong" w:hAnsi="FangSong" w:eastAsia="FangSong" w:cs="FangSong"/>
          <w:sz w:val="27"/>
          <w:szCs w:val="27"/>
        </w:rPr>
      </w:pPr>
      <w:r>
        <w:rPr>
          <w:rFonts w:ascii="FangSong" w:hAnsi="FangSong" w:eastAsia="FangSong" w:cs="FangSong"/>
          <w:sz w:val="27"/>
          <w:szCs w:val="27"/>
          <w:spacing w:val="-2"/>
        </w:rPr>
        <w:t>4.乙方依法享有的其他权利。</w:t>
      </w:r>
    </w:p>
    <w:p>
      <w:pPr>
        <w:ind w:left="679"/>
        <w:spacing w:before="297" w:line="222" w:lineRule="auto"/>
        <w:rPr>
          <w:rFonts w:ascii="FangSong" w:hAnsi="FangSong" w:eastAsia="FangSong" w:cs="FangSong"/>
          <w:sz w:val="27"/>
          <w:szCs w:val="27"/>
        </w:rPr>
      </w:pPr>
      <w:r>
        <w:rPr>
          <w:rFonts w:ascii="FangSong" w:hAnsi="FangSong" w:eastAsia="FangSong" w:cs="FangSong"/>
          <w:sz w:val="27"/>
          <w:szCs w:val="27"/>
          <w:spacing w:val="11"/>
        </w:rPr>
        <w:t>第三十六条乙方义务</w:t>
      </w:r>
    </w:p>
    <w:p>
      <w:pPr>
        <w:ind w:left="99" w:right="131" w:firstLine="580"/>
        <w:spacing w:before="313" w:line="411" w:lineRule="auto"/>
        <w:rPr>
          <w:rFonts w:ascii="FangSong" w:hAnsi="FangSong" w:eastAsia="FangSong" w:cs="FangSong"/>
          <w:sz w:val="27"/>
          <w:szCs w:val="27"/>
        </w:rPr>
      </w:pPr>
      <w:r>
        <w:rPr>
          <w:rFonts w:ascii="FangSong" w:hAnsi="FangSong" w:eastAsia="FangSong" w:cs="FangSong"/>
          <w:sz w:val="27"/>
          <w:szCs w:val="27"/>
          <w:spacing w:val="6"/>
        </w:rPr>
        <w:t>1.根据甲方需要派遣符合岗位要求的员工，</w:t>
      </w:r>
      <w:r>
        <w:rPr>
          <w:rFonts w:ascii="FangSong" w:hAnsi="FangSong" w:eastAsia="FangSong" w:cs="FangSong"/>
          <w:sz w:val="27"/>
          <w:szCs w:val="27"/>
          <w:spacing w:val="5"/>
        </w:rPr>
        <w:t>并与派遣人员建立合法劳</w:t>
      </w:r>
      <w:r>
        <w:rPr>
          <w:rFonts w:ascii="FangSong" w:hAnsi="FangSong" w:eastAsia="FangSong" w:cs="FangSong"/>
          <w:sz w:val="27"/>
          <w:szCs w:val="27"/>
        </w:rPr>
        <w:t xml:space="preserve"> </w:t>
      </w:r>
      <w:r>
        <w:rPr>
          <w:rFonts w:ascii="FangSong" w:hAnsi="FangSong" w:eastAsia="FangSong" w:cs="FangSong"/>
          <w:sz w:val="27"/>
          <w:szCs w:val="27"/>
          <w:spacing w:val="7"/>
        </w:rPr>
        <w:t>动关系，确保派遣人员身、心健康并能严格遵守甲方各项</w:t>
      </w:r>
      <w:r>
        <w:rPr>
          <w:rFonts w:ascii="FangSong" w:hAnsi="FangSong" w:eastAsia="FangSong" w:cs="FangSong"/>
          <w:sz w:val="27"/>
          <w:szCs w:val="27"/>
          <w:spacing w:val="6"/>
        </w:rPr>
        <w:t>规章制度及作息</w:t>
      </w:r>
    </w:p>
    <w:p>
      <w:pPr>
        <w:ind w:left="99"/>
        <w:spacing w:line="222" w:lineRule="auto"/>
        <w:rPr>
          <w:rFonts w:ascii="FangSong" w:hAnsi="FangSong" w:eastAsia="FangSong" w:cs="FangSong"/>
          <w:sz w:val="27"/>
          <w:szCs w:val="27"/>
        </w:rPr>
      </w:pPr>
      <w:r>
        <w:rPr>
          <w:rFonts w:ascii="FangSong" w:hAnsi="FangSong" w:eastAsia="FangSong" w:cs="FangSong"/>
          <w:sz w:val="27"/>
          <w:szCs w:val="27"/>
          <w:spacing w:val="-13"/>
        </w:rPr>
        <w:t>安排。</w:t>
      </w:r>
    </w:p>
    <w:p>
      <w:pPr>
        <w:pStyle w:val="BodyText"/>
        <w:spacing w:line="241" w:lineRule="auto"/>
        <w:rPr/>
      </w:pPr>
      <w:r/>
    </w:p>
    <w:p>
      <w:pPr>
        <w:ind w:left="99" w:right="116" w:firstLine="530"/>
        <w:spacing w:before="88" w:line="425" w:lineRule="auto"/>
        <w:rPr>
          <w:rFonts w:ascii="FangSong" w:hAnsi="FangSong" w:eastAsia="FangSong" w:cs="FangSong"/>
          <w:sz w:val="27"/>
          <w:szCs w:val="27"/>
        </w:rPr>
      </w:pPr>
      <w:r>
        <w:rPr>
          <w:rFonts w:ascii="FangSong" w:hAnsi="FangSong" w:eastAsia="FangSong" w:cs="FangSong"/>
          <w:sz w:val="27"/>
          <w:szCs w:val="27"/>
          <w:spacing w:val="8"/>
        </w:rPr>
        <w:t>2.派遣人员到甲方前，应向其详细介绍甲方情况，并将</w:t>
      </w:r>
      <w:r>
        <w:rPr>
          <w:rFonts w:ascii="FangSong" w:hAnsi="FangSong" w:eastAsia="FangSong" w:cs="FangSong"/>
          <w:sz w:val="27"/>
          <w:szCs w:val="27"/>
          <w:spacing w:val="7"/>
        </w:rPr>
        <w:t>对应的工作内</w:t>
      </w:r>
      <w:r>
        <w:rPr>
          <w:rFonts w:ascii="FangSong" w:hAnsi="FangSong" w:eastAsia="FangSong" w:cs="FangSong"/>
          <w:sz w:val="27"/>
          <w:szCs w:val="27"/>
        </w:rPr>
        <w:t xml:space="preserve"> </w:t>
      </w:r>
      <w:r>
        <w:rPr>
          <w:rFonts w:ascii="FangSong" w:hAnsi="FangSong" w:eastAsia="FangSong" w:cs="FangSong"/>
          <w:sz w:val="27"/>
          <w:szCs w:val="27"/>
          <w:spacing w:val="6"/>
        </w:rPr>
        <w:t>容、工作条件、职业危害、安全生产状况、劳动报酬等相关信息，在派遣</w:t>
      </w:r>
    </w:p>
    <w:p>
      <w:pPr>
        <w:ind w:left="99"/>
        <w:spacing w:before="1" w:line="221" w:lineRule="auto"/>
        <w:rPr>
          <w:rFonts w:ascii="FangSong" w:hAnsi="FangSong" w:eastAsia="FangSong" w:cs="FangSong"/>
          <w:sz w:val="27"/>
          <w:szCs w:val="27"/>
        </w:rPr>
      </w:pPr>
      <w:r>
        <w:rPr>
          <w:rFonts w:ascii="FangSong" w:hAnsi="FangSong" w:eastAsia="FangSong" w:cs="FangSong"/>
          <w:sz w:val="27"/>
          <w:szCs w:val="27"/>
          <w:spacing w:val="-5"/>
        </w:rPr>
        <w:t>前培训中说明。</w:t>
      </w:r>
    </w:p>
    <w:p>
      <w:pPr>
        <w:ind w:left="609"/>
        <w:spacing w:before="306" w:line="222" w:lineRule="auto"/>
        <w:rPr>
          <w:rFonts w:ascii="FangSong" w:hAnsi="FangSong" w:eastAsia="FangSong" w:cs="FangSong"/>
          <w:sz w:val="27"/>
          <w:szCs w:val="27"/>
        </w:rPr>
      </w:pPr>
      <w:r>
        <w:rPr>
          <w:rFonts w:ascii="FangSong" w:hAnsi="FangSong" w:eastAsia="FangSong" w:cs="FangSong"/>
          <w:sz w:val="27"/>
          <w:szCs w:val="27"/>
          <w:spacing w:val="-1"/>
        </w:rPr>
        <w:t>3.按照与甲方约定的入职、离职及调动流程为派遣人员办理相关手续；</w:t>
      </w:r>
    </w:p>
    <w:p>
      <w:pPr>
        <w:spacing w:line="222" w:lineRule="auto"/>
        <w:sectPr>
          <w:headerReference w:type="default" r:id="rId18"/>
          <w:footerReference w:type="default" r:id="rId19"/>
          <w:pgSz w:w="11900" w:h="16840"/>
          <w:pgMar w:top="2270" w:right="1309" w:bottom="968" w:left="1499" w:header="1895" w:footer="829" w:gutter="0"/>
        </w:sectPr>
        <w:rPr>
          <w:rFonts w:ascii="FangSong" w:hAnsi="FangSong" w:eastAsia="FangSong" w:cs="FangSong"/>
          <w:sz w:val="27"/>
          <w:szCs w:val="27"/>
        </w:rPr>
      </w:pP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4" w:lineRule="auto"/>
        <w:rPr/>
      </w:pPr>
      <w:r/>
    </w:p>
    <w:p>
      <w:pPr>
        <w:ind w:right="59"/>
        <w:spacing w:before="88" w:line="410" w:lineRule="auto"/>
        <w:jc w:val="both"/>
        <w:rPr>
          <w:rFonts w:ascii="FangSong" w:hAnsi="FangSong" w:eastAsia="FangSong" w:cs="FangSong"/>
          <w:sz w:val="27"/>
          <w:szCs w:val="27"/>
        </w:rPr>
      </w:pPr>
      <w:r>
        <w:rPr>
          <w:rFonts w:ascii="FangSong" w:hAnsi="FangSong" w:eastAsia="FangSong" w:cs="FangSong"/>
          <w:sz w:val="27"/>
          <w:szCs w:val="27"/>
          <w:spacing w:val="9"/>
        </w:rPr>
        <w:t>按社保、雇主责任险相关规定为派遣人员缴纳保险费；做好派遣</w:t>
      </w:r>
      <w:r>
        <w:rPr>
          <w:rFonts w:ascii="FangSong" w:hAnsi="FangSong" w:eastAsia="FangSong" w:cs="FangSong"/>
          <w:sz w:val="27"/>
          <w:szCs w:val="27"/>
          <w:spacing w:val="8"/>
        </w:rPr>
        <w:t>人员合同</w:t>
      </w:r>
      <w:r>
        <w:rPr>
          <w:rFonts w:ascii="FangSong" w:hAnsi="FangSong" w:eastAsia="FangSong" w:cs="FangSong"/>
          <w:sz w:val="27"/>
          <w:szCs w:val="27"/>
        </w:rPr>
        <w:t xml:space="preserve"> </w:t>
      </w:r>
      <w:r>
        <w:rPr>
          <w:rFonts w:ascii="FangSong" w:hAnsi="FangSong" w:eastAsia="FangSong" w:cs="FangSong"/>
          <w:sz w:val="27"/>
          <w:szCs w:val="27"/>
          <w:spacing w:val="9"/>
        </w:rPr>
        <w:t>签订及档案管理；配合甲方做好派遣人员合同终止，</w:t>
      </w:r>
      <w:r>
        <w:rPr>
          <w:rFonts w:ascii="FangSong" w:hAnsi="FangSong" w:eastAsia="FangSong" w:cs="FangSong"/>
          <w:sz w:val="27"/>
          <w:szCs w:val="27"/>
          <w:spacing w:val="8"/>
        </w:rPr>
        <w:t>并协助办理所领用物</w:t>
      </w:r>
    </w:p>
    <w:p>
      <w:pPr>
        <w:spacing w:line="220" w:lineRule="auto"/>
        <w:rPr>
          <w:rFonts w:ascii="FangSong" w:hAnsi="FangSong" w:eastAsia="FangSong" w:cs="FangSong"/>
          <w:sz w:val="27"/>
          <w:szCs w:val="27"/>
        </w:rPr>
      </w:pPr>
      <w:r>
        <w:rPr>
          <w:rFonts w:ascii="FangSong" w:hAnsi="FangSong" w:eastAsia="FangSong" w:cs="FangSong"/>
          <w:sz w:val="27"/>
          <w:szCs w:val="27"/>
          <w:spacing w:val="-1"/>
        </w:rPr>
        <w:t>品的回收工作。</w:t>
      </w:r>
    </w:p>
    <w:p>
      <w:pPr>
        <w:ind w:right="48" w:firstLine="579"/>
        <w:spacing w:before="328" w:line="434" w:lineRule="auto"/>
        <w:rPr>
          <w:rFonts w:ascii="FangSong" w:hAnsi="FangSong" w:eastAsia="FangSong" w:cs="FangSong"/>
          <w:sz w:val="27"/>
          <w:szCs w:val="27"/>
        </w:rPr>
      </w:pPr>
      <w:r>
        <w:rPr>
          <w:rFonts w:ascii="FangSong" w:hAnsi="FangSong" w:eastAsia="FangSong" w:cs="FangSong"/>
          <w:sz w:val="27"/>
          <w:szCs w:val="27"/>
          <w:spacing w:val="6"/>
        </w:rPr>
        <w:t>4.负责定期对派遣人员进行入职、岗前、日常安全生产、职业道德、</w:t>
      </w:r>
      <w:r>
        <w:rPr>
          <w:rFonts w:ascii="FangSong" w:hAnsi="FangSong" w:eastAsia="FangSong" w:cs="FangSong"/>
          <w:sz w:val="27"/>
          <w:szCs w:val="27"/>
          <w:spacing w:val="17"/>
        </w:rPr>
        <w:t xml:space="preserve"> </w:t>
      </w:r>
      <w:r>
        <w:rPr>
          <w:rFonts w:ascii="FangSong" w:hAnsi="FangSong" w:eastAsia="FangSong" w:cs="FangSong"/>
          <w:sz w:val="27"/>
          <w:szCs w:val="27"/>
          <w:spacing w:val="9"/>
        </w:rPr>
        <w:t>保密要求等培训。其中新员工岗前或入职培训为每月一次；其他培</w:t>
      </w:r>
      <w:r>
        <w:rPr>
          <w:rFonts w:ascii="FangSong" w:hAnsi="FangSong" w:eastAsia="FangSong" w:cs="FangSong"/>
          <w:sz w:val="27"/>
          <w:szCs w:val="27"/>
          <w:spacing w:val="8"/>
        </w:rPr>
        <w:t>训按照</w:t>
      </w:r>
      <w:r>
        <w:rPr>
          <w:rFonts w:ascii="FangSong" w:hAnsi="FangSong" w:eastAsia="FangSong" w:cs="FangSong"/>
          <w:sz w:val="27"/>
          <w:szCs w:val="27"/>
        </w:rPr>
        <w:t xml:space="preserve"> </w:t>
      </w:r>
      <w:r>
        <w:rPr>
          <w:rFonts w:ascii="FangSong" w:hAnsi="FangSong" w:eastAsia="FangSong" w:cs="FangSong"/>
          <w:sz w:val="27"/>
          <w:szCs w:val="27"/>
          <w:spacing w:val="13"/>
        </w:rPr>
        <w:t>与甲方约定，每季度不少于一次，并需保证派遣人员培训参与率不低于9</w:t>
      </w:r>
    </w:p>
    <w:p>
      <w:pPr>
        <w:spacing w:before="1" w:line="182" w:lineRule="auto"/>
        <w:rPr>
          <w:rFonts w:ascii="SimSun" w:hAnsi="SimSun" w:eastAsia="SimSun" w:cs="SimSun"/>
          <w:sz w:val="27"/>
          <w:szCs w:val="27"/>
        </w:rPr>
      </w:pPr>
      <w:r>
        <w:rPr>
          <w:rFonts w:ascii="SimSun" w:hAnsi="SimSun" w:eastAsia="SimSun" w:cs="SimSun"/>
          <w:sz w:val="27"/>
          <w:szCs w:val="27"/>
          <w:spacing w:val="-9"/>
        </w:rPr>
        <w:t>0%。</w:t>
      </w:r>
    </w:p>
    <w:p>
      <w:pPr>
        <w:pStyle w:val="BodyText"/>
        <w:spacing w:line="243" w:lineRule="auto"/>
        <w:rPr/>
      </w:pPr>
      <w:r/>
    </w:p>
    <w:p>
      <w:pPr>
        <w:ind w:right="45" w:firstLine="579"/>
        <w:spacing w:before="88" w:line="422" w:lineRule="auto"/>
        <w:rPr>
          <w:rFonts w:ascii="FangSong" w:hAnsi="FangSong" w:eastAsia="FangSong" w:cs="FangSong"/>
          <w:sz w:val="27"/>
          <w:szCs w:val="27"/>
        </w:rPr>
      </w:pPr>
      <w:r>
        <w:rPr>
          <w:rFonts w:ascii="FangSong" w:hAnsi="FangSong" w:eastAsia="FangSong" w:cs="FangSong"/>
          <w:sz w:val="27"/>
          <w:szCs w:val="27"/>
          <w:spacing w:val="8"/>
        </w:rPr>
        <w:t>5.按照法律规定和乙方与派遣人员签订的劳动合同约定及时支付派遣</w:t>
      </w:r>
      <w:r>
        <w:rPr>
          <w:rFonts w:ascii="FangSong" w:hAnsi="FangSong" w:eastAsia="FangSong" w:cs="FangSong"/>
          <w:sz w:val="27"/>
          <w:szCs w:val="27"/>
          <w:spacing w:val="10"/>
        </w:rPr>
        <w:t xml:space="preserve"> </w:t>
      </w:r>
      <w:r>
        <w:rPr>
          <w:rFonts w:ascii="FangSong" w:hAnsi="FangSong" w:eastAsia="FangSong" w:cs="FangSong"/>
          <w:sz w:val="27"/>
          <w:szCs w:val="27"/>
          <w:spacing w:val="7"/>
        </w:rPr>
        <w:t>员工的薪资及福利，乙方不得延迟或克扣派遣人员的工资。派遣人员对工</w:t>
      </w:r>
    </w:p>
    <w:p>
      <w:pPr>
        <w:spacing w:line="219" w:lineRule="auto"/>
        <w:rPr>
          <w:rFonts w:ascii="FangSong" w:hAnsi="FangSong" w:eastAsia="FangSong" w:cs="FangSong"/>
          <w:sz w:val="27"/>
          <w:szCs w:val="27"/>
        </w:rPr>
      </w:pPr>
      <w:r>
        <w:rPr>
          <w:rFonts w:ascii="FangSong" w:hAnsi="FangSong" w:eastAsia="FangSong" w:cs="FangSong"/>
          <w:sz w:val="27"/>
          <w:szCs w:val="27"/>
          <w:spacing w:val="4"/>
        </w:rPr>
        <w:t>资存在质疑的，乙方应负责解释。</w:t>
      </w:r>
    </w:p>
    <w:p>
      <w:pPr>
        <w:ind w:firstLine="579"/>
        <w:spacing w:before="319" w:line="424" w:lineRule="auto"/>
        <w:rPr>
          <w:rFonts w:ascii="FangSong" w:hAnsi="FangSong" w:eastAsia="FangSong" w:cs="FangSong"/>
          <w:sz w:val="27"/>
          <w:szCs w:val="27"/>
        </w:rPr>
      </w:pPr>
      <w:r>
        <w:rPr>
          <w:rFonts w:ascii="FangSong" w:hAnsi="FangSong" w:eastAsia="FangSong" w:cs="FangSong"/>
          <w:sz w:val="27"/>
          <w:szCs w:val="27"/>
          <w:spacing w:val="9"/>
        </w:rPr>
        <w:t>6.定期到工作现场了解派遣人员工作表现、思想动态，遵纪</w:t>
      </w:r>
      <w:r>
        <w:rPr>
          <w:rFonts w:ascii="FangSong" w:hAnsi="FangSong" w:eastAsia="FangSong" w:cs="FangSong"/>
          <w:sz w:val="27"/>
          <w:szCs w:val="27"/>
          <w:spacing w:val="8"/>
        </w:rPr>
        <w:t>情况，并</w:t>
      </w:r>
      <w:r>
        <w:rPr>
          <w:rFonts w:ascii="FangSong" w:hAnsi="FangSong" w:eastAsia="FangSong" w:cs="FangSong"/>
          <w:sz w:val="27"/>
          <w:szCs w:val="27"/>
        </w:rPr>
        <w:t xml:space="preserve"> </w:t>
      </w:r>
      <w:r>
        <w:rPr>
          <w:rFonts w:ascii="FangSong" w:hAnsi="FangSong" w:eastAsia="FangSong" w:cs="FangSong"/>
          <w:sz w:val="27"/>
          <w:szCs w:val="27"/>
          <w:spacing w:val="2"/>
        </w:rPr>
        <w:t>根据人员总体及其中异常情况以《派遣人员月度工作报告》方式通知甲方，</w:t>
      </w:r>
    </w:p>
    <w:p>
      <w:pPr>
        <w:spacing w:line="220" w:lineRule="auto"/>
        <w:rPr>
          <w:rFonts w:ascii="FangSong" w:hAnsi="FangSong" w:eastAsia="FangSong" w:cs="FangSong"/>
          <w:sz w:val="27"/>
          <w:szCs w:val="27"/>
        </w:rPr>
      </w:pPr>
      <w:r>
        <w:rPr>
          <w:rFonts w:ascii="FangSong" w:hAnsi="FangSong" w:eastAsia="FangSong" w:cs="FangSong"/>
          <w:sz w:val="27"/>
          <w:szCs w:val="27"/>
          <w:spacing w:val="4"/>
        </w:rPr>
        <w:t>以便与甲方做到信息互通，工作留痕。</w:t>
      </w:r>
    </w:p>
    <w:p>
      <w:pPr>
        <w:ind w:left="579"/>
        <w:spacing w:before="311" w:line="617" w:lineRule="exact"/>
        <w:rPr>
          <w:rFonts w:ascii="FangSong" w:hAnsi="FangSong" w:eastAsia="FangSong" w:cs="FangSong"/>
          <w:sz w:val="27"/>
          <w:szCs w:val="27"/>
        </w:rPr>
      </w:pPr>
      <w:r>
        <w:rPr>
          <w:rFonts w:ascii="FangSong" w:hAnsi="FangSong" w:eastAsia="FangSong" w:cs="FangSong"/>
          <w:sz w:val="27"/>
          <w:szCs w:val="27"/>
          <w:spacing w:val="-2"/>
          <w:position w:val="26"/>
        </w:rPr>
        <w:t>7.负责处理与派遣人员有关的劳动争议、用工纠纷、工伤事件等事宜，</w:t>
      </w:r>
    </w:p>
    <w:p>
      <w:pPr>
        <w:spacing w:before="1" w:line="220" w:lineRule="auto"/>
        <w:rPr>
          <w:rFonts w:ascii="FangSong" w:hAnsi="FangSong" w:eastAsia="FangSong" w:cs="FangSong"/>
          <w:sz w:val="27"/>
          <w:szCs w:val="27"/>
        </w:rPr>
      </w:pPr>
      <w:r>
        <w:rPr>
          <w:rFonts w:ascii="FangSong" w:hAnsi="FangSong" w:eastAsia="FangSong" w:cs="FangSong"/>
          <w:sz w:val="27"/>
          <w:szCs w:val="27"/>
          <w:spacing w:val="-2"/>
        </w:rPr>
        <w:t>并承担赔偿责任。</w:t>
      </w:r>
    </w:p>
    <w:p>
      <w:pPr>
        <w:ind w:left="3273"/>
        <w:spacing w:before="315" w:line="221" w:lineRule="auto"/>
        <w:rPr>
          <w:rFonts w:ascii="FangSong" w:hAnsi="FangSong" w:eastAsia="FangSong" w:cs="FangSong"/>
          <w:sz w:val="27"/>
          <w:szCs w:val="27"/>
        </w:rPr>
      </w:pPr>
      <w:r>
        <w:rPr>
          <w:rFonts w:ascii="FangSong" w:hAnsi="FangSong" w:eastAsia="FangSong" w:cs="FangSong"/>
          <w:sz w:val="27"/>
          <w:szCs w:val="27"/>
          <w:b/>
          <w:bCs/>
          <w:spacing w:val="9"/>
        </w:rPr>
        <w:t>第十三章保密条款</w:t>
      </w:r>
    </w:p>
    <w:p>
      <w:pPr>
        <w:ind w:right="57"/>
        <w:spacing w:before="299" w:line="622" w:lineRule="exact"/>
        <w:jc w:val="right"/>
        <w:rPr>
          <w:rFonts w:ascii="FangSong" w:hAnsi="FangSong" w:eastAsia="FangSong" w:cs="FangSong"/>
          <w:sz w:val="27"/>
          <w:szCs w:val="27"/>
        </w:rPr>
      </w:pPr>
      <w:r>
        <w:rPr>
          <w:rFonts w:ascii="FangSong" w:hAnsi="FangSong" w:eastAsia="FangSong" w:cs="FangSong"/>
          <w:sz w:val="27"/>
          <w:szCs w:val="27"/>
          <w:spacing w:val="8"/>
          <w:position w:val="26"/>
        </w:rPr>
        <w:t>第三十七条双方应对合作过程中获取的商业秘密进行保密，并采取有</w:t>
      </w:r>
    </w:p>
    <w:p>
      <w:pPr>
        <w:spacing w:before="1" w:line="220" w:lineRule="auto"/>
        <w:rPr>
          <w:rFonts w:ascii="FangSong" w:hAnsi="FangSong" w:eastAsia="FangSong" w:cs="FangSong"/>
          <w:sz w:val="27"/>
          <w:szCs w:val="27"/>
        </w:rPr>
      </w:pPr>
      <w:r>
        <w:rPr>
          <w:rFonts w:ascii="FangSong" w:hAnsi="FangSong" w:eastAsia="FangSong" w:cs="FangSong"/>
          <w:sz w:val="27"/>
          <w:szCs w:val="27"/>
          <w:spacing w:val="11"/>
        </w:rPr>
        <w:t>效的保密措施，不得泄露任何商业秘密给任何第三方</w:t>
      </w:r>
      <w:r>
        <w:rPr>
          <w:rFonts w:ascii="FangSong" w:hAnsi="FangSong" w:eastAsia="FangSong" w:cs="FangSong"/>
          <w:sz w:val="27"/>
          <w:szCs w:val="27"/>
          <w:spacing w:val="10"/>
        </w:rPr>
        <w:t>。保密期限为永久。</w:t>
      </w:r>
    </w:p>
    <w:p>
      <w:pPr>
        <w:ind w:right="65"/>
        <w:spacing w:before="327" w:line="620" w:lineRule="exact"/>
        <w:jc w:val="right"/>
        <w:rPr>
          <w:rFonts w:ascii="FangSong" w:hAnsi="FangSong" w:eastAsia="FangSong" w:cs="FangSong"/>
          <w:sz w:val="27"/>
          <w:szCs w:val="27"/>
        </w:rPr>
      </w:pPr>
      <w:r>
        <w:rPr>
          <w:rFonts w:ascii="FangSong" w:hAnsi="FangSong" w:eastAsia="FangSong" w:cs="FangSong"/>
          <w:sz w:val="27"/>
          <w:szCs w:val="27"/>
          <w:spacing w:val="8"/>
          <w:position w:val="26"/>
        </w:rPr>
        <w:t>第三十八条乙方应督促派遣人员保守甲方的商业秘密，对特殊岗</w:t>
      </w:r>
      <w:r>
        <w:rPr>
          <w:rFonts w:ascii="FangSong" w:hAnsi="FangSong" w:eastAsia="FangSong" w:cs="FangSong"/>
          <w:sz w:val="27"/>
          <w:szCs w:val="27"/>
          <w:spacing w:val="7"/>
          <w:position w:val="26"/>
        </w:rPr>
        <w:t>位可</w:t>
      </w:r>
    </w:p>
    <w:p>
      <w:pPr>
        <w:spacing w:before="1" w:line="220" w:lineRule="auto"/>
        <w:rPr>
          <w:rFonts w:ascii="FangSong" w:hAnsi="FangSong" w:eastAsia="FangSong" w:cs="FangSong"/>
          <w:sz w:val="27"/>
          <w:szCs w:val="27"/>
        </w:rPr>
      </w:pPr>
      <w:r>
        <w:rPr>
          <w:rFonts w:ascii="FangSong" w:hAnsi="FangSong" w:eastAsia="FangSong" w:cs="FangSong"/>
          <w:sz w:val="27"/>
          <w:szCs w:val="27"/>
          <w:spacing w:val="6"/>
        </w:rPr>
        <w:t>签订保密协议，如财务岗、档案管理岗、人</w:t>
      </w:r>
      <w:r>
        <w:rPr>
          <w:rFonts w:ascii="FangSong" w:hAnsi="FangSong" w:eastAsia="FangSong" w:cs="FangSong"/>
          <w:sz w:val="27"/>
          <w:szCs w:val="27"/>
          <w:spacing w:val="5"/>
        </w:rPr>
        <w:t>力资源岗等。</w:t>
      </w:r>
    </w:p>
    <w:p>
      <w:pPr>
        <w:ind w:right="69"/>
        <w:spacing w:before="297" w:line="638" w:lineRule="exact"/>
        <w:jc w:val="right"/>
        <w:rPr>
          <w:rFonts w:ascii="FangSong" w:hAnsi="FangSong" w:eastAsia="FangSong" w:cs="FangSong"/>
          <w:sz w:val="27"/>
          <w:szCs w:val="27"/>
        </w:rPr>
      </w:pPr>
      <w:r>
        <w:rPr>
          <w:rFonts w:ascii="FangSong" w:hAnsi="FangSong" w:eastAsia="FangSong" w:cs="FangSong"/>
          <w:sz w:val="27"/>
          <w:szCs w:val="27"/>
          <w:spacing w:val="8"/>
          <w:position w:val="28"/>
        </w:rPr>
        <w:t>第三十九条除甲乙双方另有约定外，保密信息包括但不</w:t>
      </w:r>
      <w:r>
        <w:rPr>
          <w:rFonts w:ascii="FangSong" w:hAnsi="FangSong" w:eastAsia="FangSong" w:cs="FangSong"/>
          <w:sz w:val="27"/>
          <w:szCs w:val="27"/>
          <w:spacing w:val="7"/>
          <w:position w:val="28"/>
        </w:rPr>
        <w:t>限于本合同报</w:t>
      </w:r>
    </w:p>
    <w:p>
      <w:pPr>
        <w:spacing w:line="219" w:lineRule="auto"/>
        <w:rPr>
          <w:rFonts w:ascii="FangSong" w:hAnsi="FangSong" w:eastAsia="FangSong" w:cs="FangSong"/>
          <w:sz w:val="27"/>
          <w:szCs w:val="27"/>
        </w:rPr>
      </w:pPr>
      <w:r>
        <w:rPr>
          <w:rFonts w:ascii="FangSong" w:hAnsi="FangSong" w:eastAsia="FangSong" w:cs="FangSong"/>
          <w:sz w:val="27"/>
          <w:szCs w:val="27"/>
          <w:spacing w:val="9"/>
        </w:rPr>
        <w:t>价、收费标准、合同文本、员工的基本信息以及双方标有保密</w:t>
      </w:r>
      <w:r>
        <w:rPr>
          <w:rFonts w:ascii="FangSong" w:hAnsi="FangSong" w:eastAsia="FangSong" w:cs="FangSong"/>
          <w:sz w:val="27"/>
          <w:szCs w:val="27"/>
          <w:spacing w:val="8"/>
        </w:rPr>
        <w:t>字样的往来</w:t>
      </w:r>
    </w:p>
    <w:p>
      <w:pPr>
        <w:spacing w:line="219" w:lineRule="auto"/>
        <w:sectPr>
          <w:headerReference w:type="default" r:id="rId5"/>
          <w:footerReference w:type="default" r:id="rId20"/>
          <w:pgSz w:w="12090" w:h="16970"/>
          <w:pgMar w:top="400" w:right="1425" w:bottom="958" w:left="1680" w:header="0" w:footer="819" w:gutter="0"/>
        </w:sectPr>
        <w:rPr>
          <w:rFonts w:ascii="FangSong" w:hAnsi="FangSong" w:eastAsia="FangSong" w:cs="FangSong"/>
          <w:sz w:val="27"/>
          <w:szCs w:val="27"/>
        </w:rPr>
      </w:pPr>
    </w:p>
    <w:p>
      <w:pPr>
        <w:pStyle w:val="BodyText"/>
        <w:spacing w:line="270" w:lineRule="auto"/>
        <w:rPr/>
      </w:pPr>
      <w:r/>
    </w:p>
    <w:p>
      <w:pPr>
        <w:pStyle w:val="BodyText"/>
        <w:spacing w:line="270" w:lineRule="auto"/>
        <w:rPr/>
      </w:pPr>
      <w:r/>
    </w:p>
    <w:p>
      <w:pPr>
        <w:pStyle w:val="BodyText"/>
        <w:spacing w:line="271" w:lineRule="auto"/>
        <w:rPr/>
      </w:pPr>
      <w:r/>
    </w:p>
    <w:p>
      <w:pPr>
        <w:pStyle w:val="BodyText"/>
        <w:spacing w:line="271" w:lineRule="auto"/>
        <w:rPr/>
      </w:pPr>
      <w:r/>
    </w:p>
    <w:p>
      <w:pPr>
        <w:pStyle w:val="BodyText"/>
        <w:spacing w:line="271" w:lineRule="auto"/>
        <w:rPr/>
      </w:pPr>
      <w:r/>
    </w:p>
    <w:p>
      <w:pPr>
        <w:spacing w:before="88" w:line="222" w:lineRule="auto"/>
        <w:rPr>
          <w:rFonts w:ascii="FangSong" w:hAnsi="FangSong" w:eastAsia="FangSong" w:cs="FangSong"/>
          <w:sz w:val="27"/>
          <w:szCs w:val="27"/>
        </w:rPr>
      </w:pPr>
      <w:r>
        <w:rPr>
          <w:rFonts w:ascii="FangSong" w:hAnsi="FangSong" w:eastAsia="FangSong" w:cs="FangSong"/>
          <w:sz w:val="27"/>
          <w:szCs w:val="27"/>
          <w:spacing w:val="-12"/>
        </w:rPr>
        <w:t>文件。</w:t>
      </w:r>
    </w:p>
    <w:p>
      <w:pPr>
        <w:ind w:left="3023"/>
        <w:spacing w:before="309" w:line="222" w:lineRule="auto"/>
        <w:rPr>
          <w:rFonts w:ascii="FangSong" w:hAnsi="FangSong" w:eastAsia="FangSong" w:cs="FangSong"/>
          <w:sz w:val="27"/>
          <w:szCs w:val="27"/>
        </w:rPr>
      </w:pPr>
      <w:r>
        <w:rPr>
          <w:rFonts w:ascii="FangSong" w:hAnsi="FangSong" w:eastAsia="FangSong" w:cs="FangSong"/>
          <w:sz w:val="27"/>
          <w:szCs w:val="27"/>
          <w:b/>
          <w:bCs/>
          <w:spacing w:val="8"/>
        </w:rPr>
        <w:t>第十四章其他特别约定</w:t>
      </w:r>
    </w:p>
    <w:p>
      <w:pPr>
        <w:ind w:firstLine="670"/>
        <w:spacing w:before="299" w:line="424" w:lineRule="auto"/>
        <w:rPr>
          <w:rFonts w:ascii="FangSong" w:hAnsi="FangSong" w:eastAsia="FangSong" w:cs="FangSong"/>
          <w:sz w:val="27"/>
          <w:szCs w:val="27"/>
        </w:rPr>
      </w:pPr>
      <w:r>
        <w:rPr>
          <w:rFonts w:ascii="FangSong" w:hAnsi="FangSong" w:eastAsia="FangSong" w:cs="FangSong"/>
          <w:sz w:val="27"/>
          <w:szCs w:val="27"/>
          <w:spacing w:val="6"/>
        </w:rPr>
        <w:t>第四十条工伤报销问题：劳务派遣期间，派遣人员发生工伤或患职业</w:t>
      </w:r>
      <w:r>
        <w:rPr>
          <w:rFonts w:ascii="FangSong" w:hAnsi="FangSong" w:eastAsia="FangSong" w:cs="FangSong"/>
          <w:sz w:val="27"/>
          <w:szCs w:val="27"/>
          <w:spacing w:val="6"/>
        </w:rPr>
        <w:t xml:space="preserve"> </w:t>
      </w:r>
      <w:r>
        <w:rPr>
          <w:rFonts w:ascii="FangSong" w:hAnsi="FangSong" w:eastAsia="FangSong" w:cs="FangSong"/>
          <w:sz w:val="27"/>
          <w:szCs w:val="27"/>
          <w:spacing w:val="7"/>
        </w:rPr>
        <w:t>病，工伤保险相关手续由乙方主导办理，乙方应按规定为派遣人员申请工</w:t>
      </w:r>
    </w:p>
    <w:p>
      <w:pPr>
        <w:spacing w:line="221" w:lineRule="auto"/>
        <w:rPr>
          <w:rFonts w:ascii="FangSong" w:hAnsi="FangSong" w:eastAsia="FangSong" w:cs="FangSong"/>
          <w:sz w:val="27"/>
          <w:szCs w:val="27"/>
        </w:rPr>
      </w:pPr>
      <w:r>
        <w:rPr>
          <w:rFonts w:ascii="FangSong" w:hAnsi="FangSong" w:eastAsia="FangSong" w:cs="FangSong"/>
          <w:sz w:val="27"/>
          <w:szCs w:val="27"/>
          <w:spacing w:val="4"/>
        </w:rPr>
        <w:t>伤认定、劳动能力鉴定、工伤待遇报销等手续。报销的费用包括：</w:t>
      </w:r>
    </w:p>
    <w:p>
      <w:pPr>
        <w:ind w:left="700"/>
        <w:spacing w:before="307" w:line="222" w:lineRule="auto"/>
        <w:rPr>
          <w:rFonts w:ascii="FangSong" w:hAnsi="FangSong" w:eastAsia="FangSong" w:cs="FangSong"/>
          <w:sz w:val="27"/>
          <w:szCs w:val="27"/>
        </w:rPr>
      </w:pPr>
      <w:r>
        <w:rPr>
          <w:rFonts w:ascii="FangSong" w:hAnsi="FangSong" w:eastAsia="FangSong" w:cs="FangSong"/>
          <w:sz w:val="27"/>
          <w:szCs w:val="27"/>
          <w:spacing w:val="11"/>
        </w:rPr>
        <w:t>(一)治疗工伤的医疗费用和康复费用；</w:t>
      </w:r>
    </w:p>
    <w:p>
      <w:pPr>
        <w:ind w:left="700"/>
        <w:spacing w:before="292" w:line="221" w:lineRule="auto"/>
        <w:rPr>
          <w:rFonts w:ascii="FangSong" w:hAnsi="FangSong" w:eastAsia="FangSong" w:cs="FangSong"/>
          <w:sz w:val="27"/>
          <w:szCs w:val="27"/>
        </w:rPr>
      </w:pPr>
      <w:r>
        <w:rPr>
          <w:rFonts w:ascii="FangSong" w:hAnsi="FangSong" w:eastAsia="FangSong" w:cs="FangSong"/>
          <w:sz w:val="27"/>
          <w:szCs w:val="27"/>
          <w:spacing w:val="11"/>
        </w:rPr>
        <w:t>(二)经确认安装配置伤残辅助器具所需费用；</w:t>
      </w:r>
    </w:p>
    <w:p>
      <w:pPr>
        <w:ind w:left="700"/>
        <w:spacing w:before="298" w:line="222" w:lineRule="auto"/>
        <w:rPr>
          <w:rFonts w:ascii="FangSong" w:hAnsi="FangSong" w:eastAsia="FangSong" w:cs="FangSong"/>
          <w:sz w:val="27"/>
          <w:szCs w:val="27"/>
        </w:rPr>
      </w:pPr>
      <w:r>
        <w:rPr>
          <w:rFonts w:ascii="FangSong" w:hAnsi="FangSong" w:eastAsia="FangSong" w:cs="FangSong"/>
          <w:sz w:val="27"/>
          <w:szCs w:val="27"/>
          <w:spacing w:val="12"/>
        </w:rPr>
        <w:t>(三)住院津贴住院伙食补助费；</w:t>
      </w:r>
    </w:p>
    <w:p>
      <w:pPr>
        <w:ind w:left="700"/>
        <w:spacing w:before="314" w:line="221" w:lineRule="auto"/>
        <w:rPr>
          <w:rFonts w:ascii="FangSong" w:hAnsi="FangSong" w:eastAsia="FangSong" w:cs="FangSong"/>
          <w:sz w:val="27"/>
          <w:szCs w:val="27"/>
        </w:rPr>
      </w:pPr>
      <w:r>
        <w:rPr>
          <w:rFonts w:ascii="FangSong" w:hAnsi="FangSong" w:eastAsia="FangSong" w:cs="FangSong"/>
          <w:sz w:val="27"/>
          <w:szCs w:val="27"/>
          <w:spacing w:val="10"/>
        </w:rPr>
        <w:t>(四)经批准到统筹地区以外就医、配置辅助器具的交通食宿费；</w:t>
      </w:r>
    </w:p>
    <w:p>
      <w:pPr>
        <w:ind w:right="22"/>
        <w:spacing w:before="298" w:line="222" w:lineRule="auto"/>
        <w:jc w:val="right"/>
        <w:rPr>
          <w:rFonts w:ascii="FangSong" w:hAnsi="FangSong" w:eastAsia="FangSong" w:cs="FangSong"/>
          <w:sz w:val="27"/>
          <w:szCs w:val="27"/>
        </w:rPr>
      </w:pPr>
      <w:r>
        <w:rPr>
          <w:rFonts w:ascii="FangSong" w:hAnsi="FangSong" w:eastAsia="FangSong" w:cs="FangSong"/>
          <w:sz w:val="27"/>
          <w:szCs w:val="27"/>
          <w:spacing w:val="13"/>
        </w:rPr>
        <w:t>(五)生活不能自理的，经劳动能力鉴定委员会确认的生活护理费；</w:t>
      </w:r>
    </w:p>
    <w:p>
      <w:pPr>
        <w:ind w:left="700"/>
        <w:spacing w:before="294" w:line="220" w:lineRule="auto"/>
        <w:rPr>
          <w:rFonts w:ascii="FangSong" w:hAnsi="FangSong" w:eastAsia="FangSong" w:cs="FangSong"/>
          <w:sz w:val="27"/>
          <w:szCs w:val="27"/>
        </w:rPr>
      </w:pPr>
      <w:r>
        <w:rPr>
          <w:rFonts w:ascii="FangSong" w:hAnsi="FangSong" w:eastAsia="FangSong" w:cs="FangSong"/>
          <w:sz w:val="27"/>
          <w:szCs w:val="27"/>
          <w:spacing w:val="11"/>
        </w:rPr>
        <w:t>(六)一次性伤残补助金的伤残津贴；</w:t>
      </w:r>
    </w:p>
    <w:p>
      <w:pPr>
        <w:ind w:left="700"/>
        <w:spacing w:before="308" w:line="220" w:lineRule="auto"/>
        <w:rPr>
          <w:rFonts w:ascii="FangSong" w:hAnsi="FangSong" w:eastAsia="FangSong" w:cs="FangSong"/>
          <w:sz w:val="27"/>
          <w:szCs w:val="27"/>
        </w:rPr>
      </w:pPr>
      <w:r>
        <w:rPr>
          <w:rFonts w:ascii="FangSong" w:hAnsi="FangSong" w:eastAsia="FangSong" w:cs="FangSong"/>
          <w:sz w:val="27"/>
          <w:szCs w:val="27"/>
          <w:spacing w:val="9"/>
        </w:rPr>
        <w:t>(七)终止或者解除劳务合同时，应当享受的一次性医疗补助金；</w:t>
      </w:r>
    </w:p>
    <w:p>
      <w:pPr>
        <w:ind w:right="59"/>
        <w:spacing w:before="296" w:line="624" w:lineRule="exact"/>
        <w:jc w:val="right"/>
        <w:rPr>
          <w:rFonts w:ascii="FangSong" w:hAnsi="FangSong" w:eastAsia="FangSong" w:cs="FangSong"/>
          <w:sz w:val="27"/>
          <w:szCs w:val="27"/>
        </w:rPr>
      </w:pPr>
      <w:r>
        <w:rPr>
          <w:rFonts w:ascii="FangSong" w:hAnsi="FangSong" w:eastAsia="FangSong" w:cs="FangSong"/>
          <w:sz w:val="27"/>
          <w:szCs w:val="27"/>
          <w:spacing w:val="12"/>
          <w:position w:val="27"/>
        </w:rPr>
        <w:t>(八)因工死亡的，其遗属领取的丧葬补助金、供养亲属抚恤金和因</w:t>
      </w:r>
    </w:p>
    <w:p>
      <w:pPr>
        <w:spacing w:before="1" w:line="221" w:lineRule="auto"/>
        <w:rPr>
          <w:rFonts w:ascii="FangSong" w:hAnsi="FangSong" w:eastAsia="FangSong" w:cs="FangSong"/>
          <w:sz w:val="27"/>
          <w:szCs w:val="27"/>
        </w:rPr>
      </w:pPr>
      <w:r>
        <w:rPr>
          <w:rFonts w:ascii="FangSong" w:hAnsi="FangSong" w:eastAsia="FangSong" w:cs="FangSong"/>
          <w:sz w:val="27"/>
          <w:szCs w:val="27"/>
          <w:spacing w:val="-5"/>
        </w:rPr>
        <w:t>工死亡补助金；</w:t>
      </w:r>
    </w:p>
    <w:p>
      <w:pPr>
        <w:ind w:left="700"/>
        <w:spacing w:before="295" w:line="222" w:lineRule="auto"/>
        <w:rPr>
          <w:rFonts w:ascii="FangSong" w:hAnsi="FangSong" w:eastAsia="FangSong" w:cs="FangSong"/>
          <w:sz w:val="27"/>
          <w:szCs w:val="27"/>
        </w:rPr>
      </w:pPr>
      <w:r>
        <w:rPr>
          <w:rFonts w:ascii="FangSong" w:hAnsi="FangSong" w:eastAsia="FangSong" w:cs="FangSong"/>
          <w:sz w:val="27"/>
          <w:szCs w:val="27"/>
          <w:spacing w:val="13"/>
        </w:rPr>
        <w:t>(九)劳动能力鉴定费；</w:t>
      </w:r>
    </w:p>
    <w:p>
      <w:pPr>
        <w:ind w:left="700"/>
        <w:spacing w:before="305" w:line="221" w:lineRule="auto"/>
        <w:rPr>
          <w:rFonts w:ascii="FangSong" w:hAnsi="FangSong" w:eastAsia="FangSong" w:cs="FangSong"/>
          <w:sz w:val="27"/>
          <w:szCs w:val="27"/>
        </w:rPr>
      </w:pPr>
      <w:r>
        <w:rPr>
          <w:rFonts w:ascii="FangSong" w:hAnsi="FangSong" w:eastAsia="FangSong" w:cs="FangSong"/>
          <w:sz w:val="27"/>
          <w:szCs w:val="27"/>
          <w:spacing w:val="11"/>
        </w:rPr>
        <w:t>(十)法律法规规定的用于工伤保险的其他费用。</w:t>
      </w:r>
    </w:p>
    <w:p>
      <w:pPr>
        <w:ind w:right="79"/>
        <w:spacing w:before="307" w:line="629" w:lineRule="exact"/>
        <w:jc w:val="right"/>
        <w:rPr>
          <w:rFonts w:ascii="FangSong" w:hAnsi="FangSong" w:eastAsia="FangSong" w:cs="FangSong"/>
          <w:sz w:val="27"/>
          <w:szCs w:val="27"/>
        </w:rPr>
      </w:pPr>
      <w:r>
        <w:rPr>
          <w:rFonts w:ascii="FangSong" w:hAnsi="FangSong" w:eastAsia="FangSong" w:cs="FangSong"/>
          <w:sz w:val="27"/>
          <w:szCs w:val="27"/>
          <w:spacing w:val="6"/>
          <w:position w:val="27"/>
        </w:rPr>
        <w:t>以上费用以工伤保险决定书、伤残等级鉴定结论书、责任险理赔凭证</w:t>
      </w:r>
    </w:p>
    <w:p>
      <w:pPr>
        <w:spacing w:line="220" w:lineRule="auto"/>
        <w:rPr>
          <w:rFonts w:ascii="FangSong" w:hAnsi="FangSong" w:eastAsia="FangSong" w:cs="FangSong"/>
          <w:sz w:val="27"/>
          <w:szCs w:val="27"/>
        </w:rPr>
      </w:pPr>
      <w:r>
        <w:rPr>
          <w:rFonts w:ascii="FangSong" w:hAnsi="FangSong" w:eastAsia="FangSong" w:cs="FangSong"/>
          <w:sz w:val="27"/>
          <w:szCs w:val="27"/>
          <w:spacing w:val="4"/>
        </w:rPr>
        <w:t>等工伤待遇相关文书为准，甲方予以协助，并提供相关证据材料。</w:t>
      </w:r>
    </w:p>
    <w:p>
      <w:pPr>
        <w:ind w:right="22" w:firstLine="570"/>
        <w:spacing w:before="299" w:line="426" w:lineRule="auto"/>
        <w:rPr>
          <w:rFonts w:ascii="FangSong" w:hAnsi="FangSong" w:eastAsia="FangSong" w:cs="FangSong"/>
          <w:sz w:val="27"/>
          <w:szCs w:val="27"/>
        </w:rPr>
      </w:pPr>
      <w:r>
        <w:rPr>
          <w:rFonts w:ascii="FangSong" w:hAnsi="FangSong" w:eastAsia="FangSong" w:cs="FangSong"/>
          <w:sz w:val="27"/>
          <w:szCs w:val="27"/>
          <w:spacing w:val="9"/>
        </w:rPr>
        <w:t>第四十一条雇主责任险及社保不能报销问题：派遣人员</w:t>
      </w:r>
      <w:r>
        <w:rPr>
          <w:rFonts w:ascii="FangSong" w:hAnsi="FangSong" w:eastAsia="FangSong" w:cs="FangSong"/>
          <w:sz w:val="27"/>
          <w:szCs w:val="27"/>
          <w:spacing w:val="8"/>
        </w:rPr>
        <w:t>发生工伤后，</w:t>
      </w:r>
      <w:r>
        <w:rPr>
          <w:rFonts w:ascii="FangSong" w:hAnsi="FangSong" w:eastAsia="FangSong" w:cs="FangSong"/>
          <w:sz w:val="27"/>
          <w:szCs w:val="27"/>
        </w:rPr>
        <w:t xml:space="preserve"> </w:t>
      </w:r>
      <w:r>
        <w:rPr>
          <w:rFonts w:ascii="FangSong" w:hAnsi="FangSong" w:eastAsia="FangSong" w:cs="FangSong"/>
          <w:sz w:val="27"/>
          <w:szCs w:val="27"/>
          <w:spacing w:val="8"/>
        </w:rPr>
        <w:t>第三方雇主责任险及社保不能报销或支付的费用由乙方承担，具体包括：</w:t>
      </w:r>
      <w:r>
        <w:rPr>
          <w:rFonts w:ascii="FangSong" w:hAnsi="FangSong" w:eastAsia="FangSong" w:cs="FangSong"/>
          <w:sz w:val="27"/>
          <w:szCs w:val="27"/>
          <w:spacing w:val="7"/>
        </w:rPr>
        <w:t xml:space="preserve"> </w:t>
      </w:r>
      <w:r>
        <w:rPr>
          <w:rFonts w:ascii="FangSong" w:hAnsi="FangSong" w:eastAsia="FangSong" w:cs="FangSong"/>
          <w:sz w:val="27"/>
          <w:szCs w:val="27"/>
          <w:spacing w:val="6"/>
        </w:rPr>
        <w:t>自费药品费用、停工留薪期间的工资、工伤住院期间的护</w:t>
      </w:r>
      <w:r>
        <w:rPr>
          <w:rFonts w:ascii="FangSong" w:hAnsi="FangSong" w:eastAsia="FangSong" w:cs="FangSong"/>
          <w:sz w:val="27"/>
          <w:szCs w:val="27"/>
          <w:spacing w:val="5"/>
        </w:rPr>
        <w:t>理费用、解除劳</w:t>
      </w:r>
    </w:p>
    <w:p>
      <w:pPr>
        <w:spacing w:line="220" w:lineRule="auto"/>
        <w:rPr>
          <w:rFonts w:ascii="FangSong" w:hAnsi="FangSong" w:eastAsia="FangSong" w:cs="FangSong"/>
          <w:sz w:val="27"/>
          <w:szCs w:val="27"/>
        </w:rPr>
      </w:pPr>
      <w:r>
        <w:rPr>
          <w:rFonts w:ascii="FangSong" w:hAnsi="FangSong" w:eastAsia="FangSong" w:cs="FangSong"/>
          <w:sz w:val="27"/>
          <w:szCs w:val="27"/>
          <w:spacing w:val="5"/>
        </w:rPr>
        <w:t>动合同时应支付的一次性伤残就业补助金、5-6</w:t>
      </w:r>
      <w:r>
        <w:rPr>
          <w:rFonts w:ascii="FangSong" w:hAnsi="FangSong" w:eastAsia="FangSong" w:cs="FangSong"/>
          <w:sz w:val="27"/>
          <w:szCs w:val="27"/>
          <w:spacing w:val="5"/>
        </w:rPr>
        <w:t xml:space="preserve"> </w:t>
      </w:r>
      <w:r>
        <w:rPr>
          <w:rFonts w:ascii="FangSong" w:hAnsi="FangSong" w:eastAsia="FangSong" w:cs="FangSong"/>
          <w:sz w:val="27"/>
          <w:szCs w:val="27"/>
          <w:spacing w:val="5"/>
        </w:rPr>
        <w:t>级伤残津贴，以及其他未</w:t>
      </w:r>
    </w:p>
    <w:p>
      <w:pPr>
        <w:spacing w:line="220" w:lineRule="auto"/>
        <w:sectPr>
          <w:footerReference w:type="default" r:id="rId21"/>
          <w:pgSz w:w="11900" w:h="16840"/>
          <w:pgMar w:top="400" w:right="1342" w:bottom="1011" w:left="1599" w:header="0" w:footer="882" w:gutter="0"/>
        </w:sectPr>
        <w:rPr>
          <w:rFonts w:ascii="FangSong" w:hAnsi="FangSong" w:eastAsia="FangSong" w:cs="FangSong"/>
          <w:sz w:val="27"/>
          <w:szCs w:val="27"/>
        </w:rPr>
      </w:pPr>
    </w:p>
    <w:p>
      <w:pPr>
        <w:pStyle w:val="BodyText"/>
        <w:spacing w:line="257" w:lineRule="auto"/>
        <w:rPr/>
      </w:pPr>
      <w:r/>
    </w:p>
    <w:p>
      <w:pPr>
        <w:pStyle w:val="BodyText"/>
        <w:spacing w:line="258" w:lineRule="auto"/>
        <w:rPr/>
      </w:pPr>
      <w:r/>
    </w:p>
    <w:p>
      <w:pPr>
        <w:pStyle w:val="BodyText"/>
        <w:spacing w:line="258" w:lineRule="auto"/>
        <w:rPr/>
      </w:pPr>
      <w:r/>
    </w:p>
    <w:p>
      <w:pPr>
        <w:pStyle w:val="BodyText"/>
        <w:spacing w:line="258" w:lineRule="auto"/>
        <w:rPr/>
      </w:pPr>
      <w:r/>
    </w:p>
    <w:p>
      <w:pPr>
        <w:pStyle w:val="BodyText"/>
        <w:spacing w:line="258" w:lineRule="auto"/>
        <w:rPr/>
      </w:pPr>
      <w:r/>
    </w:p>
    <w:p>
      <w:pPr>
        <w:pStyle w:val="BodyText"/>
        <w:spacing w:line="258" w:lineRule="auto"/>
        <w:rPr/>
      </w:pPr>
      <w:r/>
    </w:p>
    <w:p>
      <w:pPr>
        <w:spacing w:before="88" w:line="219" w:lineRule="auto"/>
        <w:rPr>
          <w:rFonts w:ascii="FangSong" w:hAnsi="FangSong" w:eastAsia="FangSong" w:cs="FangSong"/>
          <w:sz w:val="27"/>
          <w:szCs w:val="27"/>
        </w:rPr>
      </w:pPr>
      <w:r>
        <w:rPr>
          <w:rFonts w:ascii="FangSong" w:hAnsi="FangSong" w:eastAsia="FangSong" w:cs="FangSong"/>
          <w:sz w:val="27"/>
          <w:szCs w:val="27"/>
          <w:spacing w:val="-2"/>
        </w:rPr>
        <w:t>能在责任险中报销的费用。</w:t>
      </w:r>
    </w:p>
    <w:p>
      <w:pPr>
        <w:ind w:right="218" w:firstLine="570"/>
        <w:spacing w:before="312" w:line="418" w:lineRule="auto"/>
        <w:rPr>
          <w:rFonts w:ascii="FangSong" w:hAnsi="FangSong" w:eastAsia="FangSong" w:cs="FangSong"/>
          <w:sz w:val="27"/>
          <w:szCs w:val="27"/>
        </w:rPr>
      </w:pPr>
      <w:r>
        <w:rPr>
          <w:rFonts w:ascii="FangSong" w:hAnsi="FangSong" w:eastAsia="FangSong" w:cs="FangSong"/>
          <w:sz w:val="27"/>
          <w:szCs w:val="27"/>
          <w:spacing w:val="8"/>
        </w:rPr>
        <w:t>第四十二条1-4</w:t>
      </w:r>
      <w:r>
        <w:rPr>
          <w:rFonts w:ascii="FangSong" w:hAnsi="FangSong" w:eastAsia="FangSong" w:cs="FangSong"/>
          <w:sz w:val="27"/>
          <w:szCs w:val="27"/>
          <w:spacing w:val="8"/>
        </w:rPr>
        <w:t xml:space="preserve"> </w:t>
      </w:r>
      <w:r>
        <w:rPr>
          <w:rFonts w:ascii="FangSong" w:hAnsi="FangSong" w:eastAsia="FangSong" w:cs="FangSong"/>
          <w:sz w:val="27"/>
          <w:szCs w:val="27"/>
          <w:spacing w:val="8"/>
        </w:rPr>
        <w:t>级工伤问题：如果派遣期间职工发生严重工伤，经劳</w:t>
      </w:r>
      <w:r>
        <w:rPr>
          <w:rFonts w:ascii="FangSong" w:hAnsi="FangSong" w:eastAsia="FangSong" w:cs="FangSong"/>
          <w:sz w:val="27"/>
          <w:szCs w:val="27"/>
        </w:rPr>
        <w:t xml:space="preserve"> </w:t>
      </w:r>
      <w:r>
        <w:rPr>
          <w:rFonts w:ascii="FangSong" w:hAnsi="FangSong" w:eastAsia="FangSong" w:cs="FangSong"/>
          <w:sz w:val="27"/>
          <w:szCs w:val="27"/>
          <w:spacing w:val="13"/>
        </w:rPr>
        <w:t>动能力鉴定为1-4级的，雇主责任险不足</w:t>
      </w:r>
      <w:r>
        <w:rPr>
          <w:rFonts w:ascii="FangSong" w:hAnsi="FangSong" w:eastAsia="FangSong" w:cs="FangSong"/>
          <w:sz w:val="27"/>
          <w:szCs w:val="27"/>
          <w:spacing w:val="12"/>
        </w:rPr>
        <w:t>以赔偿的部分，按照实际情况由</w:t>
      </w:r>
    </w:p>
    <w:p>
      <w:pPr>
        <w:spacing w:before="1" w:line="223" w:lineRule="auto"/>
        <w:rPr>
          <w:rFonts w:ascii="FangSong" w:hAnsi="FangSong" w:eastAsia="FangSong" w:cs="FangSong"/>
          <w:sz w:val="27"/>
          <w:szCs w:val="27"/>
        </w:rPr>
      </w:pPr>
      <w:r>
        <w:rPr>
          <w:rFonts w:ascii="FangSong" w:hAnsi="FangSong" w:eastAsia="FangSong" w:cs="FangSong"/>
          <w:sz w:val="27"/>
          <w:szCs w:val="27"/>
          <w:spacing w:val="-8"/>
        </w:rPr>
        <w:t>乙方承担。</w:t>
      </w:r>
    </w:p>
    <w:p>
      <w:pPr>
        <w:pStyle w:val="BodyText"/>
        <w:spacing w:line="242" w:lineRule="auto"/>
        <w:rPr/>
      </w:pPr>
      <w:r/>
    </w:p>
    <w:p>
      <w:pPr>
        <w:ind w:left="570"/>
        <w:spacing w:before="87" w:line="222" w:lineRule="auto"/>
        <w:rPr>
          <w:rFonts w:ascii="FangSong" w:hAnsi="FangSong" w:eastAsia="FangSong" w:cs="FangSong"/>
          <w:sz w:val="27"/>
          <w:szCs w:val="27"/>
        </w:rPr>
      </w:pPr>
      <w:r>
        <w:rPr>
          <w:rFonts w:ascii="FangSong" w:hAnsi="FangSong" w:eastAsia="FangSong" w:cs="FangSong"/>
          <w:sz w:val="27"/>
          <w:szCs w:val="27"/>
          <w:spacing w:val="15"/>
        </w:rPr>
        <w:t>第四十三条与工伤无关的费用</w:t>
      </w:r>
    </w:p>
    <w:p>
      <w:pPr>
        <w:ind w:right="248" w:firstLine="570"/>
        <w:spacing w:before="294" w:line="423" w:lineRule="auto"/>
        <w:rPr>
          <w:rFonts w:ascii="FangSong" w:hAnsi="FangSong" w:eastAsia="FangSong" w:cs="FangSong"/>
          <w:sz w:val="27"/>
          <w:szCs w:val="27"/>
        </w:rPr>
      </w:pPr>
      <w:r>
        <w:rPr>
          <w:rFonts w:ascii="FangSong" w:hAnsi="FangSong" w:eastAsia="FangSong" w:cs="FangSong"/>
          <w:sz w:val="27"/>
          <w:szCs w:val="27"/>
          <w:spacing w:val="7"/>
        </w:rPr>
        <w:t>1.相关劳务费用：劳务派遣期间职工发生的其他与工伤无关</w:t>
      </w:r>
      <w:r>
        <w:rPr>
          <w:rFonts w:ascii="FangSong" w:hAnsi="FangSong" w:eastAsia="FangSong" w:cs="FangSong"/>
          <w:sz w:val="27"/>
          <w:szCs w:val="27"/>
          <w:spacing w:val="6"/>
        </w:rPr>
        <w:t>的费用，</w:t>
      </w:r>
      <w:r>
        <w:rPr>
          <w:rFonts w:ascii="FangSong" w:hAnsi="FangSong" w:eastAsia="FangSong" w:cs="FangSong"/>
          <w:sz w:val="27"/>
          <w:szCs w:val="27"/>
        </w:rPr>
        <w:t xml:space="preserve"> </w:t>
      </w:r>
      <w:r>
        <w:rPr>
          <w:rFonts w:ascii="FangSong" w:hAnsi="FangSong" w:eastAsia="FangSong" w:cs="FangSong"/>
          <w:sz w:val="27"/>
          <w:szCs w:val="27"/>
          <w:spacing w:val="8"/>
        </w:rPr>
        <w:t>如工资、带薪年休假工资、产假工资、婚假工资、欠缴的社会保险、高温</w:t>
      </w:r>
    </w:p>
    <w:p>
      <w:pPr>
        <w:spacing w:line="220" w:lineRule="auto"/>
        <w:rPr>
          <w:rFonts w:ascii="FangSong" w:hAnsi="FangSong" w:eastAsia="FangSong" w:cs="FangSong"/>
          <w:sz w:val="27"/>
          <w:szCs w:val="27"/>
        </w:rPr>
      </w:pPr>
      <w:r>
        <w:rPr>
          <w:rFonts w:ascii="FangSong" w:hAnsi="FangSong" w:eastAsia="FangSong" w:cs="FangSong"/>
          <w:sz w:val="27"/>
          <w:szCs w:val="27"/>
          <w:spacing w:val="17"/>
        </w:rPr>
        <w:t>津贴、经济补偿金(含赔偿金)等，由乙方出面处理并支付。</w:t>
      </w:r>
    </w:p>
    <w:p>
      <w:pPr>
        <w:ind w:right="203" w:firstLine="570"/>
        <w:spacing w:before="311" w:line="417" w:lineRule="auto"/>
        <w:rPr>
          <w:rFonts w:ascii="FangSong" w:hAnsi="FangSong" w:eastAsia="FangSong" w:cs="FangSong"/>
          <w:sz w:val="27"/>
          <w:szCs w:val="27"/>
        </w:rPr>
      </w:pPr>
      <w:r>
        <w:rPr>
          <w:rFonts w:ascii="FangSong" w:hAnsi="FangSong" w:eastAsia="FangSong" w:cs="FangSong"/>
          <w:sz w:val="27"/>
          <w:szCs w:val="27"/>
          <w:spacing w:val="9"/>
        </w:rPr>
        <w:t>2.退工赔偿：甲方按照本协议约定退工的，退工</w:t>
      </w:r>
      <w:r>
        <w:rPr>
          <w:rFonts w:ascii="FangSong" w:hAnsi="FangSong" w:eastAsia="FangSong" w:cs="FangSong"/>
          <w:sz w:val="27"/>
          <w:szCs w:val="27"/>
          <w:spacing w:val="8"/>
        </w:rPr>
        <w:t>后的相关事宜或赔偿</w:t>
      </w:r>
      <w:r>
        <w:rPr>
          <w:rFonts w:ascii="FangSong" w:hAnsi="FangSong" w:eastAsia="FangSong" w:cs="FangSong"/>
          <w:sz w:val="27"/>
          <w:szCs w:val="27"/>
        </w:rPr>
        <w:t xml:space="preserve"> </w:t>
      </w:r>
      <w:r>
        <w:rPr>
          <w:rFonts w:ascii="FangSong" w:hAnsi="FangSong" w:eastAsia="FangSong" w:cs="FangSong"/>
          <w:sz w:val="27"/>
          <w:szCs w:val="27"/>
          <w:spacing w:val="8"/>
        </w:rPr>
        <w:t>由乙方负责，甲方不承担任何责任。若未按照合同约定退工，是甲方原因</w:t>
      </w:r>
    </w:p>
    <w:p>
      <w:pPr>
        <w:spacing w:before="1" w:line="221" w:lineRule="auto"/>
        <w:rPr>
          <w:rFonts w:ascii="FangSong" w:hAnsi="FangSong" w:eastAsia="FangSong" w:cs="FangSong"/>
          <w:sz w:val="27"/>
          <w:szCs w:val="27"/>
        </w:rPr>
      </w:pPr>
      <w:r>
        <w:rPr>
          <w:rFonts w:ascii="FangSong" w:hAnsi="FangSong" w:eastAsia="FangSong" w:cs="FangSong"/>
          <w:sz w:val="27"/>
          <w:szCs w:val="27"/>
          <w:spacing w:val="3"/>
        </w:rPr>
        <w:t>退工的，由甲方承担相应的责任。</w:t>
      </w:r>
    </w:p>
    <w:p>
      <w:pPr>
        <w:pStyle w:val="BodyText"/>
        <w:spacing w:line="244" w:lineRule="auto"/>
        <w:rPr/>
      </w:pPr>
      <w:r/>
    </w:p>
    <w:p>
      <w:pPr>
        <w:ind w:left="570"/>
        <w:spacing w:before="88" w:line="612" w:lineRule="exact"/>
        <w:rPr>
          <w:rFonts w:ascii="FangSong" w:hAnsi="FangSong" w:eastAsia="FangSong" w:cs="FangSong"/>
          <w:sz w:val="27"/>
          <w:szCs w:val="27"/>
        </w:rPr>
      </w:pPr>
      <w:r>
        <w:rPr>
          <w:rFonts w:ascii="FangSong" w:hAnsi="FangSong" w:eastAsia="FangSong" w:cs="FangSong"/>
          <w:sz w:val="27"/>
          <w:szCs w:val="27"/>
          <w:spacing w:val="7"/>
          <w:position w:val="26"/>
        </w:rPr>
        <w:t>3.侵权赔偿：派遣期间，派遣人员因执行工作任务造成他人损</w:t>
      </w:r>
      <w:r>
        <w:rPr>
          <w:rFonts w:ascii="FangSong" w:hAnsi="FangSong" w:eastAsia="FangSong" w:cs="FangSong"/>
          <w:sz w:val="27"/>
          <w:szCs w:val="27"/>
          <w:spacing w:val="6"/>
          <w:position w:val="26"/>
        </w:rPr>
        <w:t>害的，</w:t>
      </w:r>
    </w:p>
    <w:p>
      <w:pPr>
        <w:spacing w:before="1" w:line="221" w:lineRule="auto"/>
        <w:rPr>
          <w:rFonts w:ascii="FangSong" w:hAnsi="FangSong" w:eastAsia="FangSong" w:cs="FangSong"/>
          <w:sz w:val="27"/>
          <w:szCs w:val="27"/>
        </w:rPr>
      </w:pPr>
      <w:r>
        <w:rPr>
          <w:rFonts w:ascii="FangSong" w:hAnsi="FangSong" w:eastAsia="FangSong" w:cs="FangSong"/>
          <w:sz w:val="27"/>
          <w:szCs w:val="27"/>
          <w:spacing w:val="-2"/>
        </w:rPr>
        <w:t>甲方有过错的，甲方承担相应责任；乙方有过错的，乙方承担相应的责任。</w:t>
      </w:r>
    </w:p>
    <w:p>
      <w:pPr>
        <w:ind w:right="149" w:firstLine="570"/>
        <w:spacing w:before="285" w:line="438" w:lineRule="auto"/>
        <w:rPr>
          <w:rFonts w:ascii="FangSong" w:hAnsi="FangSong" w:eastAsia="FangSong" w:cs="FangSong"/>
          <w:sz w:val="27"/>
          <w:szCs w:val="27"/>
        </w:rPr>
      </w:pPr>
      <w:r>
        <w:rPr>
          <w:rFonts w:ascii="FangSong" w:hAnsi="FangSong" w:eastAsia="FangSong" w:cs="FangSong"/>
          <w:sz w:val="27"/>
          <w:szCs w:val="27"/>
          <w:spacing w:val="8"/>
        </w:rPr>
        <w:t>第四十四条社会保险问题：劳务派遣期间职工因欠缴社会保险等而投</w:t>
      </w:r>
      <w:r>
        <w:rPr>
          <w:rFonts w:ascii="FangSong" w:hAnsi="FangSong" w:eastAsia="FangSong" w:cs="FangSong"/>
          <w:sz w:val="27"/>
          <w:szCs w:val="27"/>
          <w:spacing w:val="7"/>
        </w:rPr>
        <w:t xml:space="preserve"> </w:t>
      </w:r>
      <w:r>
        <w:rPr>
          <w:rFonts w:ascii="FangSong" w:hAnsi="FangSong" w:eastAsia="FangSong" w:cs="FangSong"/>
          <w:sz w:val="27"/>
          <w:szCs w:val="27"/>
          <w:spacing w:val="11"/>
        </w:rPr>
        <w:t>诉、仲裁的，国家行政部门要求乙方补缴社会保险时，由乙方出面处理，</w:t>
      </w:r>
    </w:p>
    <w:p>
      <w:pPr>
        <w:spacing w:before="1" w:line="221" w:lineRule="auto"/>
        <w:rPr>
          <w:rFonts w:ascii="FangSong" w:hAnsi="FangSong" w:eastAsia="FangSong" w:cs="FangSong"/>
          <w:sz w:val="27"/>
          <w:szCs w:val="27"/>
        </w:rPr>
      </w:pPr>
      <w:r>
        <w:rPr>
          <w:rFonts w:ascii="FangSong" w:hAnsi="FangSong" w:eastAsia="FangSong" w:cs="FangSong"/>
          <w:sz w:val="27"/>
          <w:szCs w:val="27"/>
          <w:spacing w:val="17"/>
        </w:rPr>
        <w:t>产生的相关费用(补缴费用、滞纳金等)由乙</w:t>
      </w:r>
      <w:r>
        <w:rPr>
          <w:rFonts w:ascii="FangSong" w:hAnsi="FangSong" w:eastAsia="FangSong" w:cs="FangSong"/>
          <w:sz w:val="27"/>
          <w:szCs w:val="27"/>
          <w:spacing w:val="16"/>
        </w:rPr>
        <w:t>方承担。</w:t>
      </w:r>
    </w:p>
    <w:p>
      <w:pPr>
        <w:ind w:firstLine="570"/>
        <w:spacing w:before="288" w:line="430" w:lineRule="auto"/>
        <w:rPr>
          <w:rFonts w:ascii="FangSong" w:hAnsi="FangSong" w:eastAsia="FangSong" w:cs="FangSong"/>
          <w:sz w:val="27"/>
          <w:szCs w:val="27"/>
        </w:rPr>
      </w:pPr>
      <w:r>
        <w:rPr>
          <w:rFonts w:ascii="FangSong" w:hAnsi="FangSong" w:eastAsia="FangSong" w:cs="FangSong"/>
          <w:sz w:val="27"/>
          <w:szCs w:val="27"/>
          <w:spacing w:val="6"/>
        </w:rPr>
        <w:t>第四十五条工伤医疗救治问题：派遣人员发生工伤意外需要医疗救治，</w:t>
      </w:r>
      <w:r>
        <w:rPr>
          <w:rFonts w:ascii="FangSong" w:hAnsi="FangSong" w:eastAsia="FangSong" w:cs="FangSong"/>
          <w:sz w:val="27"/>
          <w:szCs w:val="27"/>
          <w:spacing w:val="18"/>
        </w:rPr>
        <w:t xml:space="preserve"> </w:t>
      </w:r>
      <w:r>
        <w:rPr>
          <w:rFonts w:ascii="FangSong" w:hAnsi="FangSong" w:eastAsia="FangSong" w:cs="FangSong"/>
          <w:sz w:val="27"/>
          <w:szCs w:val="27"/>
          <w:spacing w:val="8"/>
        </w:rPr>
        <w:t>原则上由派遣人员自行垫付，若出现重大意外需要医疗救治且派遣人员垫</w:t>
      </w:r>
    </w:p>
    <w:p>
      <w:pPr>
        <w:spacing w:before="1" w:line="221" w:lineRule="auto"/>
        <w:rPr>
          <w:rFonts w:ascii="FangSong" w:hAnsi="FangSong" w:eastAsia="FangSong" w:cs="FangSong"/>
          <w:sz w:val="27"/>
          <w:szCs w:val="27"/>
        </w:rPr>
      </w:pPr>
      <w:r>
        <w:rPr>
          <w:rFonts w:ascii="FangSong" w:hAnsi="FangSong" w:eastAsia="FangSong" w:cs="FangSong"/>
          <w:sz w:val="27"/>
          <w:szCs w:val="27"/>
          <w:spacing w:val="5"/>
        </w:rPr>
        <w:t>付能力不足时，由乙方出资垫付。</w:t>
      </w:r>
    </w:p>
    <w:p>
      <w:pPr>
        <w:ind w:right="223" w:firstLine="570"/>
        <w:spacing w:before="293" w:line="431" w:lineRule="auto"/>
        <w:rPr>
          <w:rFonts w:ascii="FangSong" w:hAnsi="FangSong" w:eastAsia="FangSong" w:cs="FangSong"/>
          <w:sz w:val="27"/>
          <w:szCs w:val="27"/>
        </w:rPr>
      </w:pPr>
      <w:r>
        <w:rPr>
          <w:rFonts w:ascii="FangSong" w:hAnsi="FangSong" w:eastAsia="FangSong" w:cs="FangSong"/>
          <w:sz w:val="27"/>
          <w:szCs w:val="27"/>
          <w:spacing w:val="7"/>
        </w:rPr>
        <w:t>第四十六条甲、乙双方关于派遣人员的相关资料文件，均应当提交对</w:t>
      </w:r>
      <w:r>
        <w:rPr>
          <w:rFonts w:ascii="FangSong" w:hAnsi="FangSong" w:eastAsia="FangSong" w:cs="FangSong"/>
          <w:sz w:val="27"/>
          <w:szCs w:val="27"/>
          <w:spacing w:val="17"/>
        </w:rPr>
        <w:t xml:space="preserve"> </w:t>
      </w:r>
      <w:r>
        <w:rPr>
          <w:rFonts w:ascii="FangSong" w:hAnsi="FangSong" w:eastAsia="FangSong" w:cs="FangSong"/>
          <w:sz w:val="27"/>
          <w:szCs w:val="27"/>
          <w:spacing w:val="9"/>
        </w:rPr>
        <w:t>方备份。出现工伤、仲裁等事项的，由乙方负责处理并</w:t>
      </w:r>
      <w:r>
        <w:rPr>
          <w:rFonts w:ascii="FangSong" w:hAnsi="FangSong" w:eastAsia="FangSong" w:cs="FangSong"/>
          <w:sz w:val="27"/>
          <w:szCs w:val="27"/>
          <w:spacing w:val="8"/>
        </w:rPr>
        <w:t>承担相关责任，甲</w:t>
      </w:r>
    </w:p>
    <w:p>
      <w:pPr>
        <w:spacing w:line="220" w:lineRule="auto"/>
        <w:rPr>
          <w:rFonts w:ascii="FangSong" w:hAnsi="FangSong" w:eastAsia="FangSong" w:cs="FangSong"/>
          <w:sz w:val="27"/>
          <w:szCs w:val="27"/>
        </w:rPr>
      </w:pPr>
      <w:r>
        <w:rPr>
          <w:rFonts w:ascii="FangSong" w:hAnsi="FangSong" w:eastAsia="FangSong" w:cs="FangSong"/>
          <w:sz w:val="27"/>
          <w:szCs w:val="27"/>
          <w:spacing w:val="3"/>
        </w:rPr>
        <w:t>方协助乙方做好证据收集工作。</w:t>
      </w:r>
    </w:p>
    <w:p>
      <w:pPr>
        <w:spacing w:line="220" w:lineRule="auto"/>
        <w:sectPr>
          <w:footerReference w:type="default" r:id="rId22"/>
          <w:pgSz w:w="12190" w:h="17040"/>
          <w:pgMar w:top="400" w:right="1304" w:bottom="988" w:left="1740" w:header="0" w:footer="849" w:gutter="0"/>
        </w:sectPr>
        <w:rPr>
          <w:rFonts w:ascii="FangSong" w:hAnsi="FangSong" w:eastAsia="FangSong" w:cs="FangSong"/>
          <w:sz w:val="27"/>
          <w:szCs w:val="27"/>
        </w:rPr>
      </w:pPr>
    </w:p>
    <w:p>
      <w:pPr>
        <w:ind w:left="280"/>
        <w:spacing w:before="226" w:line="606" w:lineRule="exact"/>
        <w:rPr>
          <w:rFonts w:ascii="FangSong" w:hAnsi="FangSong" w:eastAsia="FangSong" w:cs="FangSong"/>
          <w:sz w:val="27"/>
          <w:szCs w:val="27"/>
        </w:rPr>
      </w:pPr>
      <w:r>
        <w:rPr>
          <w:rFonts w:ascii="FangSong" w:hAnsi="FangSong" w:eastAsia="FangSong" w:cs="FangSong"/>
          <w:sz w:val="27"/>
          <w:szCs w:val="27"/>
          <w:spacing w:val="16"/>
          <w:position w:val="25"/>
        </w:rPr>
        <w:t>不得要求派遣人员提供担保或者以其他名义向劳动者收取任何财物和费</w:t>
      </w:r>
    </w:p>
    <w:p>
      <w:pPr>
        <w:ind w:left="280"/>
        <w:spacing w:before="1" w:line="220" w:lineRule="auto"/>
        <w:rPr>
          <w:rFonts w:ascii="SimSun" w:hAnsi="SimSun" w:eastAsia="SimSun" w:cs="SimSun"/>
          <w:sz w:val="27"/>
          <w:szCs w:val="27"/>
        </w:rPr>
      </w:pPr>
      <w:r>
        <w:rPr>
          <w:rFonts w:ascii="SimSun" w:hAnsi="SimSun" w:eastAsia="SimSun" w:cs="SimSun"/>
          <w:sz w:val="27"/>
          <w:szCs w:val="27"/>
          <w:spacing w:val="-4"/>
        </w:rPr>
        <w:t>用。</w:t>
      </w:r>
    </w:p>
    <w:p>
      <w:pPr>
        <w:pStyle w:val="BodyText"/>
        <w:spacing w:line="250" w:lineRule="auto"/>
        <w:rPr/>
      </w:pPr>
      <w:r/>
    </w:p>
    <w:p>
      <w:pPr>
        <w:ind w:left="830"/>
        <w:spacing w:before="87" w:line="219" w:lineRule="auto"/>
        <w:rPr>
          <w:rFonts w:ascii="FangSong" w:hAnsi="FangSong" w:eastAsia="FangSong" w:cs="FangSong"/>
          <w:sz w:val="27"/>
          <w:szCs w:val="27"/>
        </w:rPr>
      </w:pPr>
      <w:r>
        <w:rPr>
          <w:rFonts w:ascii="FangSong" w:hAnsi="FangSong" w:eastAsia="FangSong" w:cs="FangSong"/>
          <w:sz w:val="27"/>
          <w:szCs w:val="27"/>
          <w:spacing w:val="7"/>
        </w:rPr>
        <w:t>第四十八条乙方应当将发放工资的记录保存两年以上备查。</w:t>
      </w:r>
    </w:p>
    <w:p>
      <w:pPr>
        <w:ind w:left="2753"/>
        <w:spacing w:before="300" w:line="222" w:lineRule="auto"/>
        <w:rPr>
          <w:rFonts w:ascii="FangSong" w:hAnsi="FangSong" w:eastAsia="FangSong" w:cs="FangSong"/>
          <w:sz w:val="27"/>
          <w:szCs w:val="27"/>
        </w:rPr>
      </w:pPr>
      <w:r>
        <w:rPr>
          <w:rFonts w:ascii="FangSong" w:hAnsi="FangSong" w:eastAsia="FangSong" w:cs="FangSong"/>
          <w:sz w:val="27"/>
          <w:szCs w:val="27"/>
          <w:b/>
          <w:bCs/>
          <w:spacing w:val="5"/>
        </w:rPr>
        <w:t>第十五章协议变更、解除和终止</w:t>
      </w:r>
    </w:p>
    <w:p>
      <w:pPr>
        <w:ind w:left="280" w:right="715" w:firstLine="550"/>
        <w:spacing w:before="286" w:line="424" w:lineRule="auto"/>
        <w:rPr>
          <w:rFonts w:ascii="FangSong" w:hAnsi="FangSong" w:eastAsia="FangSong" w:cs="FangSong"/>
          <w:sz w:val="27"/>
          <w:szCs w:val="27"/>
        </w:rPr>
      </w:pPr>
      <w:r>
        <w:rPr>
          <w:rFonts w:ascii="FangSong" w:hAnsi="FangSong" w:eastAsia="FangSong" w:cs="FangSong"/>
          <w:sz w:val="27"/>
          <w:szCs w:val="27"/>
          <w:spacing w:val="6"/>
        </w:rPr>
        <w:t>第四十九条甲乙双方应严格遵守本协议的各项条款，确保协议的顺利</w:t>
      </w:r>
      <w:r>
        <w:rPr>
          <w:rFonts w:ascii="FangSong" w:hAnsi="FangSong" w:eastAsia="FangSong" w:cs="FangSong"/>
          <w:sz w:val="27"/>
          <w:szCs w:val="27"/>
          <w:spacing w:val="15"/>
        </w:rPr>
        <w:t xml:space="preserve"> </w:t>
      </w:r>
      <w:r>
        <w:rPr>
          <w:rFonts w:ascii="FangSong" w:hAnsi="FangSong" w:eastAsia="FangSong" w:cs="FangSong"/>
          <w:sz w:val="27"/>
          <w:szCs w:val="27"/>
          <w:spacing w:val="8"/>
        </w:rPr>
        <w:t>执行。在协议有效期内，任何一方未经对方同意，均不得</w:t>
      </w:r>
      <w:r>
        <w:rPr>
          <w:rFonts w:ascii="FangSong" w:hAnsi="FangSong" w:eastAsia="FangSong" w:cs="FangSong"/>
          <w:sz w:val="27"/>
          <w:szCs w:val="27"/>
          <w:spacing w:val="7"/>
        </w:rPr>
        <w:t>擅自变更或解除</w:t>
      </w:r>
      <w:r>
        <w:rPr>
          <w:rFonts w:ascii="FangSong" w:hAnsi="FangSong" w:eastAsia="FangSong" w:cs="FangSong"/>
          <w:sz w:val="27"/>
          <w:szCs w:val="27"/>
        </w:rPr>
        <w:t xml:space="preserve"> </w:t>
      </w:r>
      <w:r>
        <w:rPr>
          <w:rFonts w:ascii="FangSong" w:hAnsi="FangSong" w:eastAsia="FangSong" w:cs="FangSong"/>
          <w:sz w:val="27"/>
          <w:szCs w:val="27"/>
        </w:rPr>
        <w:t>协议。如因国家重大政策调整、不可抗力因素或用工实际需求等特殊情况，</w:t>
      </w:r>
      <w:r>
        <w:rPr>
          <w:rFonts w:ascii="FangSong" w:hAnsi="FangSong" w:eastAsia="FangSong" w:cs="FangSong"/>
          <w:sz w:val="27"/>
          <w:szCs w:val="27"/>
          <w:spacing w:val="13"/>
        </w:rPr>
        <w:t xml:space="preserve"> </w:t>
      </w:r>
      <w:r>
        <w:rPr>
          <w:rFonts w:ascii="FangSong" w:hAnsi="FangSong" w:eastAsia="FangSong" w:cs="FangSong"/>
          <w:sz w:val="27"/>
          <w:szCs w:val="27"/>
          <w:spacing w:val="6"/>
        </w:rPr>
        <w:t>导致一方无法履行协议，应及时通知对方，并通过友好协商</w:t>
      </w:r>
      <w:r>
        <w:rPr>
          <w:rFonts w:ascii="FangSong" w:hAnsi="FangSong" w:eastAsia="FangSong" w:cs="FangSong"/>
          <w:sz w:val="27"/>
          <w:szCs w:val="27"/>
          <w:spacing w:val="5"/>
        </w:rPr>
        <w:t>的方式对协议</w:t>
      </w:r>
    </w:p>
    <w:p>
      <w:pPr>
        <w:ind w:left="280"/>
        <w:spacing w:before="1" w:line="220" w:lineRule="auto"/>
        <w:rPr>
          <w:rFonts w:ascii="FangSong" w:hAnsi="FangSong" w:eastAsia="FangSong" w:cs="FangSong"/>
          <w:sz w:val="27"/>
          <w:szCs w:val="27"/>
        </w:rPr>
      </w:pPr>
      <w:r>
        <w:rPr>
          <w:rFonts w:ascii="FangSong" w:hAnsi="FangSong" w:eastAsia="FangSong" w:cs="FangSong"/>
          <w:sz w:val="27"/>
          <w:szCs w:val="27"/>
          <w:spacing w:val="-2"/>
        </w:rPr>
        <w:t>进行相应变更或解除。</w:t>
      </w:r>
    </w:p>
    <w:p>
      <w:pPr>
        <w:ind w:left="830"/>
        <w:spacing w:before="318" w:line="628" w:lineRule="exact"/>
        <w:rPr>
          <w:rFonts w:ascii="FangSong" w:hAnsi="FangSong" w:eastAsia="FangSong" w:cs="FangSong"/>
          <w:sz w:val="27"/>
          <w:szCs w:val="27"/>
        </w:rPr>
      </w:pPr>
      <w:r>
        <w:rPr>
          <w:rFonts w:ascii="FangSong" w:hAnsi="FangSong" w:eastAsia="FangSong" w:cs="FangSong"/>
          <w:sz w:val="27"/>
          <w:szCs w:val="27"/>
          <w:spacing w:val="16"/>
          <w:position w:val="27"/>
        </w:rPr>
        <w:t>第五十条本协议期满前30天，甲乙双方应就本协议是否终止或续订</w:t>
      </w:r>
    </w:p>
    <w:p>
      <w:pPr>
        <w:ind w:left="280"/>
        <w:spacing w:line="220" w:lineRule="auto"/>
        <w:rPr>
          <w:rFonts w:ascii="FangSong" w:hAnsi="FangSong" w:eastAsia="FangSong" w:cs="FangSong"/>
          <w:sz w:val="27"/>
          <w:szCs w:val="27"/>
        </w:rPr>
      </w:pPr>
      <w:r>
        <w:rPr>
          <w:rFonts w:ascii="FangSong" w:hAnsi="FangSong" w:eastAsia="FangSong" w:cs="FangSong"/>
          <w:sz w:val="27"/>
          <w:szCs w:val="27"/>
          <w:spacing w:val="5"/>
        </w:rPr>
        <w:t>进行协商，并按协商结果办理终止和续订协议手</w:t>
      </w:r>
      <w:r>
        <w:rPr>
          <w:rFonts w:ascii="FangSong" w:hAnsi="FangSong" w:eastAsia="FangSong" w:cs="FangSong"/>
          <w:sz w:val="27"/>
          <w:szCs w:val="27"/>
          <w:spacing w:val="4"/>
        </w:rPr>
        <w:t>续。</w:t>
      </w:r>
    </w:p>
    <w:p>
      <w:pPr>
        <w:ind w:left="830"/>
        <w:spacing w:before="299" w:line="618" w:lineRule="exact"/>
        <w:rPr>
          <w:rFonts w:ascii="FangSong" w:hAnsi="FangSong" w:eastAsia="FangSong" w:cs="FangSong"/>
          <w:sz w:val="27"/>
          <w:szCs w:val="27"/>
        </w:rPr>
      </w:pPr>
      <w:r>
        <w:rPr>
          <w:rFonts w:ascii="FangSong" w:hAnsi="FangSong" w:eastAsia="FangSong" w:cs="FangSong"/>
          <w:sz w:val="27"/>
          <w:szCs w:val="27"/>
          <w:spacing w:val="6"/>
          <w:position w:val="26"/>
        </w:rPr>
        <w:t>第五十一条若非因甲乙双方之外的原因导致本协议无法继续履行，则</w:t>
      </w:r>
    </w:p>
    <w:p>
      <w:pPr>
        <w:ind w:left="280"/>
        <w:spacing w:before="1" w:line="219" w:lineRule="auto"/>
        <w:rPr>
          <w:rFonts w:ascii="FangSong" w:hAnsi="FangSong" w:eastAsia="FangSong" w:cs="FangSong"/>
          <w:sz w:val="27"/>
          <w:szCs w:val="27"/>
        </w:rPr>
      </w:pPr>
      <w:r>
        <w:rPr>
          <w:rFonts w:ascii="FangSong" w:hAnsi="FangSong" w:eastAsia="FangSong" w:cs="FangSong"/>
          <w:sz w:val="27"/>
          <w:szCs w:val="27"/>
          <w:spacing w:val="5"/>
        </w:rPr>
        <w:t>协议将终止。在此情况下，甲乙双方均无需承</w:t>
      </w:r>
      <w:r>
        <w:rPr>
          <w:rFonts w:ascii="FangSong" w:hAnsi="FangSong" w:eastAsia="FangSong" w:cs="FangSong"/>
          <w:sz w:val="27"/>
          <w:szCs w:val="27"/>
          <w:spacing w:val="4"/>
        </w:rPr>
        <w:t>担违约责任。</w:t>
      </w:r>
    </w:p>
    <w:p>
      <w:pPr>
        <w:ind w:left="3543"/>
        <w:spacing w:before="310" w:line="222" w:lineRule="auto"/>
        <w:rPr>
          <w:rFonts w:ascii="FangSong" w:hAnsi="FangSong" w:eastAsia="FangSong" w:cs="FangSong"/>
          <w:sz w:val="27"/>
          <w:szCs w:val="27"/>
        </w:rPr>
      </w:pPr>
      <w:r>
        <w:rPr>
          <w:rFonts w:ascii="FangSong" w:hAnsi="FangSong" w:eastAsia="FangSong" w:cs="FangSong"/>
          <w:sz w:val="27"/>
          <w:szCs w:val="27"/>
          <w:b/>
          <w:bCs/>
          <w:spacing w:val="7"/>
        </w:rPr>
        <w:t>第十六章违约责任</w:t>
      </w:r>
    </w:p>
    <w:p>
      <w:pPr>
        <w:ind w:left="280" w:right="765" w:firstLine="550"/>
        <w:spacing w:before="296" w:line="425" w:lineRule="auto"/>
        <w:jc w:val="both"/>
        <w:rPr>
          <w:rFonts w:ascii="FangSong" w:hAnsi="FangSong" w:eastAsia="FangSong" w:cs="FangSong"/>
          <w:sz w:val="27"/>
          <w:szCs w:val="27"/>
        </w:rPr>
      </w:pPr>
      <w:r>
        <w:rPr>
          <w:rFonts w:ascii="FangSong" w:hAnsi="FangSong" w:eastAsia="FangSong" w:cs="FangSong"/>
          <w:sz w:val="27"/>
          <w:szCs w:val="27"/>
          <w:spacing w:val="6"/>
        </w:rPr>
        <w:t>第五十二条由于一方原因引起的法律或经济纠纷问题，给对方造成经</w:t>
      </w:r>
      <w:r>
        <w:rPr>
          <w:rFonts w:ascii="FangSong" w:hAnsi="FangSong" w:eastAsia="FangSong" w:cs="FangSong"/>
          <w:sz w:val="27"/>
          <w:szCs w:val="27"/>
          <w:spacing w:val="18"/>
        </w:rPr>
        <w:t xml:space="preserve"> </w:t>
      </w:r>
      <w:r>
        <w:rPr>
          <w:rFonts w:ascii="FangSong" w:hAnsi="FangSong" w:eastAsia="FangSong" w:cs="FangSong"/>
          <w:sz w:val="27"/>
          <w:szCs w:val="27"/>
          <w:spacing w:val="7"/>
        </w:rPr>
        <w:t>济损失的，均应根据对方经济损失情况承担相应的经济赔偿，经济赔偿责</w:t>
      </w:r>
    </w:p>
    <w:p>
      <w:pPr>
        <w:ind w:left="280"/>
        <w:spacing w:line="223" w:lineRule="auto"/>
        <w:rPr>
          <w:rFonts w:ascii="FangSong" w:hAnsi="FangSong" w:eastAsia="FangSong" w:cs="FangSong"/>
          <w:sz w:val="27"/>
          <w:szCs w:val="27"/>
        </w:rPr>
      </w:pPr>
      <w:r>
        <w:rPr>
          <w:rFonts w:ascii="FangSong" w:hAnsi="FangSong" w:eastAsia="FangSong" w:cs="FangSong"/>
          <w:sz w:val="27"/>
          <w:szCs w:val="27"/>
          <w:spacing w:val="-3"/>
        </w:rPr>
        <w:t>任由责任方承担。</w:t>
      </w:r>
    </w:p>
    <w:p>
      <w:pPr>
        <w:ind w:left="830"/>
        <w:spacing w:before="301" w:line="221" w:lineRule="auto"/>
        <w:rPr>
          <w:rFonts w:ascii="FangSong" w:hAnsi="FangSong" w:eastAsia="FangSong" w:cs="FangSong"/>
          <w:sz w:val="27"/>
          <w:szCs w:val="27"/>
        </w:rPr>
      </w:pPr>
      <w:r>
        <w:rPr>
          <w:rFonts w:ascii="FangSong" w:hAnsi="FangSong" w:eastAsia="FangSong" w:cs="FangSong"/>
          <w:sz w:val="27"/>
          <w:szCs w:val="27"/>
          <w:spacing w:val="5"/>
        </w:rPr>
        <w:t>第五十三条乙方未能按照本协议约定履行其义务，甲方有权终止合</w:t>
      </w:r>
      <w:r>
        <w:rPr>
          <w:rFonts w:ascii="FangSong" w:hAnsi="FangSong" w:eastAsia="FangSong" w:cs="FangSong"/>
          <w:sz w:val="27"/>
          <w:szCs w:val="27"/>
          <w:spacing w:val="4"/>
        </w:rPr>
        <w:t>同。</w:t>
      </w:r>
    </w:p>
    <w:p>
      <w:pPr>
        <w:ind w:left="3503"/>
        <w:spacing w:before="325" w:line="222" w:lineRule="auto"/>
        <w:rPr>
          <w:rFonts w:ascii="FangSong" w:hAnsi="FangSong" w:eastAsia="FangSong" w:cs="FangSong"/>
          <w:sz w:val="27"/>
          <w:szCs w:val="27"/>
        </w:rPr>
      </w:pPr>
      <w:r>
        <w:rPr>
          <w:rFonts w:ascii="FangSong" w:hAnsi="FangSong" w:eastAsia="FangSong" w:cs="FangSong"/>
          <w:sz w:val="27"/>
          <w:szCs w:val="27"/>
          <w:b/>
          <w:bCs/>
          <w:spacing w:val="10"/>
        </w:rPr>
        <w:t>第十七章不可抗力</w:t>
      </w:r>
    </w:p>
    <w:p>
      <w:pPr>
        <w:ind w:left="830"/>
        <w:spacing w:before="285" w:line="631" w:lineRule="exact"/>
        <w:rPr>
          <w:rFonts w:ascii="FangSong" w:hAnsi="FangSong" w:eastAsia="FangSong" w:cs="FangSong"/>
          <w:sz w:val="27"/>
          <w:szCs w:val="27"/>
        </w:rPr>
      </w:pPr>
      <w:r>
        <w:rPr>
          <w:rFonts w:ascii="FangSong" w:hAnsi="FangSong" w:eastAsia="FangSong" w:cs="FangSong"/>
          <w:sz w:val="27"/>
          <w:szCs w:val="27"/>
          <w:spacing w:val="6"/>
          <w:position w:val="27"/>
        </w:rPr>
        <w:t>第五十四条在遭遇不可抗力的情况下，任何一方若无法全部</w:t>
      </w:r>
      <w:r>
        <w:rPr>
          <w:rFonts w:ascii="FangSong" w:hAnsi="FangSong" w:eastAsia="FangSong" w:cs="FangSong"/>
          <w:sz w:val="27"/>
          <w:szCs w:val="27"/>
          <w:spacing w:val="5"/>
          <w:position w:val="27"/>
        </w:rPr>
        <w:t>或部分履</w:t>
      </w:r>
    </w:p>
    <w:p>
      <w:pPr>
        <w:ind w:left="280"/>
        <w:spacing w:line="220" w:lineRule="auto"/>
        <w:rPr>
          <w:rFonts w:ascii="FangSong" w:hAnsi="FangSong" w:eastAsia="FangSong" w:cs="FangSong"/>
          <w:sz w:val="27"/>
          <w:szCs w:val="27"/>
        </w:rPr>
      </w:pPr>
      <w:r>
        <w:rPr>
          <w:rFonts w:ascii="FangSong" w:hAnsi="FangSong" w:eastAsia="FangSong" w:cs="FangSong"/>
          <w:sz w:val="27"/>
          <w:szCs w:val="27"/>
          <w:spacing w:val="1"/>
        </w:rPr>
        <w:t>行本协议，或导致履行延迟，应自不可抗力事件发生之日起五个工作日内，</w:t>
      </w:r>
    </w:p>
    <w:p>
      <w:pPr>
        <w:spacing w:line="220" w:lineRule="auto"/>
        <w:sectPr>
          <w:headerReference w:type="default" r:id="rId23"/>
          <w:footerReference w:type="default" r:id="rId24"/>
          <w:pgSz w:w="11900" w:h="16840"/>
          <w:pgMar w:top="2270" w:right="669" w:bottom="988" w:left="1309" w:header="1897" w:footer="849" w:gutter="0"/>
        </w:sectPr>
        <w:rPr>
          <w:rFonts w:ascii="FangSong" w:hAnsi="FangSong" w:eastAsia="FangSong" w:cs="FangSong"/>
          <w:sz w:val="27"/>
          <w:szCs w:val="27"/>
        </w:rPr>
      </w:pPr>
    </w:p>
    <w:p>
      <w:pPr>
        <w:pStyle w:val="BodyText"/>
        <w:spacing w:line="252"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spacing w:before="88" w:line="642" w:lineRule="exact"/>
        <w:rPr>
          <w:rFonts w:ascii="FangSong" w:hAnsi="FangSong" w:eastAsia="FangSong" w:cs="FangSong"/>
          <w:sz w:val="27"/>
          <w:szCs w:val="27"/>
        </w:rPr>
      </w:pPr>
      <w:r>
        <w:rPr>
          <w:rFonts w:ascii="FangSong" w:hAnsi="FangSong" w:eastAsia="FangSong" w:cs="FangSong"/>
          <w:sz w:val="27"/>
          <w:szCs w:val="27"/>
          <w:spacing w:val="7"/>
          <w:position w:val="28"/>
        </w:rPr>
        <w:t>书面通知另一方事件的相关情况。此外，该方还需在事件发生后的二十日</w:t>
      </w:r>
    </w:p>
    <w:p>
      <w:pPr>
        <w:spacing w:before="1" w:line="220" w:lineRule="auto"/>
        <w:rPr>
          <w:rFonts w:ascii="FangSong" w:hAnsi="FangSong" w:eastAsia="FangSong" w:cs="FangSong"/>
          <w:sz w:val="27"/>
          <w:szCs w:val="27"/>
        </w:rPr>
      </w:pPr>
      <w:r>
        <w:rPr>
          <w:rFonts w:ascii="FangSong" w:hAnsi="FangSong" w:eastAsia="FangSong" w:cs="FangSong"/>
          <w:sz w:val="27"/>
          <w:szCs w:val="27"/>
          <w:spacing w:val="7"/>
        </w:rPr>
        <w:t>内，向另一方提交证明，证实其无法履行或延迟履</w:t>
      </w:r>
      <w:r>
        <w:rPr>
          <w:rFonts w:ascii="FangSong" w:hAnsi="FangSong" w:eastAsia="FangSong" w:cs="FangSong"/>
          <w:sz w:val="27"/>
          <w:szCs w:val="27"/>
          <w:spacing w:val="6"/>
        </w:rPr>
        <w:t>行的理由。</w:t>
      </w:r>
    </w:p>
    <w:p>
      <w:pPr>
        <w:ind w:right="22" w:firstLine="570"/>
        <w:spacing w:before="285" w:line="424" w:lineRule="auto"/>
        <w:jc w:val="both"/>
        <w:rPr>
          <w:rFonts w:ascii="FangSong" w:hAnsi="FangSong" w:eastAsia="FangSong" w:cs="FangSong"/>
          <w:sz w:val="27"/>
          <w:szCs w:val="27"/>
        </w:rPr>
      </w:pPr>
      <w:r>
        <w:rPr>
          <w:rFonts w:ascii="FangSong" w:hAnsi="FangSong" w:eastAsia="FangSong" w:cs="FangSong"/>
          <w:sz w:val="27"/>
          <w:szCs w:val="27"/>
          <w:spacing w:val="7"/>
        </w:rPr>
        <w:t>这里所称的“不可抗力”是指无法预见、无法避免或无法克服的客观</w:t>
      </w:r>
      <w:r>
        <w:rPr>
          <w:rFonts w:ascii="FangSong" w:hAnsi="FangSong" w:eastAsia="FangSong" w:cs="FangSong"/>
          <w:sz w:val="27"/>
          <w:szCs w:val="27"/>
          <w:spacing w:val="7"/>
        </w:rPr>
        <w:t xml:space="preserve"> </w:t>
      </w:r>
      <w:r>
        <w:rPr>
          <w:rFonts w:ascii="FangSong" w:hAnsi="FangSong" w:eastAsia="FangSong" w:cs="FangSong"/>
          <w:sz w:val="27"/>
          <w:szCs w:val="27"/>
          <w:spacing w:val="9"/>
        </w:rPr>
        <w:t>情况。这包括但不限于自然灾害，如洪水、火灾、爆炸、雷</w:t>
      </w:r>
      <w:r>
        <w:rPr>
          <w:rFonts w:ascii="FangSong" w:hAnsi="FangSong" w:eastAsia="FangSong" w:cs="FangSong"/>
          <w:sz w:val="27"/>
          <w:szCs w:val="27"/>
          <w:spacing w:val="8"/>
        </w:rPr>
        <w:t>电、地震和风</w:t>
      </w:r>
      <w:r>
        <w:rPr>
          <w:rFonts w:ascii="FangSong" w:hAnsi="FangSong" w:eastAsia="FangSong" w:cs="FangSong"/>
          <w:sz w:val="27"/>
          <w:szCs w:val="27"/>
        </w:rPr>
        <w:t xml:space="preserve"> </w:t>
      </w:r>
      <w:r>
        <w:rPr>
          <w:rFonts w:ascii="FangSong" w:hAnsi="FangSong" w:eastAsia="FangSong" w:cs="FangSong"/>
          <w:sz w:val="27"/>
          <w:szCs w:val="27"/>
          <w:spacing w:val="9"/>
        </w:rPr>
        <w:t>暴等，以及社会事件，如战争、动乱、政府管制、国家政策的突然变动和</w:t>
      </w:r>
      <w:r>
        <w:rPr>
          <w:rFonts w:ascii="FangSong" w:hAnsi="FangSong" w:eastAsia="FangSong" w:cs="FangSong"/>
          <w:sz w:val="27"/>
          <w:szCs w:val="27"/>
        </w:rPr>
        <w:t xml:space="preserve"> </w:t>
      </w:r>
      <w:r>
        <w:rPr>
          <w:rFonts w:ascii="FangSong" w:hAnsi="FangSong" w:eastAsia="FangSong" w:cs="FangSong"/>
          <w:sz w:val="27"/>
          <w:szCs w:val="27"/>
          <w:spacing w:val="9"/>
        </w:rPr>
        <w:t>罢工等。在任何情况下，双方都应保持冷静和理性，共同应对不可抗力事</w:t>
      </w:r>
    </w:p>
    <w:p>
      <w:pPr>
        <w:spacing w:line="220" w:lineRule="auto"/>
        <w:rPr>
          <w:rFonts w:ascii="FangSong" w:hAnsi="FangSong" w:eastAsia="FangSong" w:cs="FangSong"/>
          <w:sz w:val="27"/>
          <w:szCs w:val="27"/>
        </w:rPr>
      </w:pPr>
      <w:r>
        <w:rPr>
          <w:rFonts w:ascii="FangSong" w:hAnsi="FangSong" w:eastAsia="FangSong" w:cs="FangSong"/>
          <w:sz w:val="27"/>
          <w:szCs w:val="27"/>
          <w:spacing w:val="7"/>
        </w:rPr>
        <w:t>件，并尽力减少其对本协议履行的影响。</w:t>
      </w:r>
    </w:p>
    <w:p>
      <w:pPr>
        <w:pStyle w:val="BodyText"/>
        <w:spacing w:line="248" w:lineRule="auto"/>
        <w:rPr/>
      </w:pPr>
      <w:r/>
    </w:p>
    <w:p>
      <w:pPr>
        <w:ind w:right="28" w:firstLine="570"/>
        <w:spacing w:before="88" w:line="425" w:lineRule="auto"/>
        <w:jc w:val="both"/>
        <w:rPr>
          <w:rFonts w:ascii="FangSong" w:hAnsi="FangSong" w:eastAsia="FangSong" w:cs="FangSong"/>
          <w:sz w:val="27"/>
          <w:szCs w:val="27"/>
        </w:rPr>
      </w:pPr>
      <w:r>
        <w:rPr>
          <w:rFonts w:ascii="FangSong" w:hAnsi="FangSong" w:eastAsia="FangSong" w:cs="FangSong"/>
          <w:sz w:val="27"/>
          <w:szCs w:val="27"/>
          <w:spacing w:val="9"/>
        </w:rPr>
        <w:t>第五十五条遭受不可抗力的一方应采取一切必要措施以降</w:t>
      </w:r>
      <w:r>
        <w:rPr>
          <w:rFonts w:ascii="FangSong" w:hAnsi="FangSong" w:eastAsia="FangSong" w:cs="FangSong"/>
          <w:sz w:val="27"/>
          <w:szCs w:val="27"/>
          <w:spacing w:val="8"/>
        </w:rPr>
        <w:t>低损失，并</w:t>
      </w:r>
      <w:r>
        <w:rPr>
          <w:rFonts w:ascii="FangSong" w:hAnsi="FangSong" w:eastAsia="FangSong" w:cs="FangSong"/>
          <w:sz w:val="27"/>
          <w:szCs w:val="27"/>
        </w:rPr>
        <w:t xml:space="preserve"> </w:t>
      </w:r>
      <w:r>
        <w:rPr>
          <w:rFonts w:ascii="FangSong" w:hAnsi="FangSong" w:eastAsia="FangSong" w:cs="FangSong"/>
          <w:sz w:val="27"/>
          <w:szCs w:val="27"/>
          <w:spacing w:val="9"/>
        </w:rPr>
        <w:t>在事件消除后立即恢复本合同的履行，除非恢复已无</w:t>
      </w:r>
      <w:r>
        <w:rPr>
          <w:rFonts w:ascii="FangSong" w:hAnsi="FangSong" w:eastAsia="FangSong" w:cs="FangSong"/>
          <w:sz w:val="27"/>
          <w:szCs w:val="27"/>
          <w:spacing w:val="8"/>
        </w:rPr>
        <w:t>可能或不再必要。在</w:t>
      </w:r>
    </w:p>
    <w:p>
      <w:pPr>
        <w:spacing w:line="222" w:lineRule="auto"/>
        <w:rPr>
          <w:rFonts w:ascii="FangSong" w:hAnsi="FangSong" w:eastAsia="FangSong" w:cs="FangSong"/>
          <w:sz w:val="27"/>
          <w:szCs w:val="27"/>
        </w:rPr>
      </w:pPr>
      <w:r>
        <w:rPr>
          <w:rFonts w:ascii="FangSong" w:hAnsi="FangSong" w:eastAsia="FangSong" w:cs="FangSong"/>
          <w:sz w:val="27"/>
          <w:szCs w:val="27"/>
          <w:spacing w:val="5"/>
        </w:rPr>
        <w:t>此情况下，该方应被全部或部分免除责任。</w:t>
      </w:r>
    </w:p>
    <w:p>
      <w:pPr>
        <w:ind w:left="3263"/>
        <w:spacing w:before="312" w:line="222" w:lineRule="auto"/>
        <w:rPr>
          <w:rFonts w:ascii="FangSong" w:hAnsi="FangSong" w:eastAsia="FangSong" w:cs="FangSong"/>
          <w:sz w:val="27"/>
          <w:szCs w:val="27"/>
        </w:rPr>
      </w:pPr>
      <w:r>
        <w:rPr>
          <w:rFonts w:ascii="FangSong" w:hAnsi="FangSong" w:eastAsia="FangSong" w:cs="FangSong"/>
          <w:sz w:val="27"/>
          <w:szCs w:val="27"/>
          <w:b/>
          <w:bCs/>
          <w:spacing w:val="12"/>
        </w:rPr>
        <w:t>第十八章争议处理</w:t>
      </w:r>
    </w:p>
    <w:p>
      <w:pPr>
        <w:spacing w:before="274" w:line="640" w:lineRule="exact"/>
        <w:jc w:val="right"/>
        <w:rPr>
          <w:rFonts w:ascii="FangSong" w:hAnsi="FangSong" w:eastAsia="FangSong" w:cs="FangSong"/>
          <w:sz w:val="27"/>
          <w:szCs w:val="27"/>
        </w:rPr>
      </w:pPr>
      <w:r>
        <w:rPr>
          <w:rFonts w:ascii="FangSong" w:hAnsi="FangSong" w:eastAsia="FangSong" w:cs="FangSong"/>
          <w:sz w:val="27"/>
          <w:szCs w:val="27"/>
          <w:spacing w:val="10"/>
          <w:position w:val="28"/>
        </w:rPr>
        <w:t>第五十六条甲、乙双方在履行本协议中发生争议时，应</w:t>
      </w:r>
      <w:r>
        <w:rPr>
          <w:rFonts w:ascii="FangSong" w:hAnsi="FangSong" w:eastAsia="FangSong" w:cs="FangSong"/>
          <w:sz w:val="27"/>
          <w:szCs w:val="27"/>
          <w:spacing w:val="9"/>
          <w:position w:val="28"/>
        </w:rPr>
        <w:t>先协商解决，</w:t>
      </w:r>
    </w:p>
    <w:p>
      <w:pPr>
        <w:spacing w:before="1" w:line="219" w:lineRule="auto"/>
        <w:rPr>
          <w:rFonts w:ascii="FangSong" w:hAnsi="FangSong" w:eastAsia="FangSong" w:cs="FangSong"/>
          <w:sz w:val="27"/>
          <w:szCs w:val="27"/>
        </w:rPr>
      </w:pPr>
      <w:r>
        <w:rPr>
          <w:rFonts w:ascii="FangSong" w:hAnsi="FangSong" w:eastAsia="FangSong" w:cs="FangSong"/>
          <w:sz w:val="27"/>
          <w:szCs w:val="27"/>
          <w:spacing w:val="3"/>
        </w:rPr>
        <w:t>协商不成提交甲方所在地的人民法院管辖。</w:t>
      </w:r>
    </w:p>
    <w:p>
      <w:pPr>
        <w:ind w:right="38"/>
        <w:spacing w:before="293" w:line="658" w:lineRule="exact"/>
        <w:jc w:val="right"/>
        <w:rPr>
          <w:rFonts w:ascii="FangSong" w:hAnsi="FangSong" w:eastAsia="FangSong" w:cs="FangSong"/>
          <w:sz w:val="27"/>
          <w:szCs w:val="27"/>
        </w:rPr>
      </w:pPr>
      <w:r>
        <w:rPr>
          <w:rFonts w:ascii="FangSong" w:hAnsi="FangSong" w:eastAsia="FangSong" w:cs="FangSong"/>
          <w:sz w:val="27"/>
          <w:szCs w:val="27"/>
          <w:spacing w:val="8"/>
          <w:position w:val="29"/>
        </w:rPr>
        <w:t>第五十七条甲、乙双方均明确知悉，乙方与派遣人员形成合法有效的</w:t>
      </w:r>
    </w:p>
    <w:p>
      <w:pPr>
        <w:spacing w:before="1" w:line="220" w:lineRule="auto"/>
        <w:rPr>
          <w:rFonts w:ascii="FangSong" w:hAnsi="FangSong" w:eastAsia="FangSong" w:cs="FangSong"/>
          <w:sz w:val="27"/>
          <w:szCs w:val="27"/>
        </w:rPr>
      </w:pPr>
      <w:r>
        <w:rPr>
          <w:rFonts w:ascii="FangSong" w:hAnsi="FangSong" w:eastAsia="FangSong" w:cs="FangSong"/>
          <w:sz w:val="27"/>
          <w:szCs w:val="27"/>
          <w:spacing w:val="6"/>
        </w:rPr>
        <w:t>劳动关系或劳务关系，产生的纠纷应当由乙方与派遣人员进行解决。</w:t>
      </w:r>
    </w:p>
    <w:p>
      <w:pPr>
        <w:ind w:left="3523"/>
        <w:spacing w:before="284" w:line="222" w:lineRule="auto"/>
        <w:rPr>
          <w:rFonts w:ascii="FangSong" w:hAnsi="FangSong" w:eastAsia="FangSong" w:cs="FangSong"/>
          <w:sz w:val="27"/>
          <w:szCs w:val="27"/>
        </w:rPr>
      </w:pPr>
      <w:r>
        <w:rPr>
          <w:rFonts w:ascii="FangSong" w:hAnsi="FangSong" w:eastAsia="FangSong" w:cs="FangSong"/>
          <w:sz w:val="27"/>
          <w:szCs w:val="27"/>
          <w:b/>
          <w:bCs/>
          <w:spacing w:val="17"/>
        </w:rPr>
        <w:t>第十九章其他</w:t>
      </w:r>
    </w:p>
    <w:p>
      <w:pPr>
        <w:ind w:right="37" w:firstLine="570"/>
        <w:spacing w:before="308" w:line="424" w:lineRule="auto"/>
        <w:rPr>
          <w:rFonts w:ascii="FangSong" w:hAnsi="FangSong" w:eastAsia="FangSong" w:cs="FangSong"/>
          <w:sz w:val="27"/>
          <w:szCs w:val="27"/>
        </w:rPr>
      </w:pPr>
      <w:r>
        <w:rPr>
          <w:rFonts w:ascii="FangSong" w:hAnsi="FangSong" w:eastAsia="FangSong" w:cs="FangSong"/>
          <w:sz w:val="27"/>
          <w:szCs w:val="27"/>
          <w:spacing w:val="8"/>
        </w:rPr>
        <w:t>第五十八条在协议生效后，如果甲、乙双方或甲方发生名称、法定代</w:t>
      </w:r>
      <w:r>
        <w:rPr>
          <w:rFonts w:ascii="FangSong" w:hAnsi="FangSong" w:eastAsia="FangSong" w:cs="FangSong"/>
          <w:sz w:val="27"/>
          <w:szCs w:val="27"/>
          <w:spacing w:val="16"/>
        </w:rPr>
        <w:t xml:space="preserve"> </w:t>
      </w:r>
      <w:r>
        <w:rPr>
          <w:rFonts w:ascii="FangSong" w:hAnsi="FangSong" w:eastAsia="FangSong" w:cs="FangSong"/>
          <w:sz w:val="27"/>
          <w:szCs w:val="27"/>
          <w:spacing w:val="-1"/>
        </w:rPr>
        <w:t>表人、主要负责人或投资人等事项的变更，协议的履行将不受影响。若甲、</w:t>
      </w:r>
      <w:r>
        <w:rPr>
          <w:rFonts w:ascii="FangSong" w:hAnsi="FangSong" w:eastAsia="FangSong" w:cs="FangSong"/>
          <w:sz w:val="27"/>
          <w:szCs w:val="27"/>
          <w:spacing w:val="7"/>
        </w:rPr>
        <w:t xml:space="preserve"> </w:t>
      </w:r>
      <w:r>
        <w:rPr>
          <w:rFonts w:ascii="FangSong" w:hAnsi="FangSong" w:eastAsia="FangSong" w:cs="FangSong"/>
          <w:sz w:val="27"/>
          <w:szCs w:val="27"/>
          <w:spacing w:val="8"/>
        </w:rPr>
        <w:t>乙双方或一方发生合并或分立等情况，本协议将</w:t>
      </w:r>
      <w:r>
        <w:rPr>
          <w:rFonts w:ascii="FangSong" w:hAnsi="FangSong" w:eastAsia="FangSong" w:cs="FangSong"/>
          <w:sz w:val="27"/>
          <w:szCs w:val="27"/>
          <w:spacing w:val="7"/>
        </w:rPr>
        <w:t>继续有效，并由承继单位</w:t>
      </w:r>
    </w:p>
    <w:p>
      <w:pPr>
        <w:spacing w:before="1" w:line="220" w:lineRule="auto"/>
        <w:rPr>
          <w:rFonts w:ascii="FangSong" w:hAnsi="FangSong" w:eastAsia="FangSong" w:cs="FangSong"/>
          <w:sz w:val="27"/>
          <w:szCs w:val="27"/>
        </w:rPr>
      </w:pPr>
      <w:r>
        <w:rPr>
          <w:rFonts w:ascii="FangSong" w:hAnsi="FangSong" w:eastAsia="FangSong" w:cs="FangSong"/>
          <w:sz w:val="27"/>
          <w:szCs w:val="27"/>
          <w:spacing w:val="2"/>
        </w:rPr>
        <w:t>继续履行或双方协商履行。</w:t>
      </w:r>
    </w:p>
    <w:p>
      <w:pPr>
        <w:ind w:right="36"/>
        <w:spacing w:before="319" w:line="647" w:lineRule="exact"/>
        <w:jc w:val="right"/>
        <w:rPr>
          <w:rFonts w:ascii="FangSong" w:hAnsi="FangSong" w:eastAsia="FangSong" w:cs="FangSong"/>
          <w:sz w:val="27"/>
          <w:szCs w:val="27"/>
        </w:rPr>
      </w:pPr>
      <w:r>
        <w:rPr>
          <w:rFonts w:ascii="FangSong" w:hAnsi="FangSong" w:eastAsia="FangSong" w:cs="FangSong"/>
          <w:sz w:val="27"/>
          <w:szCs w:val="27"/>
          <w:spacing w:val="8"/>
          <w:position w:val="28"/>
        </w:rPr>
        <w:t>第五十九条对于本协议中未涉及的事宜，若法律法规有所规定，则应</w:t>
      </w:r>
    </w:p>
    <w:p>
      <w:pPr>
        <w:spacing w:line="220" w:lineRule="auto"/>
        <w:rPr>
          <w:rFonts w:ascii="FangSong" w:hAnsi="FangSong" w:eastAsia="FangSong" w:cs="FangSong"/>
          <w:sz w:val="27"/>
          <w:szCs w:val="27"/>
        </w:rPr>
      </w:pPr>
      <w:r>
        <w:rPr>
          <w:rFonts w:ascii="FangSong" w:hAnsi="FangSong" w:eastAsia="FangSong" w:cs="FangSong"/>
          <w:sz w:val="27"/>
          <w:szCs w:val="27"/>
          <w:spacing w:val="9"/>
        </w:rPr>
        <w:t>严格依照法律法规执行。若法律法规未作规定，双方应</w:t>
      </w:r>
      <w:r>
        <w:rPr>
          <w:rFonts w:ascii="FangSong" w:hAnsi="FangSong" w:eastAsia="FangSong" w:cs="FangSong"/>
          <w:sz w:val="27"/>
          <w:szCs w:val="27"/>
          <w:spacing w:val="8"/>
        </w:rPr>
        <w:t>通过友好协商签订</w:t>
      </w:r>
    </w:p>
    <w:p>
      <w:pPr>
        <w:spacing w:line="220" w:lineRule="auto"/>
        <w:sectPr>
          <w:headerReference w:type="default" r:id="rId5"/>
          <w:footerReference w:type="default" r:id="rId25"/>
          <w:pgSz w:w="12180" w:h="17030"/>
          <w:pgMar w:top="400" w:right="1464" w:bottom="988" w:left="1750" w:header="0" w:footer="849" w:gutter="0"/>
        </w:sectPr>
        <w:rPr>
          <w:rFonts w:ascii="FangSong" w:hAnsi="FangSong" w:eastAsia="FangSong" w:cs="FangSong"/>
          <w:sz w:val="27"/>
          <w:szCs w:val="27"/>
        </w:rPr>
      </w:pPr>
    </w:p>
    <w:p>
      <w:pPr>
        <w:pStyle w:val="BodyText"/>
        <w:spacing w:line="273" w:lineRule="auto"/>
        <w:rPr/>
      </w:pPr>
      <w:r/>
    </w:p>
    <w:p>
      <w:pPr>
        <w:pStyle w:val="BodyText"/>
        <w:spacing w:line="274" w:lineRule="auto"/>
        <w:rPr/>
      </w:pPr>
      <w:r/>
    </w:p>
    <w:p>
      <w:pPr>
        <w:pStyle w:val="BodyText"/>
        <w:spacing w:line="274" w:lineRule="auto"/>
        <w:rPr/>
      </w:pPr>
      <w:r/>
    </w:p>
    <w:p>
      <w:pPr>
        <w:pStyle w:val="BodyText"/>
        <w:spacing w:line="274" w:lineRule="auto"/>
        <w:rPr/>
      </w:pPr>
      <w:r/>
    </w:p>
    <w:p>
      <w:pPr>
        <w:pStyle w:val="BodyText"/>
        <w:spacing w:line="274" w:lineRule="auto"/>
        <w:rPr/>
      </w:pPr>
      <w:r/>
    </w:p>
    <w:p>
      <w:pPr>
        <w:ind w:left="19"/>
        <w:spacing w:before="88" w:line="610" w:lineRule="exact"/>
        <w:rPr>
          <w:rFonts w:ascii="FangSong" w:hAnsi="FangSong" w:eastAsia="FangSong" w:cs="FangSong"/>
          <w:sz w:val="27"/>
          <w:szCs w:val="27"/>
        </w:rPr>
      </w:pPr>
      <w:r>
        <w:rPr>
          <w:rFonts w:ascii="FangSong" w:hAnsi="FangSong" w:eastAsia="FangSong" w:cs="FangSong"/>
          <w:sz w:val="27"/>
          <w:szCs w:val="27"/>
          <w:spacing w:val="6"/>
          <w:position w:val="26"/>
        </w:rPr>
        <w:t>补充合同。补充合同应当采取书面形式，以确保双方权益的合法性和明确</w:t>
      </w:r>
    </w:p>
    <w:p>
      <w:pPr>
        <w:ind w:left="19"/>
        <w:spacing w:line="220" w:lineRule="auto"/>
        <w:rPr>
          <w:rFonts w:ascii="FangSong" w:hAnsi="FangSong" w:eastAsia="FangSong" w:cs="FangSong"/>
          <w:sz w:val="27"/>
          <w:szCs w:val="27"/>
        </w:rPr>
      </w:pPr>
      <w:r>
        <w:rPr>
          <w:rFonts w:ascii="FangSong" w:hAnsi="FangSong" w:eastAsia="FangSong" w:cs="FangSong"/>
          <w:sz w:val="27"/>
          <w:szCs w:val="27"/>
          <w:spacing w:val="-15"/>
        </w:rPr>
        <w:t>性。</w:t>
      </w:r>
    </w:p>
    <w:p>
      <w:pPr>
        <w:pStyle w:val="BodyText"/>
        <w:spacing w:line="242" w:lineRule="auto"/>
        <w:rPr/>
      </w:pPr>
      <w:r/>
    </w:p>
    <w:p>
      <w:pPr>
        <w:spacing w:before="87" w:line="611" w:lineRule="exact"/>
        <w:jc w:val="right"/>
        <w:rPr>
          <w:rFonts w:ascii="FangSong" w:hAnsi="FangSong" w:eastAsia="FangSong" w:cs="FangSong"/>
          <w:sz w:val="27"/>
          <w:szCs w:val="27"/>
        </w:rPr>
      </w:pPr>
      <w:r>
        <w:rPr>
          <w:rFonts w:ascii="FangSong" w:hAnsi="FangSong" w:eastAsia="FangSong" w:cs="FangSong"/>
          <w:sz w:val="27"/>
          <w:szCs w:val="27"/>
          <w:spacing w:val="6"/>
          <w:position w:val="25"/>
        </w:rPr>
        <w:t>第六十条本协议正本一式两份，甲乙双方各执壹份，自双方盖章签订</w:t>
      </w:r>
    </w:p>
    <w:p>
      <w:pPr>
        <w:ind w:left="19"/>
        <w:spacing w:line="223" w:lineRule="auto"/>
        <w:rPr>
          <w:rFonts w:ascii="FangSong" w:hAnsi="FangSong" w:eastAsia="FangSong" w:cs="FangSong"/>
          <w:sz w:val="27"/>
          <w:szCs w:val="27"/>
        </w:rPr>
      </w:pPr>
      <w:r>
        <w:rPr>
          <w:rFonts w:ascii="FangSong" w:hAnsi="FangSong" w:eastAsia="FangSong" w:cs="FangSong"/>
          <w:sz w:val="27"/>
          <w:szCs w:val="27"/>
          <w:spacing w:val="-5"/>
        </w:rPr>
        <w:t>后生效。</w:t>
      </w:r>
    </w:p>
    <w:p>
      <w:pPr>
        <w:ind w:left="629"/>
        <w:spacing w:before="283" w:line="222" w:lineRule="auto"/>
        <w:rPr>
          <w:rFonts w:ascii="FangSong" w:hAnsi="FangSong" w:eastAsia="FangSong" w:cs="FangSong"/>
          <w:sz w:val="27"/>
          <w:szCs w:val="27"/>
        </w:rPr>
      </w:pPr>
      <w:r>
        <w:drawing>
          <wp:anchor distT="0" distB="0" distL="0" distR="0" simplePos="0" relativeHeight="251669504" behindDoc="0" locked="0" layoutInCell="1" allowOverlap="1">
            <wp:simplePos x="0" y="0"/>
            <wp:positionH relativeFrom="column">
              <wp:posOffset>349185</wp:posOffset>
            </wp:positionH>
            <wp:positionV relativeFrom="paragraph">
              <wp:posOffset>332964</wp:posOffset>
            </wp:positionV>
            <wp:extent cx="1485909" cy="1492156"/>
            <wp:effectExtent l="0" t="0" r="0" b="0"/>
            <wp:wrapNone/>
            <wp:docPr id="18" name="IM 18"/>
            <wp:cNvGraphicFramePr/>
            <a:graphic>
              <a:graphicData uri="http://schemas.openxmlformats.org/drawingml/2006/picture">
                <pic:pic>
                  <pic:nvPicPr>
                    <pic:cNvPr id="18" name="IM 18"/>
                    <pic:cNvPicPr/>
                  </pic:nvPicPr>
                  <pic:blipFill>
                    <a:blip r:embed="rId27"/>
                    <a:stretch>
                      <a:fillRect/>
                    </a:stretch>
                  </pic:blipFill>
                  <pic:spPr>
                    <a:xfrm rot="0">
                      <a:off x="0" y="0"/>
                      <a:ext cx="1485909" cy="1492156"/>
                    </a:xfrm>
                    <a:prstGeom prst="rect">
                      <a:avLst/>
                    </a:prstGeom>
                  </pic:spPr>
                </pic:pic>
              </a:graphicData>
            </a:graphic>
          </wp:anchor>
        </w:drawing>
      </w:r>
      <w:r>
        <w:rPr>
          <w:rFonts w:ascii="FangSong" w:hAnsi="FangSong" w:eastAsia="FangSong" w:cs="FangSong"/>
          <w:sz w:val="27"/>
          <w:szCs w:val="27"/>
          <w:spacing w:val="-7"/>
        </w:rPr>
        <w:t>以下无正文。</w:t>
      </w:r>
    </w:p>
    <w:p>
      <w:pPr>
        <w:pStyle w:val="BodyText"/>
        <w:spacing w:line="287" w:lineRule="auto"/>
        <w:rPr/>
      </w:pPr>
      <w:r/>
    </w:p>
    <w:p>
      <w:pPr>
        <w:pStyle w:val="BodyText"/>
        <w:spacing w:line="287" w:lineRule="auto"/>
        <w:rPr/>
      </w:pPr>
      <w:r/>
    </w:p>
    <w:p>
      <w:pPr>
        <w:pStyle w:val="BodyText"/>
        <w:spacing w:line="288" w:lineRule="auto"/>
        <w:rPr/>
      </w:pPr>
      <w:r/>
    </w:p>
    <w:p>
      <w:pPr>
        <w:ind w:left="19"/>
        <w:spacing w:before="87" w:line="229" w:lineRule="auto"/>
        <w:rPr>
          <w:rFonts w:ascii="FangSong" w:hAnsi="FangSong" w:eastAsia="FangSong" w:cs="FangSong"/>
          <w:sz w:val="27"/>
          <w:szCs w:val="27"/>
        </w:rPr>
      </w:pPr>
      <w:r>
        <w:rPr>
          <w:rFonts w:ascii="FangSong" w:hAnsi="FangSong" w:eastAsia="FangSong" w:cs="FangSong"/>
          <w:sz w:val="27"/>
          <w:szCs w:val="27"/>
          <w:spacing w:val="20"/>
        </w:rPr>
        <w:t>甲方(盖章):</w:t>
      </w:r>
      <w:r>
        <w:rPr>
          <w:rFonts w:ascii="FangSong" w:hAnsi="FangSong" w:eastAsia="FangSong" w:cs="FangSong"/>
          <w:sz w:val="27"/>
          <w:szCs w:val="27"/>
          <w:spacing w:val="20"/>
        </w:rPr>
        <w:t xml:space="preserve">             </w:t>
      </w:r>
      <w:r>
        <w:rPr>
          <w:rFonts w:ascii="FangSong" w:hAnsi="FangSong" w:eastAsia="FangSong" w:cs="FangSong"/>
          <w:sz w:val="27"/>
          <w:szCs w:val="27"/>
          <w:spacing w:val="19"/>
        </w:rPr>
        <w:t xml:space="preserve">  </w:t>
      </w:r>
      <w:r>
        <w:rPr>
          <w:rFonts w:ascii="FangSong" w:hAnsi="FangSong" w:eastAsia="FangSong" w:cs="FangSong"/>
          <w:sz w:val="27"/>
          <w:szCs w:val="27"/>
          <w:spacing w:val="19"/>
        </w:rPr>
        <w:t>乙方(盖章):</w:t>
      </w:r>
    </w:p>
    <w:p>
      <w:pPr>
        <w:spacing w:before="266" w:line="230" w:lineRule="auto"/>
        <w:rPr>
          <w:rFonts w:ascii="FangSong" w:hAnsi="FangSong" w:eastAsia="FangSong" w:cs="FangSong"/>
          <w:sz w:val="27"/>
          <w:szCs w:val="27"/>
        </w:rPr>
      </w:pPr>
      <w:r>
        <w:rPr>
          <w:rFonts w:ascii="FangSong" w:hAnsi="FangSong" w:eastAsia="FangSong" w:cs="FangSong"/>
          <w:sz w:val="27"/>
          <w:szCs w:val="27"/>
          <w:spacing w:val="-4"/>
          <w:position w:val="1"/>
        </w:rPr>
        <w:t>法定代表人/委托人</w:t>
      </w:r>
      <w:r>
        <w:rPr>
          <w:rFonts w:ascii="FangSong" w:hAnsi="FangSong" w:eastAsia="FangSong" w:cs="FangSong"/>
          <w:sz w:val="27"/>
          <w:szCs w:val="27"/>
          <w:spacing w:val="7"/>
          <w:position w:val="1"/>
        </w:rPr>
        <w:t xml:space="preserve">             </w:t>
      </w:r>
      <w:r>
        <w:rPr>
          <w:rFonts w:ascii="FangSong" w:hAnsi="FangSong" w:eastAsia="FangSong" w:cs="FangSong"/>
          <w:sz w:val="27"/>
          <w:szCs w:val="27"/>
          <w:spacing w:val="-4"/>
          <w:position w:val="-1"/>
        </w:rPr>
        <w:t>法定代表人/委托人：</w:t>
      </w:r>
    </w:p>
    <w:p>
      <w:pPr>
        <w:ind w:left="19"/>
        <w:spacing w:before="253" w:line="237" w:lineRule="auto"/>
        <w:rPr>
          <w:rFonts w:ascii="FangSong" w:hAnsi="FangSong" w:eastAsia="FangSong" w:cs="FangSong"/>
          <w:sz w:val="27"/>
          <w:szCs w:val="27"/>
        </w:rPr>
      </w:pPr>
      <w:r>
        <w:rPr>
          <w:rFonts w:ascii="FangSong" w:hAnsi="FangSong" w:eastAsia="FangSong" w:cs="FangSong"/>
          <w:sz w:val="27"/>
          <w:szCs w:val="27"/>
          <w:spacing w:val="-31"/>
        </w:rPr>
        <w:t>电话：</w:t>
      </w:r>
      <w:r>
        <w:rPr>
          <w:rFonts w:ascii="FangSong" w:hAnsi="FangSong" w:eastAsia="FangSong" w:cs="FangSong"/>
          <w:sz w:val="27"/>
          <w:szCs w:val="27"/>
          <w:spacing w:val="3"/>
        </w:rPr>
        <w:t xml:space="preserve">                   </w:t>
      </w:r>
      <w:r>
        <w:rPr>
          <w:rFonts w:ascii="FangSong" w:hAnsi="FangSong" w:eastAsia="FangSong" w:cs="FangSong"/>
          <w:sz w:val="27"/>
          <w:szCs w:val="27"/>
          <w:spacing w:val="2"/>
        </w:rPr>
        <w:t xml:space="preserve">    </w:t>
      </w:r>
      <w:r>
        <w:rPr>
          <w:rFonts w:ascii="FangSong" w:hAnsi="FangSong" w:eastAsia="FangSong" w:cs="FangSong"/>
          <w:sz w:val="27"/>
          <w:szCs w:val="27"/>
          <w:spacing w:val="-31"/>
        </w:rPr>
        <w:t>电话：</w:t>
      </w:r>
    </w:p>
    <w:p>
      <w:pPr>
        <w:ind w:left="559"/>
        <w:spacing w:before="265" w:line="220" w:lineRule="auto"/>
        <w:rPr>
          <w:rFonts w:ascii="SimSun" w:hAnsi="SimSun" w:eastAsia="SimSun" w:cs="SimSun"/>
          <w:sz w:val="27"/>
          <w:szCs w:val="27"/>
        </w:rPr>
      </w:pPr>
      <w:r>
        <w:rPr>
          <w:rFonts w:ascii="SimSun" w:hAnsi="SimSun" w:eastAsia="SimSun" w:cs="SimSun"/>
          <w:sz w:val="29"/>
          <w:szCs w:val="29"/>
          <w:spacing w:val="-37"/>
          <w:position w:val="2"/>
        </w:rPr>
        <w:t>年</w:t>
      </w:r>
      <w:r>
        <w:rPr>
          <w:rFonts w:ascii="SimSun" w:hAnsi="SimSun" w:eastAsia="SimSun" w:cs="SimSun"/>
          <w:sz w:val="29"/>
          <w:szCs w:val="29"/>
          <w:u w:val="single" w:color="auto"/>
          <w:spacing w:val="14"/>
          <w:position w:val="2"/>
        </w:rPr>
        <w:t xml:space="preserve">   </w:t>
      </w:r>
      <w:r>
        <w:rPr>
          <w:rFonts w:ascii="SimSun" w:hAnsi="SimSun" w:eastAsia="SimSun" w:cs="SimSun"/>
          <w:sz w:val="28"/>
          <w:szCs w:val="28"/>
          <w:spacing w:val="-37"/>
        </w:rPr>
        <w:t>月</w:t>
      </w:r>
      <w:r>
        <w:rPr>
          <w:rFonts w:ascii="SimSun" w:hAnsi="SimSun" w:eastAsia="SimSun" w:cs="SimSun"/>
          <w:sz w:val="28"/>
          <w:szCs w:val="28"/>
          <w:u w:val="single" w:color="auto"/>
          <w:spacing w:val="13"/>
        </w:rPr>
        <w:t xml:space="preserve">   </w:t>
      </w:r>
      <w:r>
        <w:rPr>
          <w:rFonts w:ascii="SimSun" w:hAnsi="SimSun" w:eastAsia="SimSun" w:cs="SimSun"/>
          <w:sz w:val="28"/>
          <w:szCs w:val="28"/>
          <w:spacing w:val="-100"/>
        </w:rPr>
        <w:t xml:space="preserve"> </w:t>
      </w:r>
      <w:r>
        <w:rPr>
          <w:rFonts w:ascii="SimHei" w:hAnsi="SimHei" w:eastAsia="SimHei" w:cs="SimHei"/>
          <w:sz w:val="27"/>
          <w:szCs w:val="27"/>
          <w:spacing w:val="-37"/>
          <w:position w:val="2"/>
        </w:rPr>
        <w:t>日</w:t>
      </w:r>
      <w:r>
        <w:rPr>
          <w:rFonts w:ascii="SimHei" w:hAnsi="SimHei" w:eastAsia="SimHei" w:cs="SimHei"/>
          <w:sz w:val="27"/>
          <w:szCs w:val="27"/>
          <w:spacing w:val="2"/>
          <w:position w:val="2"/>
        </w:rPr>
        <w:t xml:space="preserve">                 </w:t>
      </w:r>
      <w:r>
        <w:rPr>
          <w:rFonts w:ascii="SimHei" w:hAnsi="SimHei" w:eastAsia="SimHei" w:cs="SimHei"/>
          <w:sz w:val="27"/>
          <w:szCs w:val="27"/>
          <w:u w:val="single" w:color="auto"/>
          <w:spacing w:val="26"/>
          <w:position w:val="2"/>
        </w:rPr>
        <w:t xml:space="preserve">   </w:t>
      </w:r>
      <w:r>
        <w:rPr>
          <w:rFonts w:ascii="SimHei" w:hAnsi="SimHei" w:eastAsia="SimHei" w:cs="SimHei"/>
          <w:sz w:val="27"/>
          <w:szCs w:val="27"/>
          <w:spacing w:val="-134"/>
          <w:position w:val="2"/>
        </w:rPr>
        <w:t xml:space="preserve"> </w:t>
      </w:r>
      <w:r>
        <w:rPr>
          <w:rFonts w:ascii="SimSun" w:hAnsi="SimSun" w:eastAsia="SimSun" w:cs="SimSun"/>
          <w:sz w:val="29"/>
          <w:szCs w:val="29"/>
          <w:spacing w:val="-37"/>
        </w:rPr>
        <w:t>年</w:t>
      </w:r>
      <w:r>
        <w:rPr>
          <w:rFonts w:ascii="SimSun" w:hAnsi="SimSun" w:eastAsia="SimSun" w:cs="SimSun"/>
          <w:sz w:val="29"/>
          <w:szCs w:val="29"/>
          <w:u w:val="single" w:color="auto"/>
          <w:spacing w:val="14"/>
        </w:rPr>
        <w:t xml:space="preserve">   </w:t>
      </w:r>
      <w:r>
        <w:rPr>
          <w:rFonts w:ascii="SimSun" w:hAnsi="SimSun" w:eastAsia="SimSun" w:cs="SimSun"/>
          <w:sz w:val="28"/>
          <w:szCs w:val="28"/>
          <w:spacing w:val="-37"/>
          <w:position w:val="-3"/>
        </w:rPr>
        <w:t>月</w:t>
      </w:r>
      <w:r>
        <w:rPr>
          <w:rFonts w:ascii="SimSun" w:hAnsi="SimSun" w:eastAsia="SimSun" w:cs="SimSun"/>
          <w:sz w:val="28"/>
          <w:szCs w:val="28"/>
          <w:spacing w:val="-135"/>
          <w:position w:val="-3"/>
        </w:rPr>
        <w:t xml:space="preserve"> </w:t>
      </w:r>
      <w:r>
        <w:rPr>
          <w:rFonts w:ascii="SimSun" w:hAnsi="SimSun" w:eastAsia="SimSun" w:cs="SimSun"/>
          <w:sz w:val="28"/>
          <w:szCs w:val="28"/>
          <w:u w:val="single" w:color="auto"/>
          <w:spacing w:val="23"/>
          <w:position w:val="-3"/>
        </w:rPr>
        <w:t xml:space="preserve">   </w:t>
      </w:r>
      <w:r>
        <w:rPr>
          <w:rFonts w:ascii="SimSun" w:hAnsi="SimSun" w:eastAsia="SimSun" w:cs="SimSun"/>
          <w:sz w:val="28"/>
          <w:szCs w:val="28"/>
          <w:spacing w:val="-109"/>
          <w:position w:val="-3"/>
        </w:rPr>
        <w:t xml:space="preserve"> </w:t>
      </w:r>
      <w:r>
        <w:rPr>
          <w:rFonts w:ascii="SimSun" w:hAnsi="SimSun" w:eastAsia="SimSun" w:cs="SimSun"/>
          <w:sz w:val="27"/>
          <w:szCs w:val="27"/>
          <w:spacing w:val="-37"/>
        </w:rPr>
        <w:t>日</w:t>
      </w:r>
    </w:p>
    <w:sectPr>
      <w:footerReference w:type="default" r:id="rId26"/>
      <w:pgSz w:w="11900" w:h="16840"/>
      <w:pgMar w:top="400" w:right="1347" w:bottom="991" w:left="1650" w:header="0" w:footer="862"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0"/>
      <w:spacing w:line="169" w:lineRule="auto"/>
      <w:rPr>
        <w:rFonts w:ascii="SimSun" w:hAnsi="SimSun" w:eastAsia="SimSun" w:cs="SimSun"/>
        <w:sz w:val="14"/>
        <w:szCs w:val="14"/>
      </w:rPr>
    </w:pPr>
    <w:r>
      <w:rPr>
        <w:rFonts w:ascii="SimSun" w:hAnsi="SimSun" w:eastAsia="SimSun" w:cs="SimSun"/>
        <w:sz w:val="14"/>
        <w:szCs w:val="14"/>
      </w:rPr>
      <w:t>2</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70"/>
      <w:spacing w:line="169" w:lineRule="auto"/>
      <w:rPr>
        <w:rFonts w:ascii="SimSun" w:hAnsi="SimSun" w:eastAsia="SimSun" w:cs="SimSun"/>
        <w:sz w:val="13"/>
        <w:szCs w:val="13"/>
      </w:rPr>
    </w:pPr>
    <w:r>
      <w:rPr>
        <w:rFonts w:ascii="SimSun" w:hAnsi="SimSun" w:eastAsia="SimSun" w:cs="SimSun"/>
        <w:sz w:val="13"/>
        <w:szCs w:val="13"/>
        <w:spacing w:val="-4"/>
      </w:rPr>
      <w:t>11</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20"/>
      <w:spacing w:line="170" w:lineRule="auto"/>
      <w:rPr>
        <w:rFonts w:ascii="SimSun" w:hAnsi="SimSun" w:eastAsia="SimSun" w:cs="SimSun"/>
        <w:sz w:val="14"/>
        <w:szCs w:val="14"/>
      </w:rPr>
    </w:pPr>
    <w:r>
      <w:rPr>
        <w:rFonts w:ascii="SimSun" w:hAnsi="SimSun" w:eastAsia="SimSun" w:cs="SimSun"/>
        <w:sz w:val="14"/>
        <w:szCs w:val="14"/>
        <w:spacing w:val="-4"/>
      </w:rPr>
      <w:t>12</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99"/>
      <w:spacing w:line="170" w:lineRule="auto"/>
      <w:rPr>
        <w:rFonts w:ascii="SimSun" w:hAnsi="SimSun" w:eastAsia="SimSun" w:cs="SimSun"/>
        <w:sz w:val="14"/>
        <w:szCs w:val="14"/>
      </w:rPr>
    </w:pPr>
    <w:r>
      <w:rPr>
        <w:rFonts w:ascii="SimSun" w:hAnsi="SimSun" w:eastAsia="SimSun" w:cs="SimSun"/>
        <w:sz w:val="14"/>
        <w:szCs w:val="14"/>
        <w:spacing w:val="-4"/>
      </w:rPr>
      <w:t>13</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30"/>
      <w:spacing w:line="169" w:lineRule="auto"/>
      <w:rPr>
        <w:rFonts w:ascii="SimSun" w:hAnsi="SimSun" w:eastAsia="SimSun" w:cs="SimSun"/>
        <w:sz w:val="13"/>
        <w:szCs w:val="13"/>
      </w:rPr>
    </w:pPr>
    <w:r>
      <w:rPr>
        <w:rFonts w:ascii="SimSun" w:hAnsi="SimSun" w:eastAsia="SimSun" w:cs="SimSun"/>
        <w:sz w:val="13"/>
        <w:szCs w:val="13"/>
        <w:spacing w:val="-4"/>
      </w:rPr>
      <w:t>14</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89"/>
      <w:spacing w:line="170" w:lineRule="auto"/>
      <w:rPr>
        <w:rFonts w:ascii="SimSun" w:hAnsi="SimSun" w:eastAsia="SimSun" w:cs="SimSun"/>
        <w:sz w:val="14"/>
        <w:szCs w:val="14"/>
      </w:rPr>
    </w:pPr>
    <w:r>
      <w:rPr>
        <w:rFonts w:ascii="SimSun" w:hAnsi="SimSun" w:eastAsia="SimSun" w:cs="SimSun"/>
        <w:sz w:val="14"/>
        <w:szCs w:val="14"/>
        <w:spacing w:val="-4"/>
      </w:rPr>
      <w:t>15</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610"/>
      <w:spacing w:line="170" w:lineRule="auto"/>
      <w:rPr>
        <w:rFonts w:ascii="SimSun" w:hAnsi="SimSun" w:eastAsia="SimSun" w:cs="SimSun"/>
        <w:sz w:val="14"/>
        <w:szCs w:val="14"/>
      </w:rPr>
    </w:pPr>
    <w:r>
      <w:rPr>
        <w:rFonts w:ascii="SimSun" w:hAnsi="SimSun" w:eastAsia="SimSun" w:cs="SimSun"/>
        <w:sz w:val="14"/>
        <w:szCs w:val="14"/>
        <w:spacing w:val="-4"/>
      </w:rPr>
      <w:t>16</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0"/>
      <w:spacing w:line="170" w:lineRule="auto"/>
      <w:rPr>
        <w:rFonts w:ascii="SimSun" w:hAnsi="SimSun" w:eastAsia="SimSun" w:cs="SimSun"/>
        <w:sz w:val="14"/>
        <w:szCs w:val="14"/>
      </w:rPr>
    </w:pPr>
    <w:r>
      <w:rPr>
        <w:rFonts w:ascii="SimSun" w:hAnsi="SimSun" w:eastAsia="SimSun" w:cs="SimSun"/>
        <w:sz w:val="14"/>
        <w:szCs w:val="14"/>
        <w:spacing w:val="-4"/>
      </w:rPr>
      <w:t>17</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59"/>
      <w:spacing w:line="169" w:lineRule="auto"/>
      <w:rPr>
        <w:rFonts w:ascii="SimSun" w:hAnsi="SimSun" w:eastAsia="SimSun" w:cs="SimSun"/>
        <w:sz w:val="13"/>
        <w:szCs w:val="13"/>
      </w:rPr>
    </w:pPr>
    <w:r>
      <w:rPr>
        <w:rFonts w:ascii="SimSun" w:hAnsi="SimSun" w:eastAsia="SimSun" w:cs="SimSun"/>
        <w:sz w:val="13"/>
        <w:szCs w:val="13"/>
        <w:spacing w:val="-4"/>
      </w:rPr>
      <w:t>18</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649"/>
      <w:spacing w:line="170" w:lineRule="auto"/>
      <w:rPr>
        <w:rFonts w:ascii="SimSun" w:hAnsi="SimSun" w:eastAsia="SimSun" w:cs="SimSun"/>
        <w:sz w:val="15"/>
        <w:szCs w:val="15"/>
      </w:rPr>
    </w:pPr>
    <w:r>
      <w:rPr>
        <w:rFonts w:ascii="SimSun" w:hAnsi="SimSun" w:eastAsia="SimSun" w:cs="SimSun"/>
        <w:sz w:val="15"/>
        <w:szCs w:val="15"/>
      </w:rPr>
      <w:t>3</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80"/>
      <w:spacing w:line="168" w:lineRule="auto"/>
      <w:rPr>
        <w:rFonts w:ascii="SimSun" w:hAnsi="SimSun" w:eastAsia="SimSun" w:cs="SimSun"/>
        <w:sz w:val="13"/>
        <w:szCs w:val="13"/>
      </w:rPr>
    </w:pPr>
    <w:r>
      <w:rPr>
        <w:rFonts w:ascii="SimSun" w:hAnsi="SimSun" w:eastAsia="SimSun" w:cs="SimSun"/>
        <w:sz w:val="13"/>
        <w:szCs w:val="13"/>
        <w:color w:val="0D0C14"/>
      </w:rPr>
      <w:t>4</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30"/>
      <w:spacing w:line="167" w:lineRule="auto"/>
      <w:rPr>
        <w:rFonts w:ascii="SimSun" w:hAnsi="SimSun" w:eastAsia="SimSun" w:cs="SimSun"/>
        <w:sz w:val="13"/>
        <w:szCs w:val="13"/>
      </w:rPr>
    </w:pPr>
    <w:r>
      <w:rPr>
        <w:rFonts w:ascii="SimSun" w:hAnsi="SimSun" w:eastAsia="SimSun" w:cs="SimSun"/>
        <w:sz w:val="13"/>
        <w:szCs w:val="13"/>
      </w:rPr>
      <w:t>5</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0"/>
      <w:spacing w:line="169" w:lineRule="auto"/>
      <w:rPr>
        <w:rFonts w:ascii="SimSun" w:hAnsi="SimSun" w:eastAsia="SimSun" w:cs="SimSun"/>
        <w:sz w:val="14"/>
        <w:szCs w:val="14"/>
      </w:rPr>
    </w:pPr>
    <w:r>
      <w:rPr>
        <w:rFonts w:ascii="SimSun" w:hAnsi="SimSun" w:eastAsia="SimSun" w:cs="SimSun"/>
        <w:sz w:val="14"/>
        <w:szCs w:val="14"/>
      </w:rPr>
      <w:t>6</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689"/>
      <w:spacing w:line="167" w:lineRule="auto"/>
      <w:rPr>
        <w:rFonts w:ascii="SimSun" w:hAnsi="SimSun" w:eastAsia="SimSun" w:cs="SimSun"/>
        <w:sz w:val="13"/>
        <w:szCs w:val="13"/>
      </w:rPr>
    </w:pPr>
    <w:r>
      <w:rPr>
        <w:rFonts w:ascii="SimSun" w:hAnsi="SimSun" w:eastAsia="SimSun" w:cs="SimSun"/>
        <w:sz w:val="13"/>
        <w:szCs w:val="13"/>
      </w:rPr>
      <w:t>7</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29"/>
      <w:spacing w:line="168" w:lineRule="auto"/>
      <w:rPr>
        <w:rFonts w:ascii="SimSun" w:hAnsi="SimSun" w:eastAsia="SimSun" w:cs="SimSun"/>
        <w:sz w:val="13"/>
        <w:szCs w:val="13"/>
      </w:rPr>
    </w:pPr>
    <w:r>
      <w:rPr>
        <w:rFonts w:ascii="SimSun" w:hAnsi="SimSun" w:eastAsia="SimSun" w:cs="SimSun"/>
        <w:sz w:val="13"/>
        <w:szCs w:val="13"/>
      </w:rPr>
      <w:t>8</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99"/>
      <w:spacing w:line="169" w:lineRule="auto"/>
      <w:rPr>
        <w:rFonts w:ascii="SimSun" w:hAnsi="SimSun" w:eastAsia="SimSun" w:cs="SimSun"/>
        <w:sz w:val="14"/>
        <w:szCs w:val="14"/>
      </w:rPr>
    </w:pPr>
    <w:r>
      <w:rPr>
        <w:rFonts w:ascii="SimSun" w:hAnsi="SimSun" w:eastAsia="SimSun" w:cs="SimSun"/>
        <w:sz w:val="14"/>
        <w:szCs w:val="14"/>
      </w:rPr>
      <w:t>9</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0"/>
      <w:spacing w:line="169" w:lineRule="auto"/>
      <w:rPr>
        <w:rFonts w:ascii="SimSun" w:hAnsi="SimSun" w:eastAsia="SimSun" w:cs="SimSun"/>
        <w:sz w:val="13"/>
        <w:szCs w:val="13"/>
      </w:rPr>
    </w:pPr>
    <w:r>
      <w:rPr>
        <w:rFonts w:ascii="SimSun" w:hAnsi="SimSun" w:eastAsia="SimSun" w:cs="SimSun"/>
        <w:sz w:val="13"/>
        <w:szCs w:val="13"/>
        <w:spacing w:val="-4"/>
      </w:rPr>
      <w:t>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69"/>
      <w:spacing w:line="220" w:lineRule="auto"/>
      <w:rPr>
        <w:rFonts w:ascii="FangSong" w:hAnsi="FangSong" w:eastAsia="FangSong" w:cs="FangSong"/>
        <w:sz w:val="27"/>
        <w:szCs w:val="27"/>
      </w:rPr>
    </w:pPr>
    <w:r>
      <w:drawing>
        <wp:anchor distT="0" distB="0" distL="0" distR="0" simplePos="0" relativeHeight="251658240" behindDoc="0" locked="0" layoutInCell="0" allowOverlap="1">
          <wp:simplePos x="0" y="0"/>
          <wp:positionH relativeFrom="page">
            <wp:posOffset>895369</wp:posOffset>
          </wp:positionH>
          <wp:positionV relativeFrom="page">
            <wp:posOffset>1435054</wp:posOffset>
          </wp:positionV>
          <wp:extent cx="6127717" cy="6415"/>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6127717" cy="6415"/>
                  </a:xfrm>
                  <a:prstGeom prst="rect">
                    <a:avLst/>
                  </a:prstGeom>
                </pic:spPr>
              </pic:pic>
            </a:graphicData>
          </a:graphic>
        </wp:anchor>
      </w:drawing>
    </w:r>
    <w:r>
      <w:rPr>
        <w:rFonts w:ascii="FangSong" w:hAnsi="FangSong" w:eastAsia="FangSong" w:cs="FangSong"/>
        <w:sz w:val="27"/>
        <w:szCs w:val="27"/>
        <w:spacing w:val="8"/>
      </w:rPr>
      <w:t>第二条“派遣人员”系指由乙方聘用后派遣到甲方的临时性、辅</w:t>
    </w:r>
    <w:r>
      <w:rPr>
        <w:rFonts w:ascii="FangSong" w:hAnsi="FangSong" w:eastAsia="FangSong" w:cs="FangSong"/>
        <w:sz w:val="27"/>
        <w:szCs w:val="27"/>
        <w:spacing w:val="7"/>
      </w:rPr>
      <w:t>助性</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89"/>
      <w:spacing w:line="219" w:lineRule="auto"/>
      <w:rPr>
        <w:rFonts w:ascii="FangSong" w:hAnsi="FangSong" w:eastAsia="FangSong" w:cs="FangSong"/>
        <w:sz w:val="27"/>
        <w:szCs w:val="27"/>
      </w:rPr>
    </w:pPr>
    <w:r>
      <w:drawing>
        <wp:anchor distT="0" distB="0" distL="0" distR="0" simplePos="0" relativeHeight="251662336" behindDoc="0" locked="0" layoutInCell="0" allowOverlap="1">
          <wp:simplePos x="0" y="0"/>
          <wp:positionH relativeFrom="page">
            <wp:posOffset>863631</wp:posOffset>
          </wp:positionH>
          <wp:positionV relativeFrom="page">
            <wp:posOffset>1435054</wp:posOffset>
          </wp:positionV>
          <wp:extent cx="6292825" cy="6415"/>
          <wp:effectExtent l="0" t="0" r="0" b="0"/>
          <wp:wrapNone/>
          <wp:docPr id="6" name="IM 6"/>
          <wp:cNvGraphicFramePr/>
          <a:graphic>
            <a:graphicData uri="http://schemas.openxmlformats.org/drawingml/2006/picture">
              <pic:pic>
                <pic:nvPicPr>
                  <pic:cNvPr id="6" name="IM 6"/>
                  <pic:cNvPicPr/>
                </pic:nvPicPr>
                <pic:blipFill>
                  <a:blip r:embed="rId1"/>
                  <a:stretch>
                    <a:fillRect/>
                  </a:stretch>
                </pic:blipFill>
                <pic:spPr>
                  <a:xfrm rot="0">
                    <a:off x="0" y="0"/>
                    <a:ext cx="6292825" cy="6415"/>
                  </a:xfrm>
                  <a:prstGeom prst="rect">
                    <a:avLst/>
                  </a:prstGeom>
                </pic:spPr>
              </pic:pic>
            </a:graphicData>
          </a:graphic>
        </wp:anchor>
      </w:drawing>
    </w:r>
    <w:r>
      <w:rPr>
        <w:rFonts w:ascii="FangSong" w:hAnsi="FangSong" w:eastAsia="FangSong" w:cs="FangSong"/>
        <w:sz w:val="27"/>
        <w:szCs w:val="27"/>
        <w:spacing w:val="8"/>
      </w:rPr>
      <w:t>1.在派遣人员正式入职、离职、调动前，甲乙双方应做到信息互通及</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80"/>
      <w:spacing w:before="1" w:line="220" w:lineRule="auto"/>
      <w:rPr>
        <w:rFonts w:ascii="FangSong" w:hAnsi="FangSong" w:eastAsia="FangSong" w:cs="FangSong"/>
        <w:sz w:val="27"/>
        <w:szCs w:val="27"/>
      </w:rPr>
    </w:pPr>
    <w:r>
      <w:drawing>
        <wp:anchor distT="0" distB="0" distL="0" distR="0" simplePos="0" relativeHeight="251663360" behindDoc="0" locked="0" layoutInCell="0" allowOverlap="1">
          <wp:simplePos x="0" y="0"/>
          <wp:positionH relativeFrom="page">
            <wp:posOffset>749302</wp:posOffset>
          </wp:positionH>
          <wp:positionV relativeFrom="page">
            <wp:posOffset>1435054</wp:posOffset>
          </wp:positionV>
          <wp:extent cx="6299174" cy="6415"/>
          <wp:effectExtent l="0" t="0" r="0" b="0"/>
          <wp:wrapNone/>
          <wp:docPr id="12" name="IM 12"/>
          <wp:cNvGraphicFramePr/>
          <a:graphic>
            <a:graphicData uri="http://schemas.openxmlformats.org/drawingml/2006/picture">
              <pic:pic>
                <pic:nvPicPr>
                  <pic:cNvPr id="12" name="IM 12"/>
                  <pic:cNvPicPr/>
                </pic:nvPicPr>
                <pic:blipFill>
                  <a:blip r:embed="rId1"/>
                  <a:stretch>
                    <a:fillRect/>
                  </a:stretch>
                </pic:blipFill>
                <pic:spPr>
                  <a:xfrm rot="0">
                    <a:off x="0" y="0"/>
                    <a:ext cx="6299174" cy="6415"/>
                  </a:xfrm>
                  <a:prstGeom prst="rect">
                    <a:avLst/>
                  </a:prstGeom>
                </pic:spPr>
              </pic:pic>
            </a:graphicData>
          </a:graphic>
        </wp:anchor>
      </w:drawing>
    </w:r>
    <w:r>
      <w:rPr>
        <w:rFonts w:ascii="FangSong" w:hAnsi="FangSong" w:eastAsia="FangSong" w:cs="FangSong"/>
        <w:sz w:val="27"/>
        <w:szCs w:val="27"/>
        <w:spacing w:val="4"/>
      </w:rPr>
      <w:t>符合法律法规和岗位要求的生产工具与劳动条件。</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99"/>
      <w:spacing w:line="220" w:lineRule="auto"/>
      <w:rPr>
        <w:rFonts w:ascii="FangSong" w:hAnsi="FangSong" w:eastAsia="FangSong" w:cs="FangSong"/>
        <w:sz w:val="27"/>
        <w:szCs w:val="27"/>
      </w:rPr>
    </w:pPr>
    <w:r>
      <w:drawing>
        <wp:anchor distT="0" distB="0" distL="0" distR="0" simplePos="0" relativeHeight="251667456" behindDoc="0" locked="0" layoutInCell="0" allowOverlap="1">
          <wp:simplePos x="0" y="0"/>
          <wp:positionH relativeFrom="page">
            <wp:posOffset>952496</wp:posOffset>
          </wp:positionH>
          <wp:positionV relativeFrom="page">
            <wp:posOffset>1435054</wp:posOffset>
          </wp:positionV>
          <wp:extent cx="5772183" cy="6415"/>
          <wp:effectExtent l="0" t="0" r="0" b="0"/>
          <wp:wrapNone/>
          <wp:docPr id="14" name="IM 14"/>
          <wp:cNvGraphicFramePr/>
          <a:graphic>
            <a:graphicData uri="http://schemas.openxmlformats.org/drawingml/2006/picture">
              <pic:pic>
                <pic:nvPicPr>
                  <pic:cNvPr id="14" name="IM 14"/>
                  <pic:cNvPicPr/>
                </pic:nvPicPr>
                <pic:blipFill>
                  <a:blip r:embed="rId1"/>
                  <a:stretch>
                    <a:fillRect/>
                  </a:stretch>
                </pic:blipFill>
                <pic:spPr>
                  <a:xfrm rot="0">
                    <a:off x="0" y="0"/>
                    <a:ext cx="5772183" cy="6415"/>
                  </a:xfrm>
                  <a:prstGeom prst="rect">
                    <a:avLst/>
                  </a:prstGeom>
                </pic:spPr>
              </pic:pic>
            </a:graphicData>
          </a:graphic>
        </wp:anchor>
      </w:drawing>
    </w:r>
    <w:r>
      <w:rPr>
        <w:rFonts w:ascii="FangSong" w:hAnsi="FangSong" w:eastAsia="FangSong" w:cs="FangSong"/>
        <w:sz w:val="27"/>
        <w:szCs w:val="27"/>
        <w:spacing w:val="6"/>
      </w:rPr>
      <w:t>挥、强令冒险作业，或侮辱、体罚、殴打、</w:t>
    </w:r>
    <w:r>
      <w:rPr>
        <w:rFonts w:ascii="FangSong" w:hAnsi="FangSong" w:eastAsia="FangSong" w:cs="FangSong"/>
        <w:sz w:val="27"/>
        <w:szCs w:val="27"/>
        <w:spacing w:val="5"/>
      </w:rPr>
      <w:t>非法搜查或拘禁派遣员工。</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830"/>
      <w:spacing w:line="221" w:lineRule="auto"/>
      <w:rPr>
        <w:rFonts w:ascii="FangSong" w:hAnsi="FangSong" w:eastAsia="FangSong" w:cs="FangSong"/>
        <w:sz w:val="27"/>
        <w:szCs w:val="27"/>
      </w:rPr>
    </w:pPr>
    <w:r>
      <w:drawing>
        <wp:anchor distT="0" distB="0" distL="0" distR="0" simplePos="0" relativeHeight="251671552" behindDoc="0" locked="0" layoutInCell="0" allowOverlap="1">
          <wp:simplePos x="0" y="0"/>
          <wp:positionH relativeFrom="page">
            <wp:posOffset>831819</wp:posOffset>
          </wp:positionH>
          <wp:positionV relativeFrom="page">
            <wp:posOffset>1435054</wp:posOffset>
          </wp:positionV>
          <wp:extent cx="6299248" cy="6415"/>
          <wp:effectExtent l="0" t="0" r="0" b="0"/>
          <wp:wrapNone/>
          <wp:docPr id="16" name="IM 16"/>
          <wp:cNvGraphicFramePr/>
          <a:graphic>
            <a:graphicData uri="http://schemas.openxmlformats.org/drawingml/2006/picture">
              <pic:pic>
                <pic:nvPicPr>
                  <pic:cNvPr id="16" name="IM 16"/>
                  <pic:cNvPicPr/>
                </pic:nvPicPr>
                <pic:blipFill>
                  <a:blip r:embed="rId1"/>
                  <a:stretch>
                    <a:fillRect/>
                  </a:stretch>
                </pic:blipFill>
                <pic:spPr>
                  <a:xfrm rot="0">
                    <a:off x="0" y="0"/>
                    <a:ext cx="6299248" cy="6415"/>
                  </a:xfrm>
                  <a:prstGeom prst="rect">
                    <a:avLst/>
                  </a:prstGeom>
                </pic:spPr>
              </pic:pic>
            </a:graphicData>
          </a:graphic>
        </wp:anchor>
      </w:drawing>
    </w:r>
    <w:r>
      <w:rPr>
        <w:rFonts w:ascii="FangSong" w:hAnsi="FangSong" w:eastAsia="FangSong" w:cs="FangSong"/>
        <w:sz w:val="27"/>
        <w:szCs w:val="27"/>
        <w:spacing w:val="9"/>
      </w:rPr>
      <w:t>第四十七条甲、乙双方不得扣押派遣人员的居民身份证和其他证件，</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2.xml"/><Relationship Id="rId4" Type="http://schemas.openxmlformats.org/officeDocument/2006/relationships/image" Target="media/image2.jpeg"/><Relationship Id="rId30" Type="http://schemas.openxmlformats.org/officeDocument/2006/relationships/fontTable" Target="fontTable.xml"/><Relationship Id="rId3" Type="http://schemas.openxmlformats.org/officeDocument/2006/relationships/footer" Target="footer2.xml"/><Relationship Id="rId29" Type="http://schemas.openxmlformats.org/officeDocument/2006/relationships/styles" Target="styles.xml"/><Relationship Id="rId28" Type="http://schemas.openxmlformats.org/officeDocument/2006/relationships/settings" Target="settings.xml"/><Relationship Id="rId27" Type="http://schemas.openxmlformats.org/officeDocument/2006/relationships/image" Target="media/image9.png"/><Relationship Id="rId26" Type="http://schemas.openxmlformats.org/officeDocument/2006/relationships/footer" Target="footer17.xml"/><Relationship Id="rId25" Type="http://schemas.openxmlformats.org/officeDocument/2006/relationships/footer" Target="footer16.xml"/><Relationship Id="rId24" Type="http://schemas.openxmlformats.org/officeDocument/2006/relationships/footer" Target="footer15.xml"/><Relationship Id="rId23" Type="http://schemas.openxmlformats.org/officeDocument/2006/relationships/header" Target="header6.xml"/><Relationship Id="rId22" Type="http://schemas.openxmlformats.org/officeDocument/2006/relationships/footer" Target="footer14.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header" Target="header1.xml"/><Relationship Id="rId19" Type="http://schemas.openxmlformats.org/officeDocument/2006/relationships/footer" Target="footer11.xml"/><Relationship Id="rId18" Type="http://schemas.openxmlformats.org/officeDocument/2006/relationships/header" Target="header5.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4.xml"/><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footer" Target="footer6.xml"/><Relationship Id="rId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8.png"/></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2024-05-13T21:59:11Z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2024-05-13T21:59:12</vt:filetime>
  </property>
  <property fmtid="{D5CDD505-2E9C-101B-9397-08002B2CF9AE}" pid="4" name="UsrData">
    <vt:lpwstr>66421cab2cbef5001fc55b1bwl</vt:lpwstr>
  </property>
</Properties>
</file>