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napToGrid w:val="0"/>
        <w:spacing w:line="360" w:lineRule="auto"/>
        <w:jc w:val="center"/>
        <w:rPr>
          <w:rFonts w:hint="eastAsia" w:ascii="仿宋" w:eastAsia="仿宋" w:cs="仿宋"/>
          <w:sz w:val="36"/>
          <w:szCs w:val="36"/>
          <w:lang w:bidi="ar-SA"/>
        </w:rPr>
      </w:pPr>
      <w:r>
        <w:rPr>
          <w:rFonts w:hint="eastAsia" w:ascii="仿宋" w:eastAsia="仿宋" w:cs="仿宋"/>
          <w:sz w:val="36"/>
          <w:szCs w:val="36"/>
          <w:lang w:bidi="ar-SA"/>
        </w:rPr>
        <w:t>合同格式及主要条款</w:t>
      </w:r>
    </w:p>
    <w:p>
      <w:pPr>
        <w:spacing w:before="120" w:line="360" w:lineRule="auto"/>
        <w:jc w:val="center"/>
        <w:rPr>
          <w:rFonts w:hint="eastAsia" w:ascii="仿宋" w:eastAsia="仿宋" w:cs="仿宋"/>
          <w:b/>
          <w:bCs/>
          <w:sz w:val="28"/>
          <w:szCs w:val="28"/>
          <w:lang w:bidi="ar-SA"/>
        </w:rPr>
      </w:pPr>
      <w:r>
        <w:rPr>
          <w:rFonts w:hint="eastAsia" w:ascii="仿宋" w:eastAsia="仿宋" w:cs="仿宋"/>
          <w:b/>
          <w:bCs/>
          <w:sz w:val="28"/>
          <w:szCs w:val="28"/>
          <w:lang w:bidi="ar-SA"/>
        </w:rPr>
        <w:t>（参考格式）</w:t>
      </w:r>
    </w:p>
    <w:p>
      <w:pPr>
        <w:spacing w:before="120" w:line="360" w:lineRule="auto"/>
        <w:jc w:val="center"/>
        <w:rPr>
          <w:rFonts w:hint="eastAsia" w:ascii="仿宋" w:eastAsia="仿宋" w:cs="仿宋"/>
          <w:b/>
          <w:bCs/>
          <w:sz w:val="36"/>
          <w:szCs w:val="36"/>
          <w:lang w:bidi="ar-SA"/>
        </w:rPr>
      </w:pPr>
    </w:p>
    <w:p>
      <w:pPr>
        <w:keepNext w:val="0"/>
        <w:keepLines w:val="0"/>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仿宋" w:hAnsi="仿宋" w:eastAsia="仿宋" w:cs="仿宋"/>
          <w:b/>
          <w:bCs/>
          <w:spacing w:val="0"/>
          <w:sz w:val="24"/>
          <w:szCs w:val="24"/>
          <w:lang w:val="en-US" w:eastAsia="zh-CN"/>
        </w:rPr>
      </w:pPr>
      <w:r>
        <w:rPr>
          <w:rFonts w:hint="eastAsia" w:ascii="仿宋" w:hAnsi="仿宋" w:eastAsia="仿宋" w:cs="仿宋"/>
          <w:b/>
          <w:bCs/>
          <w:spacing w:val="0"/>
          <w:sz w:val="24"/>
          <w:szCs w:val="24"/>
        </w:rPr>
        <w:t>甲方：西安未央工业园管理委员会</w:t>
      </w:r>
    </w:p>
    <w:p>
      <w:pPr>
        <w:keepNext w:val="0"/>
        <w:keepLines w:val="0"/>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仿宋" w:hAnsi="仿宋" w:eastAsia="仿宋" w:cs="仿宋"/>
          <w:b/>
          <w:bCs/>
          <w:spacing w:val="0"/>
          <w:sz w:val="24"/>
          <w:szCs w:val="24"/>
        </w:rPr>
      </w:pPr>
      <w:r>
        <w:rPr>
          <w:rFonts w:hint="eastAsia" w:ascii="仿宋" w:hAnsi="仿宋" w:eastAsia="仿宋" w:cs="仿宋"/>
          <w:b/>
          <w:bCs/>
          <w:spacing w:val="0"/>
          <w:sz w:val="24"/>
          <w:szCs w:val="24"/>
        </w:rPr>
        <w:t>乙方：</w:t>
      </w:r>
    </w:p>
    <w:p>
      <w:pPr>
        <w:keepNext w:val="0"/>
        <w:keepLines w:val="0"/>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仿宋" w:hAnsi="仿宋" w:eastAsia="仿宋" w:cs="仿宋"/>
          <w:b/>
          <w:bCs/>
          <w:spacing w:val="0"/>
          <w:sz w:val="24"/>
          <w:szCs w:val="24"/>
        </w:rPr>
      </w:pPr>
    </w:p>
    <w:p>
      <w:pPr>
        <w:keepNext w:val="0"/>
        <w:keepLines w:val="0"/>
        <w:pageBreakBefore w:val="0"/>
        <w:widowControl w:val="0"/>
        <w:kinsoku/>
        <w:wordWrap/>
        <w:overflowPunct/>
        <w:topLinePunct w:val="0"/>
        <w:autoSpaceDE/>
        <w:autoSpaceDN/>
        <w:bidi w:val="0"/>
        <w:adjustRightInd/>
        <w:snapToGrid/>
        <w:spacing w:beforeLines="0" w:afterLines="0" w:line="360" w:lineRule="auto"/>
        <w:ind w:firstLine="480" w:firstLineChars="200"/>
        <w:textAlignment w:val="auto"/>
        <w:rPr>
          <w:rFonts w:hint="eastAsia" w:ascii="仿宋" w:hAnsi="仿宋" w:eastAsia="仿宋" w:cs="仿宋"/>
          <w:spacing w:val="0"/>
          <w:sz w:val="24"/>
          <w:szCs w:val="24"/>
        </w:rPr>
      </w:pPr>
      <w:r>
        <w:rPr>
          <w:rFonts w:hint="eastAsia" w:ascii="仿宋" w:hAnsi="仿宋" w:eastAsia="仿宋" w:cs="仿宋"/>
          <w:spacing w:val="0"/>
          <w:sz w:val="24"/>
          <w:szCs w:val="24"/>
        </w:rPr>
        <w:t>甲乙双方在平等自愿的基础上，根据《中华人民共和国合同法民法典》、《中华人民共和国广告法》等有关法律的规定，经甲乙双方友好协商签定</w:t>
      </w:r>
      <w:r>
        <w:rPr>
          <w:rFonts w:hint="eastAsia" w:ascii="仿宋" w:hAnsi="仿宋" w:eastAsia="仿宋" w:cs="仿宋"/>
          <w:spacing w:val="0"/>
          <w:sz w:val="24"/>
          <w:szCs w:val="24"/>
          <w:u w:val="single"/>
        </w:rPr>
        <w:t>绕城高速公路草滩八路跨线桥两侧广告宣传项目</w:t>
      </w:r>
      <w:r>
        <w:rPr>
          <w:rFonts w:hint="eastAsia" w:ascii="仿宋" w:hAnsi="仿宋" w:eastAsia="仿宋" w:cs="仿宋"/>
          <w:spacing w:val="0"/>
          <w:sz w:val="24"/>
          <w:szCs w:val="24"/>
          <w:u w:val="none"/>
          <w:lang w:val="en-US" w:eastAsia="zh-CN"/>
        </w:rPr>
        <w:t>服务合同</w:t>
      </w:r>
      <w:r>
        <w:rPr>
          <w:rFonts w:hint="eastAsia" w:ascii="仿宋" w:hAnsi="仿宋" w:eastAsia="仿宋" w:cs="仿宋"/>
          <w:spacing w:val="0"/>
          <w:sz w:val="24"/>
          <w:szCs w:val="24"/>
        </w:rPr>
        <w:t>，并共同遵守。</w:t>
      </w:r>
    </w:p>
    <w:p>
      <w:pPr>
        <w:keepNext w:val="0"/>
        <w:keepLines w:val="0"/>
        <w:pageBreakBefore w:val="0"/>
        <w:widowControl w:val="0"/>
        <w:kinsoku/>
        <w:wordWrap/>
        <w:overflowPunct/>
        <w:topLinePunct w:val="0"/>
        <w:autoSpaceDE/>
        <w:autoSpaceDN/>
        <w:bidi w:val="0"/>
        <w:adjustRightInd/>
        <w:snapToGrid/>
        <w:spacing w:beforeLines="0" w:afterLines="0" w:line="360" w:lineRule="auto"/>
        <w:ind w:firstLine="482" w:firstLineChars="200"/>
        <w:textAlignment w:val="auto"/>
        <w:rPr>
          <w:rFonts w:hint="eastAsia" w:ascii="仿宋" w:hAnsi="仿宋" w:eastAsia="仿宋" w:cs="仿宋"/>
          <w:b/>
          <w:bCs/>
          <w:spacing w:val="0"/>
          <w:sz w:val="24"/>
          <w:szCs w:val="24"/>
        </w:rPr>
      </w:pPr>
      <w:r>
        <w:rPr>
          <w:rFonts w:hint="eastAsia" w:ascii="仿宋" w:hAnsi="仿宋" w:eastAsia="仿宋" w:cs="仿宋"/>
          <w:b/>
          <w:bCs/>
          <w:spacing w:val="0"/>
          <w:sz w:val="24"/>
          <w:szCs w:val="24"/>
        </w:rPr>
        <w:t>第一条、广告发布的期限、地点、数量和规格</w:t>
      </w:r>
    </w:p>
    <w:p>
      <w:pPr>
        <w:keepNext w:val="0"/>
        <w:keepLines w:val="0"/>
        <w:pageBreakBefore w:val="0"/>
        <w:widowControl w:val="0"/>
        <w:kinsoku/>
        <w:wordWrap/>
        <w:overflowPunct/>
        <w:topLinePunct w:val="0"/>
        <w:autoSpaceDE/>
        <w:autoSpaceDN/>
        <w:bidi w:val="0"/>
        <w:adjustRightInd/>
        <w:snapToGrid/>
        <w:spacing w:beforeLines="0" w:afterLines="0" w:line="360" w:lineRule="auto"/>
        <w:ind w:firstLine="480" w:firstLineChars="200"/>
        <w:textAlignment w:val="auto"/>
        <w:rPr>
          <w:rFonts w:hint="eastAsia" w:ascii="仿宋" w:hAnsi="仿宋" w:eastAsia="仿宋" w:cs="仿宋"/>
          <w:spacing w:val="0"/>
          <w:sz w:val="24"/>
          <w:szCs w:val="24"/>
        </w:rPr>
      </w:pPr>
      <w:r>
        <w:rPr>
          <w:rFonts w:hint="eastAsia" w:ascii="仿宋" w:hAnsi="仿宋" w:eastAsia="仿宋" w:cs="仿宋"/>
          <w:spacing w:val="0"/>
          <w:sz w:val="24"/>
          <w:szCs w:val="24"/>
        </w:rPr>
        <w:t>1.甲方委托乙方在</w:t>
      </w:r>
      <w:r>
        <w:rPr>
          <w:rFonts w:hint="eastAsia" w:ascii="仿宋" w:hAnsi="仿宋" w:eastAsia="仿宋" w:cs="仿宋"/>
          <w:spacing w:val="-11"/>
          <w:sz w:val="24"/>
          <w:szCs w:val="24"/>
          <w:u w:val="single"/>
          <w:lang w:eastAsia="zh-CN"/>
        </w:rPr>
        <w:t>西安绕城</w:t>
      </w:r>
      <w:r>
        <w:rPr>
          <w:rFonts w:hint="eastAsia" w:ascii="仿宋" w:hAnsi="仿宋" w:eastAsia="仿宋" w:cs="仿宋"/>
          <w:spacing w:val="0"/>
          <w:sz w:val="24"/>
          <w:szCs w:val="24"/>
        </w:rPr>
        <w:t>高速媒体发布关于</w:t>
      </w:r>
      <w:r>
        <w:rPr>
          <w:rFonts w:hint="eastAsia" w:ascii="仿宋" w:hAnsi="仿宋" w:eastAsia="仿宋" w:cs="仿宋"/>
          <w:spacing w:val="-11"/>
          <w:sz w:val="24"/>
          <w:szCs w:val="24"/>
          <w:u w:val="single"/>
          <w:lang w:eastAsia="zh-CN"/>
        </w:rPr>
        <w:t>未央工业园</w:t>
      </w:r>
      <w:r>
        <w:rPr>
          <w:rFonts w:hint="eastAsia" w:ascii="仿宋" w:hAnsi="仿宋" w:eastAsia="仿宋" w:cs="仿宋"/>
          <w:spacing w:val="0"/>
          <w:sz w:val="24"/>
          <w:szCs w:val="24"/>
        </w:rPr>
        <w:t>的户外宣传广告；发布期为</w:t>
      </w:r>
      <w:r>
        <w:rPr>
          <w:rFonts w:hint="eastAsia" w:ascii="仿宋" w:hAnsi="仿宋" w:eastAsia="仿宋" w:cs="仿宋"/>
          <w:spacing w:val="0"/>
          <w:sz w:val="24"/>
          <w:szCs w:val="24"/>
          <w:u w:val="single"/>
          <w:lang w:val="en-US" w:eastAsia="zh-CN"/>
        </w:rPr>
        <w:t xml:space="preserve">   </w:t>
      </w:r>
      <w:r>
        <w:rPr>
          <w:rFonts w:hint="eastAsia" w:ascii="仿宋" w:hAnsi="仿宋" w:eastAsia="仿宋" w:cs="仿宋"/>
          <w:spacing w:val="0"/>
          <w:sz w:val="24"/>
          <w:szCs w:val="24"/>
        </w:rPr>
        <w:t>，自</w:t>
      </w:r>
      <w:r>
        <w:rPr>
          <w:rFonts w:hint="eastAsia" w:ascii="仿宋" w:hAnsi="仿宋" w:eastAsia="仿宋" w:cs="仿宋"/>
          <w:spacing w:val="0"/>
          <w:sz w:val="24"/>
          <w:szCs w:val="24"/>
          <w:u w:val="single"/>
          <w:lang w:val="en-US" w:eastAsia="zh-CN"/>
        </w:rPr>
        <w:t xml:space="preserve">    </w:t>
      </w:r>
      <w:r>
        <w:rPr>
          <w:rFonts w:hint="eastAsia" w:ascii="仿宋" w:hAnsi="仿宋" w:eastAsia="仿宋" w:cs="仿宋"/>
          <w:spacing w:val="0"/>
          <w:sz w:val="24"/>
          <w:szCs w:val="24"/>
        </w:rPr>
        <w:t>年</w:t>
      </w:r>
      <w:r>
        <w:rPr>
          <w:rFonts w:hint="eastAsia" w:ascii="仿宋" w:hAnsi="仿宋" w:eastAsia="仿宋" w:cs="仿宋"/>
          <w:spacing w:val="0"/>
          <w:sz w:val="24"/>
          <w:szCs w:val="24"/>
          <w:u w:val="single"/>
          <w:lang w:val="en-US" w:eastAsia="zh-CN"/>
        </w:rPr>
        <w:t xml:space="preserve">  </w:t>
      </w:r>
      <w:r>
        <w:rPr>
          <w:rFonts w:hint="eastAsia" w:ascii="仿宋" w:hAnsi="仿宋" w:eastAsia="仿宋" w:cs="仿宋"/>
          <w:spacing w:val="0"/>
          <w:sz w:val="24"/>
          <w:szCs w:val="24"/>
        </w:rPr>
        <w:t>月</w:t>
      </w:r>
      <w:r>
        <w:rPr>
          <w:rFonts w:hint="eastAsia" w:ascii="仿宋" w:hAnsi="仿宋" w:eastAsia="仿宋" w:cs="仿宋"/>
          <w:spacing w:val="0"/>
          <w:sz w:val="24"/>
          <w:szCs w:val="24"/>
          <w:u w:val="single"/>
          <w:lang w:val="en-US" w:eastAsia="zh-CN"/>
        </w:rPr>
        <w:t xml:space="preserve">  </w:t>
      </w:r>
      <w:r>
        <w:rPr>
          <w:rFonts w:hint="eastAsia" w:ascii="仿宋" w:hAnsi="仿宋" w:eastAsia="仿宋" w:cs="仿宋"/>
          <w:spacing w:val="0"/>
          <w:sz w:val="24"/>
          <w:szCs w:val="24"/>
        </w:rPr>
        <w:t>日起，至</w:t>
      </w:r>
      <w:r>
        <w:rPr>
          <w:rFonts w:hint="eastAsia" w:ascii="仿宋" w:hAnsi="仿宋" w:eastAsia="仿宋" w:cs="仿宋"/>
          <w:spacing w:val="0"/>
          <w:sz w:val="24"/>
          <w:szCs w:val="24"/>
          <w:u w:val="single"/>
          <w:lang w:val="en-US" w:eastAsia="zh-CN"/>
        </w:rPr>
        <w:t xml:space="preserve">    </w:t>
      </w:r>
      <w:r>
        <w:rPr>
          <w:rFonts w:hint="eastAsia" w:ascii="仿宋" w:hAnsi="仿宋" w:eastAsia="仿宋" w:cs="仿宋"/>
          <w:spacing w:val="0"/>
          <w:sz w:val="24"/>
          <w:szCs w:val="24"/>
        </w:rPr>
        <w:t>年</w:t>
      </w:r>
      <w:r>
        <w:rPr>
          <w:rFonts w:hint="eastAsia" w:ascii="仿宋" w:hAnsi="仿宋" w:eastAsia="仿宋" w:cs="仿宋"/>
          <w:spacing w:val="0"/>
          <w:sz w:val="24"/>
          <w:szCs w:val="24"/>
          <w:u w:val="single"/>
          <w:lang w:val="en-US" w:eastAsia="zh-CN"/>
        </w:rPr>
        <w:t xml:space="preserve">  </w:t>
      </w:r>
      <w:r>
        <w:rPr>
          <w:rFonts w:hint="eastAsia" w:ascii="仿宋" w:hAnsi="仿宋" w:eastAsia="仿宋" w:cs="仿宋"/>
          <w:spacing w:val="0"/>
          <w:sz w:val="24"/>
          <w:szCs w:val="24"/>
        </w:rPr>
        <w:t>月</w:t>
      </w:r>
      <w:r>
        <w:rPr>
          <w:rFonts w:hint="eastAsia" w:ascii="仿宋" w:hAnsi="仿宋" w:eastAsia="仿宋" w:cs="仿宋"/>
          <w:spacing w:val="0"/>
          <w:sz w:val="24"/>
          <w:szCs w:val="24"/>
          <w:u w:val="single"/>
          <w:lang w:val="en-US" w:eastAsia="zh-CN"/>
        </w:rPr>
        <w:t xml:space="preserve">  </w:t>
      </w:r>
      <w:r>
        <w:rPr>
          <w:rFonts w:hint="eastAsia" w:ascii="仿宋" w:hAnsi="仿宋" w:eastAsia="仿宋" w:cs="仿宋"/>
          <w:spacing w:val="0"/>
          <w:sz w:val="24"/>
          <w:szCs w:val="24"/>
        </w:rPr>
        <w:t>日终止</w:t>
      </w:r>
      <w:r>
        <w:rPr>
          <w:rFonts w:hint="eastAsia" w:ascii="仿宋" w:hAnsi="仿宋" w:eastAsia="仿宋" w:cs="仿宋"/>
          <w:spacing w:val="0"/>
          <w:sz w:val="24"/>
          <w:szCs w:val="24"/>
          <w:lang w:eastAsia="zh-CN"/>
        </w:rPr>
        <w:t>（</w:t>
      </w:r>
      <w:r>
        <w:rPr>
          <w:rFonts w:hint="eastAsia" w:ascii="仿宋" w:hAnsi="仿宋" w:eastAsia="仿宋" w:cs="仿宋"/>
          <w:spacing w:val="0"/>
          <w:sz w:val="24"/>
          <w:szCs w:val="24"/>
          <w:lang w:val="en-US" w:eastAsia="zh-CN"/>
        </w:rPr>
        <w:t>具体日期以实际执行日期为准</w:t>
      </w:r>
      <w:r>
        <w:rPr>
          <w:rFonts w:hint="eastAsia" w:ascii="仿宋" w:hAnsi="仿宋" w:eastAsia="仿宋" w:cs="仿宋"/>
          <w:spacing w:val="0"/>
          <w:sz w:val="24"/>
          <w:szCs w:val="24"/>
          <w:lang w:eastAsia="zh-CN"/>
        </w:rPr>
        <w:t>）</w:t>
      </w:r>
      <w:r>
        <w:rPr>
          <w:rFonts w:hint="eastAsia" w:ascii="仿宋" w:hAnsi="仿宋" w:eastAsia="仿宋" w:cs="仿宋"/>
          <w:spacing w:val="0"/>
          <w:sz w:val="24"/>
          <w:szCs w:val="24"/>
        </w:rPr>
        <w:t>。</w:t>
      </w:r>
    </w:p>
    <w:p>
      <w:pPr>
        <w:keepNext w:val="0"/>
        <w:keepLines w:val="0"/>
        <w:pageBreakBefore w:val="0"/>
        <w:widowControl w:val="0"/>
        <w:kinsoku/>
        <w:wordWrap/>
        <w:overflowPunct/>
        <w:topLinePunct w:val="0"/>
        <w:autoSpaceDE/>
        <w:autoSpaceDN/>
        <w:bidi w:val="0"/>
        <w:adjustRightInd/>
        <w:snapToGrid/>
        <w:spacing w:beforeLines="0" w:afterLines="0" w:line="360" w:lineRule="auto"/>
        <w:ind w:firstLine="480" w:firstLineChars="200"/>
        <w:textAlignment w:val="auto"/>
        <w:rPr>
          <w:rFonts w:hint="eastAsia" w:ascii="仿宋" w:hAnsi="仿宋" w:eastAsia="仿宋" w:cs="仿宋"/>
          <w:spacing w:val="0"/>
          <w:sz w:val="24"/>
          <w:szCs w:val="24"/>
        </w:rPr>
      </w:pPr>
      <w:r>
        <w:rPr>
          <w:rFonts w:hint="eastAsia" w:ascii="仿宋" w:hAnsi="仿宋" w:eastAsia="仿宋" w:cs="仿宋"/>
          <w:spacing w:val="0"/>
          <w:sz w:val="24"/>
          <w:szCs w:val="24"/>
        </w:rPr>
        <w:t>2.户外广告地点数量、规格：</w:t>
      </w:r>
    </w:p>
    <w:tbl>
      <w:tblPr>
        <w:tblStyle w:val="6"/>
        <w:tblW w:w="87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1375"/>
        <w:gridCol w:w="1380"/>
        <w:gridCol w:w="1785"/>
        <w:gridCol w:w="990"/>
        <w:gridCol w:w="2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770" w:type="dxa"/>
            <w:noWrap w:val="0"/>
            <w:vAlign w:val="center"/>
          </w:tcPr>
          <w:p>
            <w:pPr>
              <w:spacing w:beforeLines="0" w:afterLines="0" w:line="360" w:lineRule="auto"/>
              <w:jc w:val="center"/>
              <w:rPr>
                <w:rFonts w:hint="eastAsia" w:ascii="仿宋" w:hAnsi="仿宋" w:eastAsia="仿宋" w:cs="仿宋"/>
                <w:b/>
                <w:bCs/>
                <w:color w:val="000000"/>
                <w:spacing w:val="0"/>
                <w:sz w:val="24"/>
              </w:rPr>
            </w:pPr>
            <w:r>
              <w:rPr>
                <w:rFonts w:hint="eastAsia" w:ascii="仿宋" w:hAnsi="仿宋" w:eastAsia="仿宋" w:cs="仿宋"/>
                <w:b/>
                <w:bCs/>
                <w:color w:val="000000"/>
                <w:spacing w:val="0"/>
                <w:sz w:val="24"/>
                <w:szCs w:val="24"/>
              </w:rPr>
              <w:t>序号</w:t>
            </w:r>
          </w:p>
        </w:tc>
        <w:tc>
          <w:tcPr>
            <w:tcW w:w="1375" w:type="dxa"/>
            <w:noWrap w:val="0"/>
            <w:vAlign w:val="center"/>
          </w:tcPr>
          <w:p>
            <w:pPr>
              <w:spacing w:beforeLines="0" w:afterLines="0" w:line="360" w:lineRule="auto"/>
              <w:jc w:val="center"/>
              <w:rPr>
                <w:rFonts w:hint="eastAsia" w:ascii="仿宋" w:hAnsi="仿宋" w:eastAsia="仿宋" w:cs="仿宋"/>
                <w:b/>
                <w:bCs/>
                <w:color w:val="000000"/>
                <w:spacing w:val="0"/>
                <w:sz w:val="24"/>
              </w:rPr>
            </w:pPr>
            <w:r>
              <w:rPr>
                <w:rFonts w:hint="eastAsia" w:ascii="仿宋" w:hAnsi="仿宋" w:eastAsia="仿宋" w:cs="仿宋"/>
                <w:b/>
                <w:bCs/>
                <w:color w:val="000000"/>
                <w:spacing w:val="0"/>
                <w:sz w:val="24"/>
                <w:szCs w:val="24"/>
              </w:rPr>
              <w:t>路段</w:t>
            </w:r>
          </w:p>
        </w:tc>
        <w:tc>
          <w:tcPr>
            <w:tcW w:w="1380" w:type="dxa"/>
            <w:noWrap w:val="0"/>
            <w:vAlign w:val="center"/>
          </w:tcPr>
          <w:p>
            <w:pPr>
              <w:spacing w:beforeLines="0" w:afterLines="0" w:line="360" w:lineRule="auto"/>
              <w:jc w:val="center"/>
              <w:rPr>
                <w:rFonts w:hint="eastAsia" w:ascii="仿宋" w:hAnsi="仿宋" w:eastAsia="仿宋" w:cs="仿宋"/>
                <w:b/>
                <w:bCs/>
                <w:color w:val="000000"/>
                <w:spacing w:val="0"/>
                <w:sz w:val="24"/>
              </w:rPr>
            </w:pPr>
            <w:r>
              <w:rPr>
                <w:rFonts w:hint="eastAsia" w:ascii="仿宋" w:hAnsi="仿宋" w:eastAsia="仿宋" w:cs="仿宋"/>
                <w:b/>
                <w:bCs/>
                <w:color w:val="000000"/>
                <w:spacing w:val="0"/>
                <w:sz w:val="24"/>
                <w:szCs w:val="24"/>
              </w:rPr>
              <w:t>媒体位置</w:t>
            </w:r>
          </w:p>
        </w:tc>
        <w:tc>
          <w:tcPr>
            <w:tcW w:w="1785" w:type="dxa"/>
            <w:noWrap w:val="0"/>
            <w:vAlign w:val="center"/>
          </w:tcPr>
          <w:p>
            <w:pPr>
              <w:spacing w:beforeLines="0" w:afterLines="0" w:line="360" w:lineRule="auto"/>
              <w:jc w:val="center"/>
              <w:rPr>
                <w:rFonts w:hint="eastAsia" w:ascii="仿宋" w:hAnsi="仿宋" w:eastAsia="仿宋" w:cs="仿宋"/>
                <w:b/>
                <w:bCs/>
                <w:color w:val="000000"/>
                <w:spacing w:val="0"/>
                <w:sz w:val="24"/>
              </w:rPr>
            </w:pPr>
            <w:r>
              <w:rPr>
                <w:rFonts w:hint="eastAsia" w:ascii="仿宋" w:hAnsi="仿宋" w:eastAsia="仿宋" w:cs="仿宋"/>
                <w:b/>
                <w:bCs/>
                <w:color w:val="000000"/>
                <w:spacing w:val="0"/>
                <w:sz w:val="24"/>
                <w:szCs w:val="24"/>
              </w:rPr>
              <w:t>规格尺寸</w:t>
            </w:r>
          </w:p>
        </w:tc>
        <w:tc>
          <w:tcPr>
            <w:tcW w:w="990" w:type="dxa"/>
            <w:noWrap w:val="0"/>
            <w:vAlign w:val="center"/>
          </w:tcPr>
          <w:p>
            <w:pPr>
              <w:spacing w:beforeLines="0" w:afterLines="0" w:line="360" w:lineRule="auto"/>
              <w:jc w:val="center"/>
              <w:rPr>
                <w:rFonts w:hint="eastAsia" w:ascii="仿宋" w:hAnsi="仿宋" w:eastAsia="仿宋" w:cs="仿宋"/>
                <w:b/>
                <w:bCs/>
                <w:color w:val="000000"/>
                <w:spacing w:val="0"/>
                <w:sz w:val="24"/>
              </w:rPr>
            </w:pPr>
            <w:r>
              <w:rPr>
                <w:rFonts w:hint="eastAsia" w:ascii="仿宋" w:hAnsi="仿宋" w:eastAsia="仿宋" w:cs="仿宋"/>
                <w:b/>
                <w:bCs/>
                <w:color w:val="000000"/>
                <w:spacing w:val="0"/>
                <w:sz w:val="24"/>
                <w:szCs w:val="24"/>
              </w:rPr>
              <w:t>种类</w:t>
            </w:r>
          </w:p>
        </w:tc>
        <w:tc>
          <w:tcPr>
            <w:tcW w:w="2470" w:type="dxa"/>
            <w:noWrap w:val="0"/>
            <w:vAlign w:val="center"/>
          </w:tcPr>
          <w:p>
            <w:pPr>
              <w:spacing w:beforeLines="0" w:afterLines="0" w:line="360" w:lineRule="auto"/>
              <w:jc w:val="center"/>
              <w:rPr>
                <w:rFonts w:hint="eastAsia" w:ascii="仿宋" w:hAnsi="仿宋" w:eastAsia="仿宋" w:cs="仿宋"/>
                <w:b/>
                <w:bCs/>
                <w:color w:val="000000"/>
                <w:spacing w:val="0"/>
                <w:sz w:val="24"/>
                <w:szCs w:val="24"/>
                <w:lang w:eastAsia="zh-CN"/>
              </w:rPr>
            </w:pPr>
            <w:r>
              <w:rPr>
                <w:rFonts w:hint="eastAsia" w:ascii="仿宋" w:hAnsi="仿宋" w:eastAsia="仿宋" w:cs="仿宋"/>
                <w:b/>
                <w:bCs/>
                <w:color w:val="000000"/>
                <w:spacing w:val="0"/>
                <w:sz w:val="24"/>
                <w:szCs w:val="24"/>
                <w:lang w:eastAsia="zh-CN"/>
              </w:rPr>
              <w:t>执行价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exact"/>
          <w:jc w:val="center"/>
        </w:trPr>
        <w:tc>
          <w:tcPr>
            <w:tcW w:w="770" w:type="dxa"/>
            <w:noWrap w:val="0"/>
            <w:vAlign w:val="center"/>
          </w:tcPr>
          <w:p>
            <w:pPr>
              <w:spacing w:beforeLines="0" w:afterLines="0" w:line="360" w:lineRule="auto"/>
              <w:ind w:firstLine="120" w:firstLineChars="50"/>
              <w:jc w:val="center"/>
              <w:rPr>
                <w:rFonts w:hint="eastAsia" w:ascii="仿宋" w:hAnsi="仿宋" w:eastAsia="仿宋" w:cs="仿宋"/>
                <w:color w:val="000000"/>
                <w:spacing w:val="0"/>
                <w:sz w:val="24"/>
                <w:szCs w:val="24"/>
              </w:rPr>
            </w:pPr>
            <w:r>
              <w:rPr>
                <w:rFonts w:hint="eastAsia" w:ascii="仿宋" w:hAnsi="仿宋" w:eastAsia="仿宋" w:cs="仿宋"/>
                <w:color w:val="000000"/>
                <w:spacing w:val="0"/>
                <w:sz w:val="24"/>
                <w:szCs w:val="24"/>
              </w:rPr>
              <w:t>1</w:t>
            </w:r>
          </w:p>
        </w:tc>
        <w:tc>
          <w:tcPr>
            <w:tcW w:w="1375" w:type="dxa"/>
            <w:noWrap w:val="0"/>
            <w:vAlign w:val="center"/>
          </w:tcPr>
          <w:p>
            <w:pPr>
              <w:spacing w:beforeLines="0" w:afterLines="0" w:line="360" w:lineRule="auto"/>
              <w:ind w:firstLine="120" w:firstLineChars="50"/>
              <w:jc w:val="both"/>
              <w:rPr>
                <w:rFonts w:hint="eastAsia" w:ascii="仿宋" w:hAnsi="仿宋" w:eastAsia="仿宋" w:cs="仿宋"/>
                <w:color w:val="000000"/>
                <w:spacing w:val="0"/>
                <w:sz w:val="24"/>
                <w:szCs w:val="24"/>
              </w:rPr>
            </w:pPr>
            <w:r>
              <w:rPr>
                <w:rFonts w:hint="eastAsia" w:ascii="仿宋" w:hAnsi="仿宋" w:eastAsia="仿宋" w:cs="仿宋"/>
                <w:color w:val="000000"/>
                <w:spacing w:val="0"/>
                <w:sz w:val="24"/>
                <w:szCs w:val="24"/>
              </w:rPr>
              <w:t>绕城高速</w:t>
            </w:r>
          </w:p>
        </w:tc>
        <w:tc>
          <w:tcPr>
            <w:tcW w:w="1380" w:type="dxa"/>
            <w:noWrap w:val="0"/>
            <w:vAlign w:val="center"/>
          </w:tcPr>
          <w:p>
            <w:pPr>
              <w:spacing w:beforeLines="0" w:afterLines="0" w:line="360" w:lineRule="auto"/>
              <w:ind w:firstLine="120" w:firstLineChars="50"/>
              <w:jc w:val="both"/>
              <w:rPr>
                <w:rFonts w:hint="eastAsia" w:ascii="仿宋" w:hAnsi="仿宋" w:eastAsia="仿宋" w:cs="仿宋"/>
                <w:color w:val="000000"/>
                <w:spacing w:val="0"/>
                <w:sz w:val="24"/>
                <w:szCs w:val="24"/>
              </w:rPr>
            </w:pPr>
            <w:r>
              <w:rPr>
                <w:rFonts w:hint="eastAsia" w:ascii="仿宋" w:hAnsi="仿宋" w:eastAsia="仿宋" w:cs="仿宋"/>
                <w:color w:val="000000"/>
                <w:spacing w:val="0"/>
                <w:sz w:val="24"/>
                <w:szCs w:val="24"/>
              </w:rPr>
              <w:t>K</w:t>
            </w:r>
            <w:r>
              <w:rPr>
                <w:rFonts w:hint="eastAsia" w:ascii="仿宋" w:hAnsi="仿宋" w:eastAsia="仿宋" w:cs="仿宋"/>
                <w:color w:val="000000"/>
                <w:spacing w:val="0"/>
                <w:sz w:val="24"/>
                <w:szCs w:val="24"/>
                <w:lang w:val="en-US" w:eastAsia="zh-CN"/>
              </w:rPr>
              <w:t>23</w:t>
            </w:r>
            <w:r>
              <w:rPr>
                <w:rFonts w:hint="eastAsia" w:ascii="仿宋" w:hAnsi="仿宋" w:eastAsia="仿宋" w:cs="仿宋"/>
                <w:color w:val="000000"/>
                <w:spacing w:val="0"/>
                <w:sz w:val="24"/>
                <w:szCs w:val="24"/>
              </w:rPr>
              <w:t>+</w:t>
            </w:r>
            <w:r>
              <w:rPr>
                <w:rFonts w:hint="eastAsia" w:ascii="仿宋" w:hAnsi="仿宋" w:eastAsia="仿宋" w:cs="仿宋"/>
                <w:color w:val="000000"/>
                <w:spacing w:val="0"/>
                <w:sz w:val="24"/>
                <w:szCs w:val="24"/>
                <w:lang w:val="en-US" w:eastAsia="zh-CN"/>
              </w:rPr>
              <w:t>5</w:t>
            </w:r>
            <w:r>
              <w:rPr>
                <w:rFonts w:hint="eastAsia" w:ascii="仿宋" w:hAnsi="仿宋" w:eastAsia="仿宋" w:cs="仿宋"/>
                <w:color w:val="000000"/>
                <w:spacing w:val="0"/>
                <w:sz w:val="24"/>
                <w:szCs w:val="24"/>
              </w:rPr>
              <w:t>80</w:t>
            </w:r>
          </w:p>
        </w:tc>
        <w:tc>
          <w:tcPr>
            <w:tcW w:w="1785" w:type="dxa"/>
            <w:noWrap w:val="0"/>
            <w:vAlign w:val="center"/>
          </w:tcPr>
          <w:p>
            <w:pPr>
              <w:spacing w:beforeLines="0" w:afterLines="0" w:line="360" w:lineRule="auto"/>
              <w:jc w:val="both"/>
              <w:rPr>
                <w:rFonts w:hint="eastAsia" w:ascii="仿宋" w:hAnsi="仿宋" w:eastAsia="仿宋" w:cs="仿宋"/>
                <w:color w:val="000000"/>
                <w:spacing w:val="0"/>
                <w:sz w:val="24"/>
                <w:szCs w:val="24"/>
              </w:rPr>
            </w:pPr>
            <w:r>
              <w:rPr>
                <w:rFonts w:hint="eastAsia" w:ascii="仿宋" w:hAnsi="仿宋" w:eastAsia="仿宋" w:cs="仿宋"/>
                <w:color w:val="000000"/>
                <w:spacing w:val="0"/>
                <w:sz w:val="24"/>
                <w:szCs w:val="24"/>
                <w:lang w:val="en-US" w:eastAsia="zh-CN"/>
              </w:rPr>
              <w:t>42.3</w:t>
            </w:r>
            <w:r>
              <w:rPr>
                <w:rFonts w:hint="eastAsia" w:ascii="仿宋" w:hAnsi="仿宋" w:eastAsia="仿宋" w:cs="仿宋"/>
                <w:color w:val="000000"/>
                <w:spacing w:val="0"/>
                <w:sz w:val="24"/>
                <w:szCs w:val="24"/>
              </w:rPr>
              <w:t>M×4M×2</w:t>
            </w:r>
          </w:p>
        </w:tc>
        <w:tc>
          <w:tcPr>
            <w:tcW w:w="990" w:type="dxa"/>
            <w:noWrap w:val="0"/>
            <w:vAlign w:val="center"/>
          </w:tcPr>
          <w:p>
            <w:pPr>
              <w:spacing w:beforeLines="0" w:afterLines="0" w:line="360" w:lineRule="auto"/>
              <w:jc w:val="both"/>
              <w:rPr>
                <w:rFonts w:hint="eastAsia" w:ascii="仿宋" w:hAnsi="仿宋" w:eastAsia="仿宋" w:cs="仿宋"/>
                <w:color w:val="000000"/>
                <w:spacing w:val="0"/>
                <w:sz w:val="24"/>
                <w:szCs w:val="24"/>
              </w:rPr>
            </w:pPr>
            <w:r>
              <w:rPr>
                <w:rFonts w:hint="eastAsia" w:ascii="仿宋" w:hAnsi="仿宋" w:eastAsia="仿宋" w:cs="仿宋"/>
                <w:color w:val="000000"/>
                <w:spacing w:val="0"/>
                <w:sz w:val="24"/>
                <w:szCs w:val="24"/>
              </w:rPr>
              <w:t>跨线桥</w:t>
            </w:r>
          </w:p>
        </w:tc>
        <w:tc>
          <w:tcPr>
            <w:tcW w:w="2470" w:type="dxa"/>
            <w:noWrap w:val="0"/>
            <w:vAlign w:val="center"/>
          </w:tcPr>
          <w:p>
            <w:pPr>
              <w:spacing w:beforeLines="0" w:afterLines="0" w:line="360" w:lineRule="auto"/>
              <w:jc w:val="center"/>
              <w:rPr>
                <w:rFonts w:hint="default" w:ascii="仿宋" w:hAnsi="仿宋" w:eastAsia="仿宋" w:cs="仿宋"/>
                <w:b/>
                <w:color w:val="000000"/>
                <w:spacing w:val="0"/>
                <w:sz w:val="24"/>
                <w:szCs w:val="24"/>
                <w:lang w:val="en-US" w:eastAsia="zh-CN"/>
              </w:rPr>
            </w:pPr>
            <w:r>
              <w:rPr>
                <w:rFonts w:hint="eastAsia" w:ascii="仿宋" w:hAnsi="仿宋" w:eastAsia="仿宋" w:cs="仿宋"/>
                <w:b/>
                <w:color w:val="000000"/>
                <w:spacing w:val="0"/>
                <w:sz w:val="24"/>
                <w:szCs w:val="24"/>
                <w:u w:val="single"/>
                <w:lang w:val="en-US" w:eastAsia="zh-CN"/>
              </w:rPr>
              <w:t xml:space="preserve">        </w:t>
            </w:r>
            <w:r>
              <w:rPr>
                <w:rFonts w:hint="eastAsia" w:ascii="仿宋" w:hAnsi="仿宋" w:eastAsia="仿宋" w:cs="仿宋"/>
                <w:b/>
                <w:color w:val="000000"/>
                <w:spacing w:val="0"/>
                <w:sz w:val="24"/>
                <w:szCs w:val="24"/>
                <w:lang w:val="en-US" w:eastAsia="zh-CN"/>
              </w:rPr>
              <w:t>元</w:t>
            </w:r>
          </w:p>
        </w:tc>
      </w:tr>
    </w:tbl>
    <w:p>
      <w:pPr>
        <w:spacing w:beforeLines="0" w:afterLines="0" w:line="360" w:lineRule="auto"/>
        <w:ind w:firstLine="482" w:firstLineChars="200"/>
        <w:rPr>
          <w:rFonts w:hint="eastAsia" w:ascii="仿宋" w:hAnsi="仿宋" w:eastAsia="仿宋" w:cs="仿宋"/>
          <w:b/>
          <w:bCs/>
          <w:color w:val="000000"/>
          <w:spacing w:val="0"/>
          <w:sz w:val="24"/>
          <w:szCs w:val="24"/>
        </w:rPr>
      </w:pPr>
      <w:r>
        <w:rPr>
          <w:rFonts w:hint="eastAsia" w:ascii="仿宋" w:hAnsi="仿宋" w:eastAsia="仿宋" w:cs="仿宋"/>
          <w:b/>
          <w:bCs/>
          <w:color w:val="000000"/>
          <w:spacing w:val="0"/>
          <w:sz w:val="24"/>
          <w:szCs w:val="24"/>
        </w:rPr>
        <w:t>第二条、付款方式</w:t>
      </w:r>
    </w:p>
    <w:p>
      <w:pPr>
        <w:spacing w:beforeLines="0" w:afterLines="0" w:line="360" w:lineRule="auto"/>
        <w:ind w:firstLine="480" w:firstLineChars="200"/>
        <w:rPr>
          <w:rFonts w:hint="eastAsia" w:ascii="仿宋" w:hAnsi="仿宋" w:eastAsia="仿宋" w:cs="仿宋"/>
          <w:color w:val="000000"/>
          <w:spacing w:val="0"/>
          <w:sz w:val="24"/>
          <w:szCs w:val="24"/>
        </w:rPr>
      </w:pPr>
      <w:r>
        <w:rPr>
          <w:rFonts w:hint="eastAsia" w:ascii="仿宋" w:hAnsi="仿宋" w:eastAsia="仿宋" w:cs="仿宋"/>
          <w:spacing w:val="0"/>
          <w:sz w:val="24"/>
          <w:szCs w:val="24"/>
        </w:rPr>
        <w:t>1.广告发布费总价为人民币：</w:t>
      </w:r>
      <w:r>
        <w:rPr>
          <w:rFonts w:hint="eastAsia" w:ascii="仿宋" w:hAnsi="仿宋" w:eastAsia="仿宋" w:cs="仿宋"/>
          <w:spacing w:val="0"/>
          <w:sz w:val="24"/>
          <w:szCs w:val="24"/>
          <w:lang w:val="en-US" w:eastAsia="zh-CN"/>
        </w:rPr>
        <w:t>￥    (大写：   )。</w:t>
      </w:r>
    </w:p>
    <w:p>
      <w:pPr>
        <w:spacing w:beforeLines="0" w:afterLines="0" w:line="360" w:lineRule="auto"/>
        <w:ind w:firstLine="480" w:firstLineChars="200"/>
        <w:rPr>
          <w:rFonts w:hint="eastAsia" w:ascii="仿宋" w:hAnsi="仿宋" w:eastAsia="仿宋" w:cs="仿宋"/>
          <w:spacing w:val="0"/>
          <w:sz w:val="24"/>
          <w:szCs w:val="24"/>
        </w:rPr>
      </w:pPr>
      <w:r>
        <w:rPr>
          <w:rFonts w:hint="eastAsia" w:ascii="仿宋" w:hAnsi="仿宋" w:eastAsia="仿宋" w:cs="仿宋"/>
          <w:spacing w:val="0"/>
          <w:sz w:val="24"/>
          <w:szCs w:val="24"/>
        </w:rPr>
        <w:t>2.付款方式：银行转账。</w:t>
      </w:r>
    </w:p>
    <w:p>
      <w:pPr>
        <w:spacing w:beforeLines="0" w:afterLines="0" w:line="360" w:lineRule="auto"/>
        <w:ind w:firstLine="480" w:firstLineChars="200"/>
        <w:rPr>
          <w:rFonts w:hint="eastAsia" w:ascii="仿宋" w:hAnsi="仿宋" w:eastAsia="仿宋" w:cs="仿宋"/>
          <w:spacing w:val="0"/>
          <w:sz w:val="24"/>
          <w:szCs w:val="24"/>
          <w:u w:val="single"/>
          <w:lang w:val="en-US" w:eastAsia="zh-CN"/>
        </w:rPr>
      </w:pPr>
      <w:r>
        <w:rPr>
          <w:rFonts w:hint="eastAsia" w:ascii="仿宋" w:hAnsi="仿宋" w:eastAsia="仿宋" w:cs="仿宋"/>
          <w:spacing w:val="0"/>
          <w:sz w:val="24"/>
          <w:szCs w:val="24"/>
        </w:rPr>
        <w:t>3.付款期限：画面上刊后10个工作日内，采购人需向供应商支付60%合同款，剩余40%合同款上刊后六个月内支付完毕。</w:t>
      </w:r>
    </w:p>
    <w:p>
      <w:pPr>
        <w:spacing w:beforeLines="0" w:afterLines="0" w:line="360" w:lineRule="auto"/>
        <w:ind w:firstLine="480" w:firstLineChars="200"/>
        <w:rPr>
          <w:rFonts w:hint="eastAsia" w:ascii="仿宋" w:hAnsi="仿宋" w:eastAsia="仿宋" w:cs="仿宋"/>
          <w:spacing w:val="0"/>
          <w:sz w:val="24"/>
          <w:szCs w:val="24"/>
          <w:u w:val="none"/>
          <w:lang w:val="en-US" w:eastAsia="zh-CN"/>
        </w:rPr>
      </w:pPr>
      <w:r>
        <w:rPr>
          <w:rFonts w:hint="eastAsia" w:ascii="仿宋" w:hAnsi="仿宋" w:eastAsia="仿宋" w:cs="仿宋"/>
          <w:spacing w:val="0"/>
          <w:sz w:val="24"/>
          <w:szCs w:val="24"/>
          <w:u w:val="none"/>
          <w:lang w:val="en-US" w:eastAsia="zh-CN"/>
        </w:rPr>
        <w:t>4.乙方开户银行：</w:t>
      </w:r>
      <w:r>
        <w:rPr>
          <w:rFonts w:hint="eastAsia" w:ascii="仿宋" w:hAnsi="仿宋" w:eastAsia="仿宋" w:cs="仿宋"/>
          <w:spacing w:val="0"/>
          <w:sz w:val="24"/>
          <w:szCs w:val="24"/>
          <w:u w:val="single"/>
          <w:lang w:val="en-US" w:eastAsia="zh-CN"/>
        </w:rPr>
        <w:t xml:space="preserve">                        </w:t>
      </w:r>
    </w:p>
    <w:p>
      <w:pPr>
        <w:spacing w:beforeLines="0" w:afterLines="0" w:line="360" w:lineRule="auto"/>
        <w:ind w:firstLine="480" w:firstLineChars="200"/>
        <w:rPr>
          <w:rFonts w:hint="eastAsia" w:ascii="仿宋" w:hAnsi="仿宋" w:eastAsia="仿宋" w:cs="仿宋"/>
          <w:spacing w:val="0"/>
          <w:sz w:val="24"/>
          <w:szCs w:val="24"/>
        </w:rPr>
      </w:pPr>
      <w:r>
        <w:rPr>
          <w:rFonts w:hint="eastAsia" w:ascii="仿宋" w:hAnsi="仿宋" w:eastAsia="仿宋" w:cs="仿宋"/>
          <w:spacing w:val="0"/>
          <w:sz w:val="24"/>
          <w:szCs w:val="24"/>
        </w:rPr>
        <w:t>5.乙方银行帐号：</w:t>
      </w:r>
      <w:r>
        <w:rPr>
          <w:rFonts w:hint="eastAsia" w:ascii="仿宋" w:hAnsi="仿宋" w:eastAsia="仿宋" w:cs="仿宋"/>
          <w:spacing w:val="0"/>
          <w:sz w:val="24"/>
          <w:szCs w:val="24"/>
          <w:u w:val="single"/>
          <w:lang w:val="en-US" w:eastAsia="zh-CN"/>
        </w:rPr>
        <w:t xml:space="preserve">                        </w:t>
      </w:r>
    </w:p>
    <w:p>
      <w:pPr>
        <w:spacing w:beforeLines="0" w:afterLines="0" w:line="360" w:lineRule="auto"/>
        <w:ind w:firstLine="480" w:firstLineChars="200"/>
        <w:rPr>
          <w:rFonts w:hint="eastAsia" w:ascii="仿宋" w:hAnsi="仿宋" w:eastAsia="仿宋" w:cs="仿宋"/>
          <w:b/>
          <w:bCs/>
          <w:spacing w:val="0"/>
          <w:sz w:val="24"/>
          <w:szCs w:val="24"/>
        </w:rPr>
      </w:pPr>
      <w:r>
        <w:rPr>
          <w:rFonts w:hint="eastAsia" w:ascii="仿宋" w:hAnsi="仿宋" w:eastAsia="仿宋" w:cs="仿宋"/>
          <w:spacing w:val="0"/>
          <w:sz w:val="24"/>
          <w:szCs w:val="24"/>
        </w:rPr>
        <w:t>6.户名：</w:t>
      </w:r>
      <w:r>
        <w:rPr>
          <w:rFonts w:hint="eastAsia" w:ascii="仿宋" w:hAnsi="仿宋" w:eastAsia="仿宋" w:cs="仿宋"/>
          <w:spacing w:val="0"/>
          <w:sz w:val="24"/>
          <w:szCs w:val="24"/>
          <w:u w:val="single"/>
          <w:lang w:val="en-US" w:eastAsia="zh-CN"/>
        </w:rPr>
        <w:t xml:space="preserve">                                 </w:t>
      </w:r>
    </w:p>
    <w:p>
      <w:pPr>
        <w:spacing w:beforeLines="0" w:afterLines="0" w:line="360" w:lineRule="auto"/>
        <w:ind w:firstLine="482" w:firstLineChars="200"/>
        <w:rPr>
          <w:rFonts w:hint="eastAsia" w:ascii="仿宋" w:hAnsi="仿宋" w:eastAsia="仿宋" w:cs="仿宋"/>
          <w:b/>
          <w:bCs/>
          <w:color w:val="000000"/>
          <w:spacing w:val="0"/>
          <w:sz w:val="24"/>
          <w:szCs w:val="24"/>
        </w:rPr>
      </w:pPr>
      <w:r>
        <w:rPr>
          <w:rFonts w:hint="eastAsia" w:ascii="仿宋" w:hAnsi="仿宋" w:eastAsia="仿宋" w:cs="仿宋"/>
          <w:b/>
          <w:bCs/>
          <w:color w:val="000000"/>
          <w:spacing w:val="0"/>
          <w:sz w:val="24"/>
          <w:szCs w:val="24"/>
        </w:rPr>
        <w:t>第三条、甲方的权力和义务</w:t>
      </w:r>
    </w:p>
    <w:p>
      <w:pPr>
        <w:spacing w:beforeLines="0" w:afterLines="0" w:line="360" w:lineRule="auto"/>
        <w:ind w:firstLine="393" w:firstLineChars="164"/>
        <w:rPr>
          <w:rFonts w:hint="eastAsia" w:ascii="仿宋" w:hAnsi="仿宋" w:eastAsia="仿宋" w:cs="仿宋"/>
          <w:spacing w:val="0"/>
          <w:sz w:val="24"/>
          <w:szCs w:val="24"/>
        </w:rPr>
      </w:pPr>
      <w:r>
        <w:rPr>
          <w:rFonts w:hint="eastAsia" w:ascii="仿宋" w:hAnsi="仿宋" w:eastAsia="仿宋" w:cs="仿宋"/>
          <w:spacing w:val="0"/>
          <w:sz w:val="24"/>
          <w:szCs w:val="24"/>
        </w:rPr>
        <w:t>1.甲方依据合同条款按时足额支付乙方</w:t>
      </w:r>
      <w:r>
        <w:rPr>
          <w:rFonts w:hint="eastAsia" w:ascii="仿宋" w:hAnsi="仿宋" w:eastAsia="仿宋" w:cs="仿宋"/>
          <w:spacing w:val="0"/>
          <w:sz w:val="24"/>
          <w:szCs w:val="24"/>
          <w:lang w:val="en-US" w:eastAsia="zh-CN"/>
        </w:rPr>
        <w:t>合同款</w:t>
      </w:r>
      <w:r>
        <w:rPr>
          <w:rFonts w:hint="eastAsia" w:ascii="仿宋" w:hAnsi="仿宋" w:eastAsia="仿宋" w:cs="仿宋"/>
          <w:spacing w:val="0"/>
          <w:sz w:val="24"/>
          <w:szCs w:val="24"/>
        </w:rPr>
        <w:t>。</w:t>
      </w:r>
    </w:p>
    <w:p>
      <w:pPr>
        <w:spacing w:beforeLines="0" w:afterLines="0" w:line="360" w:lineRule="auto"/>
        <w:ind w:firstLine="482" w:firstLineChars="200"/>
        <w:rPr>
          <w:rFonts w:hint="eastAsia" w:ascii="仿宋" w:hAnsi="仿宋" w:eastAsia="仿宋" w:cs="仿宋"/>
          <w:b/>
          <w:bCs/>
          <w:color w:val="000000"/>
          <w:spacing w:val="0"/>
          <w:sz w:val="24"/>
          <w:szCs w:val="24"/>
        </w:rPr>
      </w:pPr>
      <w:r>
        <w:rPr>
          <w:rFonts w:hint="eastAsia" w:ascii="仿宋" w:hAnsi="仿宋" w:eastAsia="仿宋" w:cs="仿宋"/>
          <w:b/>
          <w:bCs/>
          <w:color w:val="000000"/>
          <w:spacing w:val="0"/>
          <w:sz w:val="24"/>
          <w:szCs w:val="24"/>
        </w:rPr>
        <w:t>第四条、乙方的权利和义务</w:t>
      </w:r>
    </w:p>
    <w:p>
      <w:pPr>
        <w:spacing w:beforeLines="0" w:afterLines="0" w:line="360" w:lineRule="auto"/>
        <w:ind w:firstLine="393" w:firstLineChars="164"/>
        <w:rPr>
          <w:rFonts w:hint="eastAsia" w:ascii="仿宋" w:hAnsi="仿宋" w:eastAsia="仿宋" w:cs="仿宋"/>
          <w:spacing w:val="0"/>
          <w:sz w:val="24"/>
          <w:szCs w:val="24"/>
        </w:rPr>
      </w:pPr>
      <w:r>
        <w:rPr>
          <w:rFonts w:hint="eastAsia" w:ascii="仿宋" w:hAnsi="仿宋" w:eastAsia="仿宋" w:cs="仿宋"/>
          <w:spacing w:val="0"/>
          <w:sz w:val="24"/>
          <w:szCs w:val="24"/>
        </w:rPr>
        <w:t>1.乙方具有本合同约定的广告位独家代理经营权。</w:t>
      </w:r>
    </w:p>
    <w:p>
      <w:pPr>
        <w:spacing w:beforeLines="0" w:afterLines="0" w:line="360" w:lineRule="auto"/>
        <w:ind w:firstLine="393" w:firstLineChars="164"/>
        <w:rPr>
          <w:rFonts w:hint="eastAsia" w:ascii="仿宋" w:hAnsi="仿宋" w:eastAsia="仿宋" w:cs="仿宋"/>
          <w:spacing w:val="0"/>
          <w:sz w:val="24"/>
          <w:szCs w:val="24"/>
        </w:rPr>
      </w:pPr>
      <w:r>
        <w:rPr>
          <w:rFonts w:hint="eastAsia" w:ascii="仿宋" w:hAnsi="仿宋" w:eastAsia="仿宋" w:cs="仿宋"/>
          <w:spacing w:val="0"/>
          <w:sz w:val="24"/>
          <w:szCs w:val="24"/>
        </w:rPr>
        <w:t>2.乙方有权拒绝发布违反《中华人民共和国广告法》等相关法律法规及市政市容等相关规定的广告内容。</w:t>
      </w:r>
    </w:p>
    <w:p>
      <w:pPr>
        <w:spacing w:beforeLines="0" w:afterLines="0" w:line="360" w:lineRule="auto"/>
        <w:ind w:firstLine="393" w:firstLineChars="164"/>
        <w:rPr>
          <w:rFonts w:hint="eastAsia" w:ascii="仿宋" w:hAnsi="仿宋" w:eastAsia="仿宋" w:cs="仿宋"/>
          <w:spacing w:val="0"/>
          <w:sz w:val="24"/>
          <w:szCs w:val="24"/>
        </w:rPr>
      </w:pPr>
      <w:r>
        <w:rPr>
          <w:rFonts w:hint="eastAsia" w:ascii="仿宋" w:hAnsi="仿宋" w:eastAsia="仿宋" w:cs="仿宋"/>
          <w:spacing w:val="0"/>
          <w:sz w:val="24"/>
          <w:szCs w:val="24"/>
        </w:rPr>
        <w:t>3.发布期内，</w:t>
      </w:r>
      <w:r>
        <w:rPr>
          <w:rFonts w:hint="eastAsia" w:ascii="仿宋" w:hAnsi="仿宋" w:eastAsia="仿宋" w:cs="仿宋"/>
          <w:spacing w:val="0"/>
          <w:sz w:val="24"/>
          <w:szCs w:val="24"/>
          <w:lang w:val="en-US" w:eastAsia="zh-CN"/>
        </w:rPr>
        <w:t>乙方</w:t>
      </w:r>
      <w:r>
        <w:rPr>
          <w:rFonts w:hint="eastAsia" w:ascii="仿宋" w:hAnsi="仿宋" w:eastAsia="仿宋" w:cs="仿宋"/>
          <w:spacing w:val="0"/>
          <w:sz w:val="24"/>
          <w:szCs w:val="24"/>
        </w:rPr>
        <w:t>每月不少于一次巡查服务，保证广告牌安全、稳固、设施完好，画面无污染、无色块。乙方对广告画面进行检查时，如发现破损、掉絮、松脱及污染等情况应及时更新维护。如未能及时初立破损画面导致画布丢失或影响高速公路行车安全的，</w:t>
      </w:r>
      <w:r>
        <w:rPr>
          <w:rFonts w:hint="eastAsia" w:ascii="仿宋" w:hAnsi="仿宋" w:eastAsia="仿宋" w:cs="仿宋"/>
          <w:spacing w:val="0"/>
          <w:sz w:val="24"/>
          <w:szCs w:val="24"/>
          <w:lang w:val="en-US" w:eastAsia="zh-Hans"/>
        </w:rPr>
        <w:t>由乙方承担责任。</w:t>
      </w:r>
      <w:r>
        <w:rPr>
          <w:rFonts w:hint="eastAsia" w:ascii="仿宋" w:hAnsi="仿宋" w:eastAsia="仿宋" w:cs="仿宋"/>
          <w:spacing w:val="0"/>
          <w:sz w:val="24"/>
          <w:szCs w:val="24"/>
        </w:rPr>
        <w:t>乙方有权对破损画布进行处理，所产生费用及损失均由</w:t>
      </w:r>
      <w:r>
        <w:rPr>
          <w:rFonts w:hint="eastAsia" w:ascii="仿宋" w:hAnsi="仿宋" w:eastAsia="仿宋" w:cs="仿宋"/>
          <w:spacing w:val="0"/>
          <w:sz w:val="24"/>
          <w:szCs w:val="24"/>
          <w:lang w:val="en-US" w:eastAsia="zh-Hans"/>
        </w:rPr>
        <w:t>乙方</w:t>
      </w:r>
      <w:r>
        <w:rPr>
          <w:rFonts w:hint="eastAsia" w:ascii="仿宋" w:hAnsi="仿宋" w:eastAsia="仿宋" w:cs="仿宋"/>
          <w:spacing w:val="0"/>
          <w:sz w:val="24"/>
          <w:szCs w:val="24"/>
        </w:rPr>
        <w:t>承担。</w:t>
      </w:r>
    </w:p>
    <w:p>
      <w:pPr>
        <w:spacing w:beforeLines="0" w:afterLines="0" w:line="360" w:lineRule="auto"/>
        <w:ind w:firstLine="393" w:firstLineChars="164"/>
        <w:rPr>
          <w:rFonts w:hint="eastAsia" w:ascii="仿宋" w:hAnsi="仿宋" w:eastAsia="仿宋" w:cs="仿宋"/>
          <w:spacing w:val="0"/>
          <w:sz w:val="24"/>
          <w:szCs w:val="24"/>
        </w:rPr>
      </w:pPr>
      <w:r>
        <w:rPr>
          <w:rFonts w:hint="eastAsia" w:ascii="仿宋" w:hAnsi="仿宋" w:eastAsia="仿宋" w:cs="仿宋"/>
          <w:spacing w:val="0"/>
          <w:sz w:val="24"/>
          <w:szCs w:val="24"/>
          <w:lang w:val="en-US" w:eastAsia="zh-CN"/>
        </w:rPr>
        <w:t>4</w:t>
      </w:r>
      <w:r>
        <w:rPr>
          <w:rFonts w:hint="eastAsia" w:ascii="仿宋" w:hAnsi="仿宋" w:eastAsia="仿宋" w:cs="仿宋"/>
          <w:spacing w:val="0"/>
          <w:sz w:val="24"/>
          <w:szCs w:val="24"/>
        </w:rPr>
        <w:t>.未经甲方书面同意，乙方不得转让本合同权利给第三方。</w:t>
      </w:r>
    </w:p>
    <w:p>
      <w:pPr>
        <w:spacing w:beforeLines="0" w:afterLines="0" w:line="360" w:lineRule="auto"/>
        <w:ind w:firstLine="393" w:firstLineChars="164"/>
        <w:rPr>
          <w:rFonts w:hint="eastAsia" w:ascii="仿宋" w:hAnsi="仿宋" w:eastAsia="仿宋" w:cs="仿宋"/>
          <w:spacing w:val="0"/>
          <w:sz w:val="24"/>
          <w:szCs w:val="24"/>
        </w:rPr>
      </w:pPr>
      <w:r>
        <w:rPr>
          <w:rFonts w:hint="eastAsia" w:ascii="仿宋" w:hAnsi="仿宋" w:eastAsia="仿宋" w:cs="仿宋"/>
          <w:spacing w:val="0"/>
          <w:sz w:val="24"/>
          <w:szCs w:val="24"/>
          <w:lang w:val="en-US" w:eastAsia="zh-CN"/>
        </w:rPr>
        <w:t>5</w:t>
      </w:r>
      <w:r>
        <w:rPr>
          <w:rFonts w:hint="eastAsia" w:ascii="仿宋" w:hAnsi="仿宋" w:eastAsia="仿宋" w:cs="仿宋"/>
          <w:spacing w:val="0"/>
          <w:sz w:val="24"/>
          <w:szCs w:val="24"/>
        </w:rPr>
        <w:t>.乙方负责广告的设计、制作、安装及日常维护并承担相关费用，并保证广告内容真实、合法、有效，符合《中华人民共和国广告法》及市政市容等相关行政法规规定的要求。不得发布有妇科、男科、生殖、不孕不育等文字的宣传语，及不符合《广告法》禁止发布的文字、画面等内容，否则甲方有权停止乙方广告发布、拆除广告画面并可单方解除合同，由于广告内容所引起的纠纷、责任或行政处罚由乙方承担全部责任。</w:t>
      </w:r>
    </w:p>
    <w:p>
      <w:pPr>
        <w:spacing w:beforeLines="0" w:afterLines="0" w:line="360" w:lineRule="auto"/>
        <w:ind w:firstLine="393" w:firstLineChars="164"/>
        <w:rPr>
          <w:rFonts w:hint="eastAsia" w:ascii="仿宋" w:hAnsi="仿宋" w:eastAsia="仿宋" w:cs="仿宋"/>
          <w:spacing w:val="0"/>
          <w:sz w:val="24"/>
          <w:szCs w:val="24"/>
        </w:rPr>
      </w:pPr>
      <w:r>
        <w:rPr>
          <w:rFonts w:hint="eastAsia" w:ascii="仿宋" w:hAnsi="仿宋" w:eastAsia="仿宋" w:cs="仿宋"/>
          <w:spacing w:val="0"/>
          <w:sz w:val="24"/>
          <w:szCs w:val="24"/>
          <w:lang w:val="en-US" w:eastAsia="zh-CN"/>
        </w:rPr>
        <w:t>6</w:t>
      </w:r>
      <w:r>
        <w:rPr>
          <w:rFonts w:hint="eastAsia" w:ascii="仿宋" w:hAnsi="仿宋" w:eastAsia="仿宋" w:cs="仿宋"/>
          <w:spacing w:val="0"/>
          <w:sz w:val="24"/>
          <w:szCs w:val="24"/>
        </w:rPr>
        <w:t>.乙方设计制作或更换广告内容时，需先向甲方书面申请登记画面设计稿，经甲方书面审查同意后方可更换。</w:t>
      </w:r>
    </w:p>
    <w:p>
      <w:pPr>
        <w:spacing w:beforeLines="0" w:afterLines="0" w:line="360" w:lineRule="auto"/>
        <w:ind w:firstLine="393" w:firstLineChars="164"/>
        <w:rPr>
          <w:rFonts w:hint="eastAsia" w:ascii="仿宋" w:hAnsi="仿宋" w:eastAsia="仿宋" w:cs="仿宋"/>
          <w:spacing w:val="0"/>
          <w:sz w:val="24"/>
          <w:szCs w:val="24"/>
        </w:rPr>
      </w:pPr>
      <w:r>
        <w:rPr>
          <w:rFonts w:hint="eastAsia" w:ascii="仿宋" w:hAnsi="仿宋" w:eastAsia="仿宋" w:cs="仿宋"/>
          <w:spacing w:val="0"/>
          <w:sz w:val="24"/>
          <w:szCs w:val="24"/>
          <w:lang w:val="en-US" w:eastAsia="zh-CN"/>
        </w:rPr>
        <w:t>7</w:t>
      </w:r>
      <w:r>
        <w:rPr>
          <w:rFonts w:hint="eastAsia" w:ascii="仿宋" w:hAnsi="仿宋" w:eastAsia="仿宋" w:cs="仿宋"/>
          <w:spacing w:val="0"/>
          <w:sz w:val="24"/>
          <w:szCs w:val="24"/>
        </w:rPr>
        <w:t>.乙方设计、制作的广告内容必须符合本合同约定的内容要求，未经甲方书面审查同意，乙方设计、制作的广告画面及内容违反相关规定的，所产生的一切法律后果由乙方承担。</w:t>
      </w:r>
    </w:p>
    <w:p>
      <w:pPr>
        <w:spacing w:beforeLines="0" w:afterLines="0" w:line="360" w:lineRule="auto"/>
        <w:ind w:firstLine="393" w:firstLineChars="164"/>
        <w:rPr>
          <w:rFonts w:hint="eastAsia" w:ascii="仿宋" w:hAnsi="仿宋" w:eastAsia="仿宋" w:cs="仿宋"/>
          <w:spacing w:val="0"/>
          <w:sz w:val="24"/>
          <w:szCs w:val="24"/>
        </w:rPr>
      </w:pPr>
      <w:r>
        <w:rPr>
          <w:rFonts w:hint="eastAsia" w:ascii="仿宋" w:hAnsi="仿宋" w:eastAsia="仿宋" w:cs="仿宋"/>
          <w:spacing w:val="0"/>
          <w:sz w:val="24"/>
          <w:szCs w:val="24"/>
          <w:lang w:val="en-US" w:eastAsia="zh-CN"/>
        </w:rPr>
        <w:t>8</w:t>
      </w:r>
      <w:r>
        <w:rPr>
          <w:rFonts w:hint="eastAsia" w:ascii="仿宋" w:hAnsi="仿宋" w:eastAsia="仿宋" w:cs="仿宋"/>
          <w:spacing w:val="0"/>
          <w:sz w:val="24"/>
          <w:szCs w:val="24"/>
        </w:rPr>
        <w:t>.乙方发布期内，在安装、拆卸广告画面时，要严格规范操作，提前做好防范工作，避免安全事故的发生。</w:t>
      </w:r>
    </w:p>
    <w:p>
      <w:pPr>
        <w:spacing w:beforeLines="0" w:afterLines="0" w:line="360" w:lineRule="auto"/>
        <w:ind w:firstLine="393" w:firstLineChars="164"/>
        <w:rPr>
          <w:rFonts w:hint="eastAsia" w:ascii="仿宋" w:hAnsi="仿宋" w:eastAsia="仿宋" w:cs="仿宋"/>
          <w:b/>
          <w:bCs/>
          <w:spacing w:val="0"/>
          <w:sz w:val="24"/>
          <w:szCs w:val="24"/>
        </w:rPr>
      </w:pPr>
      <w:r>
        <w:rPr>
          <w:rFonts w:hint="eastAsia" w:ascii="仿宋" w:hAnsi="仿宋" w:eastAsia="仿宋" w:cs="仿宋"/>
          <w:spacing w:val="0"/>
          <w:sz w:val="24"/>
          <w:szCs w:val="24"/>
          <w:lang w:val="en-US" w:eastAsia="zh-CN"/>
        </w:rPr>
        <w:t>9.</w:t>
      </w:r>
      <w:r>
        <w:rPr>
          <w:rFonts w:hint="eastAsia" w:ascii="仿宋" w:hAnsi="仿宋" w:eastAsia="仿宋" w:cs="仿宋"/>
          <w:spacing w:val="0"/>
          <w:sz w:val="24"/>
          <w:szCs w:val="24"/>
        </w:rPr>
        <w:t>如因不可抗力因素（包括国家大政方针及政府）原因而导致广告无法如期发布，乙方有权保留延期发布的权力，乙方</w:t>
      </w:r>
      <w:r>
        <w:rPr>
          <w:rFonts w:hint="eastAsia" w:ascii="仿宋" w:hAnsi="仿宋" w:eastAsia="仿宋" w:cs="仿宋"/>
          <w:spacing w:val="0"/>
          <w:sz w:val="24"/>
          <w:szCs w:val="24"/>
          <w:lang w:val="en-US" w:eastAsia="zh-Hans"/>
        </w:rPr>
        <w:t>应在</w:t>
      </w:r>
      <w:r>
        <w:rPr>
          <w:rFonts w:hint="eastAsia" w:ascii="仿宋" w:hAnsi="仿宋" w:eastAsia="仿宋" w:cs="仿宋"/>
          <w:spacing w:val="0"/>
          <w:sz w:val="24"/>
          <w:szCs w:val="24"/>
          <w:lang w:eastAsia="zh-Hans"/>
        </w:rPr>
        <w:t>3</w:t>
      </w:r>
      <w:r>
        <w:rPr>
          <w:rFonts w:hint="eastAsia" w:ascii="仿宋" w:hAnsi="仿宋" w:eastAsia="仿宋" w:cs="仿宋"/>
          <w:spacing w:val="0"/>
          <w:sz w:val="24"/>
          <w:szCs w:val="24"/>
          <w:lang w:val="en-US" w:eastAsia="zh-Hans"/>
        </w:rPr>
        <w:t>个工作日内</w:t>
      </w:r>
      <w:r>
        <w:rPr>
          <w:rFonts w:hint="eastAsia" w:ascii="仿宋" w:hAnsi="仿宋" w:eastAsia="仿宋" w:cs="仿宋"/>
          <w:spacing w:val="0"/>
          <w:sz w:val="24"/>
          <w:szCs w:val="24"/>
        </w:rPr>
        <w:t>向甲方</w:t>
      </w:r>
      <w:r>
        <w:rPr>
          <w:rFonts w:hint="eastAsia" w:ascii="仿宋" w:hAnsi="仿宋" w:eastAsia="仿宋" w:cs="仿宋"/>
          <w:spacing w:val="0"/>
          <w:sz w:val="24"/>
          <w:szCs w:val="24"/>
          <w:lang w:val="en-US" w:eastAsia="zh-Hans"/>
        </w:rPr>
        <w:t>合理</w:t>
      </w:r>
      <w:r>
        <w:rPr>
          <w:rFonts w:hint="eastAsia" w:ascii="仿宋" w:hAnsi="仿宋" w:eastAsia="仿宋" w:cs="仿宋"/>
          <w:spacing w:val="0"/>
          <w:sz w:val="24"/>
          <w:szCs w:val="24"/>
        </w:rPr>
        <w:t>书面说明。</w:t>
      </w:r>
    </w:p>
    <w:p>
      <w:pPr>
        <w:spacing w:beforeLines="0" w:afterLines="0" w:line="360" w:lineRule="auto"/>
        <w:ind w:firstLine="482" w:firstLineChars="200"/>
        <w:rPr>
          <w:rFonts w:hint="eastAsia" w:ascii="仿宋" w:hAnsi="仿宋" w:eastAsia="仿宋" w:cs="仿宋"/>
          <w:b/>
          <w:bCs/>
          <w:color w:val="000000"/>
          <w:spacing w:val="0"/>
          <w:sz w:val="24"/>
          <w:szCs w:val="24"/>
        </w:rPr>
      </w:pPr>
      <w:r>
        <w:rPr>
          <w:rFonts w:hint="eastAsia" w:ascii="仿宋" w:hAnsi="仿宋" w:eastAsia="仿宋" w:cs="仿宋"/>
          <w:b/>
          <w:bCs/>
          <w:color w:val="000000"/>
          <w:spacing w:val="0"/>
          <w:sz w:val="24"/>
          <w:szCs w:val="24"/>
        </w:rPr>
        <w:t>第五条、违约责任</w:t>
      </w:r>
    </w:p>
    <w:p>
      <w:pPr>
        <w:spacing w:beforeLines="0" w:afterLines="0" w:line="360" w:lineRule="auto"/>
        <w:ind w:firstLine="393" w:firstLineChars="164"/>
        <w:rPr>
          <w:rFonts w:hint="eastAsia" w:ascii="仿宋" w:hAnsi="仿宋" w:eastAsia="仿宋" w:cs="仿宋"/>
          <w:spacing w:val="0"/>
          <w:sz w:val="24"/>
          <w:szCs w:val="24"/>
        </w:rPr>
      </w:pPr>
      <w:r>
        <w:rPr>
          <w:rFonts w:hint="eastAsia" w:ascii="仿宋" w:hAnsi="仿宋" w:eastAsia="仿宋" w:cs="仿宋"/>
          <w:spacing w:val="0"/>
          <w:sz w:val="24"/>
          <w:szCs w:val="24"/>
        </w:rPr>
        <w:t>1.甲方未按本合同约定的期限和数额向乙方支付广告发布费，每逾期一日，甲方向乙方支付合同总价1%/日的滞纳金至付清之日止，超过合同约定付款期七日的，乙方有权终止合同的履行，停止广告的发布、拆除广告画面。</w:t>
      </w:r>
    </w:p>
    <w:p>
      <w:pPr>
        <w:spacing w:beforeLines="0" w:afterLines="0" w:line="360" w:lineRule="auto"/>
        <w:ind w:firstLine="393" w:firstLineChars="164"/>
        <w:rPr>
          <w:rFonts w:hint="eastAsia" w:ascii="仿宋" w:hAnsi="仿宋" w:eastAsia="仿宋" w:cs="仿宋"/>
          <w:spacing w:val="0"/>
          <w:sz w:val="24"/>
          <w:szCs w:val="24"/>
          <w:lang w:val="en-US" w:eastAsia="zh-Hans"/>
        </w:rPr>
      </w:pPr>
      <w:r>
        <w:rPr>
          <w:rFonts w:hint="eastAsia" w:ascii="仿宋" w:hAnsi="仿宋" w:eastAsia="仿宋" w:cs="仿宋"/>
          <w:spacing w:val="0"/>
          <w:sz w:val="24"/>
          <w:szCs w:val="24"/>
        </w:rPr>
        <w:t>2.</w:t>
      </w:r>
      <w:r>
        <w:rPr>
          <w:rFonts w:hint="eastAsia" w:ascii="仿宋" w:hAnsi="仿宋" w:eastAsia="仿宋" w:cs="仿宋"/>
          <w:spacing w:val="0"/>
          <w:sz w:val="24"/>
          <w:szCs w:val="24"/>
          <w:lang w:val="en-US" w:eastAsia="zh-Hans"/>
        </w:rPr>
        <w:t>乙方未按照本合同约定履行相关义务的，甲方有权要求乙方按照本合同约定的总价款的</w:t>
      </w:r>
      <w:r>
        <w:rPr>
          <w:rFonts w:hint="eastAsia" w:ascii="仿宋" w:hAnsi="仿宋" w:eastAsia="仿宋" w:cs="仿宋"/>
          <w:spacing w:val="0"/>
          <w:sz w:val="24"/>
          <w:szCs w:val="24"/>
          <w:lang w:eastAsia="zh-Hans"/>
        </w:rPr>
        <w:t>20%</w:t>
      </w:r>
      <w:r>
        <w:rPr>
          <w:rFonts w:hint="eastAsia" w:ascii="仿宋" w:hAnsi="仿宋" w:eastAsia="仿宋" w:cs="仿宋"/>
          <w:spacing w:val="0"/>
          <w:sz w:val="24"/>
          <w:szCs w:val="24"/>
          <w:lang w:val="en-US" w:eastAsia="zh-Hans"/>
        </w:rPr>
        <w:t>支付违约金。</w:t>
      </w:r>
    </w:p>
    <w:p>
      <w:pPr>
        <w:spacing w:beforeLines="0" w:afterLines="0" w:line="360" w:lineRule="auto"/>
        <w:ind w:firstLine="482" w:firstLineChars="200"/>
        <w:rPr>
          <w:rFonts w:hint="eastAsia" w:ascii="仿宋" w:hAnsi="仿宋" w:eastAsia="仿宋" w:cs="仿宋"/>
          <w:b/>
          <w:bCs/>
          <w:color w:val="000000"/>
          <w:spacing w:val="0"/>
          <w:sz w:val="24"/>
          <w:szCs w:val="24"/>
        </w:rPr>
      </w:pPr>
      <w:r>
        <w:rPr>
          <w:rFonts w:hint="eastAsia" w:ascii="仿宋" w:hAnsi="仿宋" w:eastAsia="仿宋" w:cs="仿宋"/>
          <w:b/>
          <w:bCs/>
          <w:color w:val="000000"/>
          <w:spacing w:val="0"/>
          <w:sz w:val="24"/>
          <w:szCs w:val="24"/>
        </w:rPr>
        <w:t>第六条、免责条款</w:t>
      </w:r>
    </w:p>
    <w:p>
      <w:pPr>
        <w:spacing w:beforeLines="0" w:afterLines="0" w:line="360" w:lineRule="auto"/>
        <w:ind w:firstLine="393" w:firstLineChars="164"/>
        <w:rPr>
          <w:rFonts w:hint="eastAsia" w:ascii="仿宋" w:hAnsi="仿宋" w:eastAsia="仿宋" w:cs="仿宋"/>
          <w:spacing w:val="0"/>
          <w:sz w:val="24"/>
          <w:szCs w:val="24"/>
        </w:rPr>
      </w:pPr>
      <w:r>
        <w:rPr>
          <w:rFonts w:hint="eastAsia" w:ascii="仿宋" w:hAnsi="仿宋" w:eastAsia="仿宋" w:cs="仿宋"/>
          <w:spacing w:val="0"/>
          <w:sz w:val="24"/>
          <w:szCs w:val="24"/>
        </w:rPr>
        <w:t>1.由于台风、地震和天气等不可抗力因素，致使本合同未履行或未完全履行，甲乙双方均不承担违约责任。</w:t>
      </w:r>
    </w:p>
    <w:p>
      <w:pPr>
        <w:spacing w:beforeLines="0" w:afterLines="0" w:line="360" w:lineRule="auto"/>
        <w:ind w:firstLine="393" w:firstLineChars="164"/>
        <w:rPr>
          <w:rFonts w:hint="eastAsia" w:ascii="仿宋" w:hAnsi="仿宋" w:eastAsia="仿宋" w:cs="仿宋"/>
          <w:b/>
          <w:bCs/>
          <w:spacing w:val="0"/>
          <w:sz w:val="24"/>
          <w:szCs w:val="24"/>
        </w:rPr>
      </w:pPr>
      <w:r>
        <w:rPr>
          <w:rFonts w:hint="eastAsia" w:ascii="仿宋" w:hAnsi="仿宋" w:eastAsia="仿宋" w:cs="仿宋"/>
          <w:spacing w:val="0"/>
          <w:sz w:val="24"/>
          <w:szCs w:val="24"/>
        </w:rPr>
        <w:t>2.由于市政建设、规划等工程的影响或政府的有关新规定，致使本合同不能履行或不能完全履行。甲方可另行选择广告位，也可终止发布，广告发布费按实际发布时间</w:t>
      </w:r>
      <w:r>
        <w:rPr>
          <w:rFonts w:hint="eastAsia" w:ascii="仿宋" w:hAnsi="仿宋" w:eastAsia="仿宋" w:cs="仿宋"/>
          <w:spacing w:val="0"/>
          <w:sz w:val="24"/>
          <w:szCs w:val="24"/>
          <w:lang w:val="en-US" w:eastAsia="zh-Hans"/>
        </w:rPr>
        <w:t>按天</w:t>
      </w:r>
      <w:r>
        <w:rPr>
          <w:rFonts w:hint="eastAsia" w:ascii="仿宋" w:hAnsi="仿宋" w:eastAsia="仿宋" w:cs="仿宋"/>
          <w:spacing w:val="0"/>
          <w:sz w:val="24"/>
          <w:szCs w:val="24"/>
        </w:rPr>
        <w:t>计算。</w:t>
      </w:r>
    </w:p>
    <w:p>
      <w:pPr>
        <w:spacing w:beforeLines="0" w:afterLines="0" w:line="360" w:lineRule="auto"/>
        <w:ind w:firstLine="482" w:firstLineChars="200"/>
        <w:rPr>
          <w:rFonts w:hint="eastAsia" w:ascii="仿宋" w:hAnsi="仿宋" w:eastAsia="仿宋" w:cs="仿宋"/>
          <w:b/>
          <w:bCs/>
          <w:color w:val="000000"/>
          <w:spacing w:val="0"/>
          <w:sz w:val="24"/>
          <w:szCs w:val="24"/>
        </w:rPr>
      </w:pPr>
      <w:r>
        <w:rPr>
          <w:rFonts w:hint="eastAsia" w:ascii="仿宋" w:hAnsi="仿宋" w:eastAsia="仿宋" w:cs="仿宋"/>
          <w:b/>
          <w:bCs/>
          <w:color w:val="000000"/>
          <w:spacing w:val="0"/>
          <w:sz w:val="24"/>
          <w:szCs w:val="24"/>
        </w:rPr>
        <w:t>第七条、其他</w:t>
      </w:r>
    </w:p>
    <w:p>
      <w:pPr>
        <w:spacing w:beforeLines="0" w:afterLines="0" w:line="360" w:lineRule="auto"/>
        <w:ind w:firstLine="393" w:firstLineChars="164"/>
        <w:rPr>
          <w:rFonts w:hint="eastAsia" w:ascii="仿宋" w:hAnsi="仿宋" w:eastAsia="仿宋" w:cs="仿宋"/>
          <w:spacing w:val="0"/>
          <w:sz w:val="24"/>
          <w:szCs w:val="24"/>
        </w:rPr>
      </w:pPr>
      <w:r>
        <w:rPr>
          <w:rFonts w:hint="eastAsia" w:ascii="仿宋" w:hAnsi="仿宋" w:eastAsia="仿宋" w:cs="仿宋"/>
          <w:spacing w:val="0"/>
          <w:sz w:val="24"/>
          <w:szCs w:val="24"/>
        </w:rPr>
        <w:t>1.甲乙双方应在合同到期前一个月内确定是否续约，需要续约的乙方应在上一合同到期前10日内足额付清合同全款后与甲方签订合同续约。否则合同到期后自动终止。</w:t>
      </w:r>
    </w:p>
    <w:p>
      <w:pPr>
        <w:spacing w:beforeLines="0" w:afterLines="0" w:line="360" w:lineRule="auto"/>
        <w:ind w:firstLine="393" w:firstLineChars="164"/>
        <w:rPr>
          <w:rFonts w:hint="eastAsia" w:ascii="仿宋" w:hAnsi="仿宋" w:eastAsia="仿宋" w:cs="仿宋"/>
          <w:spacing w:val="0"/>
          <w:sz w:val="24"/>
          <w:szCs w:val="24"/>
        </w:rPr>
      </w:pPr>
      <w:r>
        <w:rPr>
          <w:rFonts w:hint="eastAsia" w:ascii="仿宋" w:hAnsi="仿宋" w:eastAsia="仿宋" w:cs="仿宋"/>
          <w:spacing w:val="0"/>
          <w:sz w:val="24"/>
          <w:szCs w:val="24"/>
        </w:rPr>
        <w:t>2.双方一致确认以下通讯地址和联系方式为各方履行合同，解决合同争议时对方向其送达商业文件信函的联系方式和地址：</w:t>
      </w:r>
    </w:p>
    <w:tbl>
      <w:tblPr>
        <w:tblStyle w:val="6"/>
        <w:tblW w:w="84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1"/>
        <w:gridCol w:w="1395"/>
        <w:gridCol w:w="1740"/>
        <w:gridCol w:w="1380"/>
        <w:gridCol w:w="30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vMerge w:val="restart"/>
            <w:noWrap w:val="0"/>
            <w:vAlign w:val="center"/>
          </w:tcPr>
          <w:p>
            <w:pPr>
              <w:spacing w:before="0" w:beforeLines="0" w:after="0" w:afterLines="0" w:line="360" w:lineRule="auto"/>
              <w:jc w:val="center"/>
              <w:rPr>
                <w:rFonts w:hint="eastAsia" w:ascii="仿宋" w:hAnsi="仿宋" w:eastAsia="仿宋" w:cs="仿宋"/>
                <w:spacing w:val="0"/>
                <w:sz w:val="24"/>
                <w:szCs w:val="24"/>
              </w:rPr>
            </w:pPr>
            <w:r>
              <w:rPr>
                <w:rFonts w:hint="eastAsia" w:ascii="仿宋" w:hAnsi="仿宋" w:eastAsia="仿宋" w:cs="仿宋"/>
                <w:spacing w:val="0"/>
                <w:sz w:val="24"/>
                <w:szCs w:val="24"/>
              </w:rPr>
              <w:t>甲方</w:t>
            </w:r>
          </w:p>
        </w:tc>
        <w:tc>
          <w:tcPr>
            <w:tcW w:w="1395" w:type="dxa"/>
            <w:noWrap w:val="0"/>
            <w:vAlign w:val="center"/>
          </w:tcPr>
          <w:p>
            <w:pPr>
              <w:spacing w:before="0" w:beforeLines="0" w:after="0" w:afterLines="0" w:line="360" w:lineRule="auto"/>
              <w:jc w:val="center"/>
              <w:rPr>
                <w:rFonts w:hint="eastAsia" w:ascii="仿宋" w:hAnsi="仿宋" w:eastAsia="仿宋" w:cs="仿宋"/>
                <w:spacing w:val="0"/>
                <w:sz w:val="24"/>
                <w:szCs w:val="24"/>
              </w:rPr>
            </w:pPr>
            <w:r>
              <w:rPr>
                <w:rFonts w:hint="eastAsia" w:ascii="仿宋" w:hAnsi="仿宋" w:eastAsia="仿宋" w:cs="仿宋"/>
                <w:spacing w:val="0"/>
                <w:sz w:val="24"/>
                <w:szCs w:val="24"/>
              </w:rPr>
              <w:t>联系人</w:t>
            </w:r>
          </w:p>
        </w:tc>
        <w:tc>
          <w:tcPr>
            <w:tcW w:w="1740" w:type="dxa"/>
            <w:noWrap w:val="0"/>
            <w:vAlign w:val="center"/>
          </w:tcPr>
          <w:p>
            <w:pPr>
              <w:spacing w:before="0" w:beforeLines="0" w:after="0" w:afterLines="0" w:line="360" w:lineRule="auto"/>
              <w:jc w:val="center"/>
              <w:rPr>
                <w:rFonts w:hint="eastAsia" w:ascii="仿宋" w:hAnsi="仿宋" w:eastAsia="仿宋" w:cs="仿宋"/>
                <w:spacing w:val="0"/>
                <w:sz w:val="24"/>
                <w:szCs w:val="24"/>
                <w:lang w:val="en-US" w:eastAsia="zh-CN"/>
              </w:rPr>
            </w:pPr>
          </w:p>
        </w:tc>
        <w:tc>
          <w:tcPr>
            <w:tcW w:w="1380" w:type="dxa"/>
            <w:noWrap w:val="0"/>
            <w:vAlign w:val="center"/>
          </w:tcPr>
          <w:p>
            <w:pPr>
              <w:spacing w:before="0" w:beforeLines="0" w:after="0" w:afterLines="0" w:line="360" w:lineRule="auto"/>
              <w:jc w:val="center"/>
              <w:rPr>
                <w:rFonts w:hint="eastAsia" w:ascii="仿宋" w:hAnsi="仿宋" w:eastAsia="仿宋" w:cs="仿宋"/>
                <w:spacing w:val="0"/>
                <w:sz w:val="24"/>
                <w:szCs w:val="24"/>
              </w:rPr>
            </w:pPr>
            <w:r>
              <w:rPr>
                <w:rFonts w:hint="eastAsia" w:ascii="仿宋" w:hAnsi="仿宋" w:eastAsia="仿宋" w:cs="仿宋"/>
                <w:spacing w:val="0"/>
                <w:sz w:val="24"/>
                <w:szCs w:val="24"/>
              </w:rPr>
              <w:t>通讯地址</w:t>
            </w:r>
          </w:p>
        </w:tc>
        <w:tc>
          <w:tcPr>
            <w:tcW w:w="3062" w:type="dxa"/>
            <w:noWrap w:val="0"/>
            <w:vAlign w:val="center"/>
          </w:tcPr>
          <w:p>
            <w:pPr>
              <w:spacing w:before="0" w:beforeLines="0" w:after="0" w:afterLines="0" w:line="360" w:lineRule="auto"/>
              <w:jc w:val="center"/>
              <w:rPr>
                <w:rFonts w:hint="eastAsia" w:ascii="仿宋" w:hAnsi="仿宋" w:eastAsia="仿宋" w:cs="仿宋"/>
                <w:spacing w:val="0"/>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vMerge w:val="continue"/>
            <w:noWrap w:val="0"/>
            <w:vAlign w:val="center"/>
          </w:tcPr>
          <w:p>
            <w:pPr>
              <w:spacing w:before="0" w:beforeLines="0" w:after="0" w:afterLines="0" w:line="360" w:lineRule="auto"/>
              <w:jc w:val="center"/>
              <w:rPr>
                <w:rFonts w:hint="eastAsia" w:ascii="仿宋" w:hAnsi="仿宋" w:eastAsia="仿宋" w:cs="仿宋"/>
                <w:spacing w:val="0"/>
                <w:sz w:val="24"/>
                <w:szCs w:val="24"/>
              </w:rPr>
            </w:pPr>
          </w:p>
        </w:tc>
        <w:tc>
          <w:tcPr>
            <w:tcW w:w="1395" w:type="dxa"/>
            <w:noWrap w:val="0"/>
            <w:vAlign w:val="center"/>
          </w:tcPr>
          <w:p>
            <w:pPr>
              <w:spacing w:before="0" w:beforeLines="0" w:after="0" w:afterLines="0" w:line="360" w:lineRule="auto"/>
              <w:jc w:val="center"/>
              <w:rPr>
                <w:rFonts w:hint="eastAsia" w:ascii="仿宋" w:hAnsi="仿宋" w:eastAsia="仿宋" w:cs="仿宋"/>
                <w:spacing w:val="0"/>
                <w:sz w:val="24"/>
                <w:szCs w:val="24"/>
              </w:rPr>
            </w:pPr>
            <w:r>
              <w:rPr>
                <w:rFonts w:hint="eastAsia" w:ascii="仿宋" w:hAnsi="仿宋" w:eastAsia="仿宋" w:cs="仿宋"/>
                <w:spacing w:val="0"/>
                <w:sz w:val="24"/>
                <w:szCs w:val="24"/>
                <w:lang w:eastAsia="zh-CN"/>
              </w:rPr>
              <w:t>电话</w:t>
            </w:r>
          </w:p>
        </w:tc>
        <w:tc>
          <w:tcPr>
            <w:tcW w:w="1740" w:type="dxa"/>
            <w:noWrap w:val="0"/>
            <w:vAlign w:val="center"/>
          </w:tcPr>
          <w:p>
            <w:pPr>
              <w:spacing w:before="0" w:beforeLines="0" w:after="0" w:afterLines="0" w:line="360" w:lineRule="auto"/>
              <w:jc w:val="center"/>
              <w:rPr>
                <w:rFonts w:hint="eastAsia" w:ascii="仿宋" w:hAnsi="仿宋" w:eastAsia="仿宋" w:cs="仿宋"/>
                <w:spacing w:val="0"/>
                <w:sz w:val="24"/>
                <w:szCs w:val="24"/>
                <w:lang w:val="en-US" w:eastAsia="zh-CN"/>
              </w:rPr>
            </w:pPr>
          </w:p>
        </w:tc>
        <w:tc>
          <w:tcPr>
            <w:tcW w:w="1380" w:type="dxa"/>
            <w:noWrap w:val="0"/>
            <w:vAlign w:val="center"/>
          </w:tcPr>
          <w:p>
            <w:pPr>
              <w:spacing w:before="0" w:beforeLines="0" w:after="0" w:afterLines="0" w:line="360" w:lineRule="auto"/>
              <w:jc w:val="center"/>
              <w:rPr>
                <w:rFonts w:hint="eastAsia" w:ascii="仿宋" w:hAnsi="仿宋" w:eastAsia="仿宋" w:cs="仿宋"/>
                <w:spacing w:val="0"/>
                <w:sz w:val="24"/>
                <w:szCs w:val="24"/>
              </w:rPr>
            </w:pPr>
            <w:r>
              <w:rPr>
                <w:rFonts w:hint="eastAsia" w:ascii="仿宋" w:hAnsi="仿宋" w:eastAsia="仿宋" w:cs="仿宋"/>
                <w:spacing w:val="0"/>
                <w:sz w:val="24"/>
                <w:szCs w:val="24"/>
              </w:rPr>
              <w:t>邮箱</w:t>
            </w:r>
          </w:p>
        </w:tc>
        <w:tc>
          <w:tcPr>
            <w:tcW w:w="3062" w:type="dxa"/>
            <w:noWrap w:val="0"/>
            <w:vAlign w:val="center"/>
          </w:tcPr>
          <w:p>
            <w:pPr>
              <w:spacing w:before="0" w:beforeLines="0" w:after="0" w:afterLines="0" w:line="360" w:lineRule="auto"/>
              <w:jc w:val="center"/>
              <w:rPr>
                <w:rFonts w:hint="eastAsia" w:ascii="仿宋" w:hAnsi="仿宋" w:eastAsia="仿宋" w:cs="仿宋"/>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vMerge w:val="restart"/>
            <w:noWrap w:val="0"/>
            <w:vAlign w:val="center"/>
          </w:tcPr>
          <w:p>
            <w:pPr>
              <w:spacing w:before="0" w:beforeLines="0" w:after="0" w:afterLines="0" w:line="360" w:lineRule="auto"/>
              <w:jc w:val="center"/>
              <w:rPr>
                <w:rFonts w:hint="eastAsia" w:ascii="仿宋" w:hAnsi="仿宋" w:eastAsia="仿宋" w:cs="仿宋"/>
                <w:spacing w:val="0"/>
                <w:sz w:val="24"/>
                <w:szCs w:val="24"/>
              </w:rPr>
            </w:pPr>
            <w:r>
              <w:rPr>
                <w:rFonts w:hint="eastAsia" w:ascii="仿宋" w:hAnsi="仿宋" w:eastAsia="仿宋" w:cs="仿宋"/>
                <w:spacing w:val="0"/>
                <w:sz w:val="24"/>
                <w:szCs w:val="24"/>
              </w:rPr>
              <w:t>乙方</w:t>
            </w:r>
          </w:p>
        </w:tc>
        <w:tc>
          <w:tcPr>
            <w:tcW w:w="1395" w:type="dxa"/>
            <w:noWrap w:val="0"/>
            <w:vAlign w:val="center"/>
          </w:tcPr>
          <w:p>
            <w:pPr>
              <w:spacing w:before="0" w:beforeLines="0" w:after="0" w:afterLines="0" w:line="360" w:lineRule="auto"/>
              <w:jc w:val="center"/>
              <w:rPr>
                <w:rFonts w:hint="eastAsia" w:ascii="仿宋" w:hAnsi="仿宋" w:eastAsia="仿宋" w:cs="仿宋"/>
                <w:spacing w:val="0"/>
                <w:sz w:val="24"/>
                <w:szCs w:val="24"/>
              </w:rPr>
            </w:pPr>
            <w:r>
              <w:rPr>
                <w:rFonts w:hint="eastAsia" w:ascii="仿宋" w:hAnsi="仿宋" w:eastAsia="仿宋" w:cs="仿宋"/>
                <w:spacing w:val="0"/>
                <w:sz w:val="24"/>
                <w:szCs w:val="24"/>
              </w:rPr>
              <w:t>联系人</w:t>
            </w:r>
          </w:p>
        </w:tc>
        <w:tc>
          <w:tcPr>
            <w:tcW w:w="1740" w:type="dxa"/>
            <w:noWrap w:val="0"/>
            <w:vAlign w:val="center"/>
          </w:tcPr>
          <w:p>
            <w:pPr>
              <w:spacing w:before="0" w:beforeLines="0" w:after="0" w:afterLines="0" w:line="360" w:lineRule="auto"/>
              <w:jc w:val="center"/>
              <w:rPr>
                <w:rFonts w:hint="eastAsia" w:ascii="仿宋" w:hAnsi="仿宋" w:eastAsia="仿宋" w:cs="仿宋"/>
                <w:spacing w:val="0"/>
                <w:sz w:val="24"/>
                <w:szCs w:val="24"/>
              </w:rPr>
            </w:pPr>
          </w:p>
        </w:tc>
        <w:tc>
          <w:tcPr>
            <w:tcW w:w="1380" w:type="dxa"/>
            <w:noWrap w:val="0"/>
            <w:vAlign w:val="center"/>
          </w:tcPr>
          <w:p>
            <w:pPr>
              <w:spacing w:before="0" w:beforeLines="0" w:after="0" w:afterLines="0" w:line="360" w:lineRule="auto"/>
              <w:jc w:val="center"/>
              <w:rPr>
                <w:rFonts w:hint="eastAsia" w:ascii="仿宋" w:hAnsi="仿宋" w:eastAsia="仿宋" w:cs="仿宋"/>
                <w:spacing w:val="0"/>
                <w:sz w:val="24"/>
                <w:szCs w:val="24"/>
              </w:rPr>
            </w:pPr>
            <w:r>
              <w:rPr>
                <w:rFonts w:hint="eastAsia" w:ascii="仿宋" w:hAnsi="仿宋" w:eastAsia="仿宋" w:cs="仿宋"/>
                <w:spacing w:val="0"/>
                <w:sz w:val="24"/>
                <w:szCs w:val="24"/>
              </w:rPr>
              <w:t>通讯地址</w:t>
            </w:r>
          </w:p>
        </w:tc>
        <w:tc>
          <w:tcPr>
            <w:tcW w:w="3062" w:type="dxa"/>
            <w:noWrap w:val="0"/>
            <w:vAlign w:val="center"/>
          </w:tcPr>
          <w:p>
            <w:pPr>
              <w:spacing w:before="0" w:beforeLines="0" w:after="0" w:afterLines="0" w:line="360" w:lineRule="auto"/>
              <w:jc w:val="center"/>
              <w:rPr>
                <w:rFonts w:hint="eastAsia" w:ascii="仿宋" w:hAnsi="仿宋" w:eastAsia="仿宋" w:cs="仿宋"/>
                <w:spacing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vMerge w:val="continue"/>
            <w:noWrap w:val="0"/>
            <w:vAlign w:val="center"/>
          </w:tcPr>
          <w:p>
            <w:pPr>
              <w:spacing w:before="0" w:beforeLines="0" w:after="0" w:afterLines="0" w:line="360" w:lineRule="auto"/>
              <w:jc w:val="center"/>
              <w:rPr>
                <w:rFonts w:hint="eastAsia" w:ascii="仿宋" w:hAnsi="仿宋" w:eastAsia="仿宋" w:cs="仿宋"/>
                <w:spacing w:val="0"/>
                <w:sz w:val="24"/>
                <w:szCs w:val="24"/>
              </w:rPr>
            </w:pPr>
          </w:p>
        </w:tc>
        <w:tc>
          <w:tcPr>
            <w:tcW w:w="1395" w:type="dxa"/>
            <w:noWrap w:val="0"/>
            <w:vAlign w:val="center"/>
          </w:tcPr>
          <w:p>
            <w:pPr>
              <w:spacing w:before="0" w:beforeLines="0" w:after="0" w:afterLines="0" w:line="360" w:lineRule="auto"/>
              <w:jc w:val="center"/>
              <w:rPr>
                <w:rFonts w:hint="eastAsia" w:ascii="仿宋" w:hAnsi="仿宋" w:eastAsia="仿宋" w:cs="仿宋"/>
                <w:spacing w:val="0"/>
                <w:sz w:val="24"/>
                <w:szCs w:val="24"/>
                <w:lang w:eastAsia="zh-CN"/>
              </w:rPr>
            </w:pPr>
            <w:r>
              <w:rPr>
                <w:rFonts w:hint="eastAsia" w:ascii="仿宋" w:hAnsi="仿宋" w:eastAsia="仿宋" w:cs="仿宋"/>
                <w:spacing w:val="0"/>
                <w:sz w:val="24"/>
                <w:szCs w:val="24"/>
                <w:lang w:eastAsia="zh-CN"/>
              </w:rPr>
              <w:t>电话</w:t>
            </w:r>
          </w:p>
        </w:tc>
        <w:tc>
          <w:tcPr>
            <w:tcW w:w="1740" w:type="dxa"/>
            <w:noWrap w:val="0"/>
            <w:vAlign w:val="center"/>
          </w:tcPr>
          <w:p>
            <w:pPr>
              <w:spacing w:before="0" w:beforeLines="0" w:after="0" w:afterLines="0" w:line="360" w:lineRule="auto"/>
              <w:jc w:val="center"/>
              <w:rPr>
                <w:rFonts w:hint="eastAsia" w:ascii="仿宋" w:hAnsi="仿宋" w:eastAsia="仿宋" w:cs="仿宋"/>
                <w:spacing w:val="0"/>
                <w:sz w:val="24"/>
                <w:szCs w:val="24"/>
                <w:lang w:val="en-US" w:eastAsia="zh-CN"/>
              </w:rPr>
            </w:pPr>
          </w:p>
        </w:tc>
        <w:tc>
          <w:tcPr>
            <w:tcW w:w="1380" w:type="dxa"/>
            <w:noWrap w:val="0"/>
            <w:vAlign w:val="center"/>
          </w:tcPr>
          <w:p>
            <w:pPr>
              <w:spacing w:before="0" w:beforeLines="0" w:after="0" w:afterLines="0" w:line="360" w:lineRule="auto"/>
              <w:jc w:val="center"/>
              <w:rPr>
                <w:rFonts w:hint="eastAsia" w:ascii="仿宋" w:hAnsi="仿宋" w:eastAsia="仿宋" w:cs="仿宋"/>
                <w:spacing w:val="0"/>
                <w:sz w:val="24"/>
                <w:szCs w:val="24"/>
              </w:rPr>
            </w:pPr>
            <w:r>
              <w:rPr>
                <w:rFonts w:hint="eastAsia" w:ascii="仿宋" w:hAnsi="仿宋" w:eastAsia="仿宋" w:cs="仿宋"/>
                <w:spacing w:val="0"/>
                <w:sz w:val="24"/>
                <w:szCs w:val="24"/>
              </w:rPr>
              <w:t>邮箱</w:t>
            </w:r>
          </w:p>
        </w:tc>
        <w:tc>
          <w:tcPr>
            <w:tcW w:w="3062" w:type="dxa"/>
            <w:noWrap w:val="0"/>
            <w:vAlign w:val="center"/>
          </w:tcPr>
          <w:p>
            <w:pPr>
              <w:spacing w:before="0" w:beforeLines="0" w:after="0" w:afterLines="0" w:line="360" w:lineRule="auto"/>
              <w:jc w:val="center"/>
              <w:rPr>
                <w:rFonts w:hint="eastAsia" w:ascii="仿宋" w:hAnsi="仿宋" w:eastAsia="仿宋" w:cs="仿宋"/>
                <w:spacing w:val="0"/>
                <w:sz w:val="24"/>
                <w:szCs w:val="24"/>
              </w:rPr>
            </w:pPr>
          </w:p>
        </w:tc>
      </w:tr>
    </w:tbl>
    <w:p>
      <w:pPr>
        <w:spacing w:beforeLines="0" w:afterLines="0" w:line="360" w:lineRule="auto"/>
        <w:ind w:firstLine="393" w:firstLineChars="164"/>
        <w:rPr>
          <w:rFonts w:hint="eastAsia" w:ascii="仿宋" w:hAnsi="仿宋" w:eastAsia="仿宋" w:cs="仿宋"/>
          <w:spacing w:val="0"/>
          <w:sz w:val="24"/>
          <w:szCs w:val="24"/>
        </w:rPr>
      </w:pPr>
      <w:r>
        <w:rPr>
          <w:rFonts w:hint="eastAsia" w:ascii="仿宋" w:hAnsi="仿宋" w:eastAsia="仿宋" w:cs="仿宋"/>
          <w:spacing w:val="0"/>
          <w:sz w:val="24"/>
          <w:szCs w:val="24"/>
        </w:rPr>
        <w:t>3.双方确认的联系方式和地址如发生变化，变化方应提前五个工作日书面通知另一方。若任何一方未通知对方，应承担因此产生的所有法律后果。</w:t>
      </w:r>
    </w:p>
    <w:p>
      <w:pPr>
        <w:spacing w:beforeLines="0" w:afterLines="0" w:line="360" w:lineRule="auto"/>
        <w:ind w:firstLine="393" w:firstLineChars="164"/>
        <w:rPr>
          <w:rFonts w:hint="eastAsia" w:ascii="仿宋" w:hAnsi="仿宋" w:eastAsia="仿宋" w:cs="仿宋"/>
          <w:spacing w:val="0"/>
          <w:sz w:val="24"/>
          <w:szCs w:val="24"/>
        </w:rPr>
      </w:pPr>
      <w:r>
        <w:rPr>
          <w:rFonts w:hint="eastAsia" w:ascii="仿宋" w:hAnsi="仿宋" w:eastAsia="仿宋" w:cs="仿宋"/>
          <w:spacing w:val="0"/>
          <w:sz w:val="24"/>
          <w:szCs w:val="24"/>
        </w:rPr>
        <w:t>4.双方确认的联系方式和通讯地址，适合本合同履行期间和履行完毕后双方未结清所有手续或纠纷解决前。</w:t>
      </w:r>
    </w:p>
    <w:p>
      <w:pPr>
        <w:spacing w:beforeLines="0" w:afterLines="0" w:line="360" w:lineRule="auto"/>
        <w:ind w:firstLine="393" w:firstLineChars="164"/>
        <w:rPr>
          <w:rFonts w:hint="eastAsia" w:ascii="仿宋" w:hAnsi="仿宋" w:eastAsia="仿宋" w:cs="仿宋"/>
          <w:spacing w:val="0"/>
          <w:sz w:val="24"/>
          <w:szCs w:val="24"/>
        </w:rPr>
      </w:pPr>
      <w:r>
        <w:rPr>
          <w:rFonts w:hint="eastAsia" w:ascii="仿宋" w:hAnsi="仿宋" w:eastAsia="仿宋" w:cs="仿宋"/>
          <w:spacing w:val="0"/>
          <w:sz w:val="24"/>
          <w:szCs w:val="24"/>
        </w:rPr>
        <w:t>5.双方确认的电子邮箱是双方送达文件的快捷方式，一方向另一方送达的电子文本以发送成功视为另一方接收。</w:t>
      </w:r>
    </w:p>
    <w:p>
      <w:pPr>
        <w:spacing w:beforeLines="0" w:afterLines="0" w:line="360" w:lineRule="auto"/>
        <w:ind w:firstLine="393" w:firstLineChars="164"/>
        <w:rPr>
          <w:rFonts w:hint="eastAsia" w:ascii="仿宋" w:hAnsi="仿宋" w:eastAsia="仿宋" w:cs="仿宋"/>
          <w:spacing w:val="0"/>
          <w:sz w:val="24"/>
          <w:szCs w:val="24"/>
        </w:rPr>
      </w:pPr>
      <w:r>
        <w:rPr>
          <w:rFonts w:hint="eastAsia" w:ascii="仿宋" w:hAnsi="仿宋" w:eastAsia="仿宋" w:cs="仿宋"/>
          <w:spacing w:val="0"/>
          <w:sz w:val="24"/>
          <w:szCs w:val="24"/>
        </w:rPr>
        <w:t>6.未尽事宜，由双方另行协商，补充合同具有本合同同等法律效力。</w:t>
      </w:r>
    </w:p>
    <w:p>
      <w:pPr>
        <w:spacing w:beforeLines="0" w:afterLines="0" w:line="360" w:lineRule="auto"/>
        <w:ind w:firstLine="393" w:firstLineChars="164"/>
        <w:rPr>
          <w:rFonts w:hint="eastAsia" w:ascii="仿宋" w:hAnsi="仿宋" w:eastAsia="仿宋" w:cs="仿宋"/>
          <w:spacing w:val="0"/>
          <w:sz w:val="24"/>
          <w:szCs w:val="24"/>
        </w:rPr>
      </w:pPr>
      <w:r>
        <w:rPr>
          <w:rFonts w:hint="eastAsia" w:ascii="仿宋" w:hAnsi="仿宋" w:eastAsia="仿宋" w:cs="仿宋"/>
          <w:spacing w:val="0"/>
          <w:sz w:val="24"/>
          <w:szCs w:val="24"/>
        </w:rPr>
        <w:t>7.本合同在履行中如发生争议，双方应协商解决，协商不成时，任何一方可向西安仲裁委员会提起仲裁，由该仲裁委员会依法裁决。</w:t>
      </w:r>
    </w:p>
    <w:p>
      <w:pPr>
        <w:spacing w:beforeLines="0" w:afterLines="0" w:line="360" w:lineRule="auto"/>
        <w:ind w:firstLine="393" w:firstLineChars="164"/>
        <w:rPr>
          <w:rFonts w:hint="eastAsia" w:ascii="仿宋" w:hAnsi="仿宋" w:eastAsia="仿宋" w:cs="仿宋"/>
          <w:spacing w:val="0"/>
          <w:sz w:val="24"/>
          <w:szCs w:val="24"/>
        </w:rPr>
      </w:pPr>
      <w:r>
        <w:rPr>
          <w:rFonts w:hint="eastAsia" w:ascii="仿宋" w:hAnsi="仿宋" w:eastAsia="仿宋" w:cs="仿宋"/>
          <w:spacing w:val="0"/>
          <w:sz w:val="24"/>
          <w:szCs w:val="24"/>
        </w:rPr>
        <w:t>8.本合同一式肆份，双方各执贰份，本合同自双方签字盖章之日起生效。</w:t>
      </w:r>
    </w:p>
    <w:p>
      <w:pPr>
        <w:spacing w:before="0" w:beforeLines="0" w:after="0" w:afterLines="0" w:line="360" w:lineRule="auto"/>
        <w:rPr>
          <w:rFonts w:hint="eastAsia" w:ascii="仿宋" w:hAnsi="仿宋" w:eastAsia="仿宋" w:cs="仿宋"/>
          <w:spacing w:val="0"/>
          <w:sz w:val="24"/>
          <w:szCs w:val="24"/>
        </w:rPr>
      </w:pPr>
    </w:p>
    <w:p>
      <w:pPr>
        <w:spacing w:before="0" w:beforeLines="0" w:after="0" w:afterLines="0" w:line="360" w:lineRule="auto"/>
        <w:rPr>
          <w:rFonts w:hint="eastAsia" w:ascii="仿宋" w:hAnsi="仿宋" w:eastAsia="仿宋" w:cs="仿宋"/>
          <w:spacing w:val="0"/>
          <w:sz w:val="24"/>
          <w:szCs w:val="24"/>
          <w:lang w:eastAsia="zh-CN"/>
        </w:rPr>
      </w:pPr>
      <w:r>
        <w:rPr>
          <w:rFonts w:hint="eastAsia" w:ascii="仿宋" w:hAnsi="仿宋" w:eastAsia="仿宋" w:cs="仿宋"/>
          <w:spacing w:val="0"/>
          <w:sz w:val="24"/>
          <w:szCs w:val="24"/>
        </w:rPr>
        <w:t>甲方：                              乙方：</w:t>
      </w:r>
    </w:p>
    <w:p>
      <w:pPr>
        <w:spacing w:before="0" w:beforeLines="0" w:after="0" w:afterLines="0" w:line="360" w:lineRule="auto"/>
        <w:rPr>
          <w:rFonts w:hint="eastAsia" w:ascii="仿宋" w:hAnsi="仿宋" w:eastAsia="仿宋" w:cs="仿宋"/>
          <w:spacing w:val="0"/>
          <w:sz w:val="24"/>
          <w:szCs w:val="24"/>
        </w:rPr>
      </w:pPr>
      <w:r>
        <w:rPr>
          <w:rFonts w:hint="eastAsia" w:ascii="仿宋" w:hAnsi="仿宋" w:eastAsia="仿宋" w:cs="仿宋"/>
          <w:spacing w:val="0"/>
          <w:sz w:val="24"/>
          <w:szCs w:val="24"/>
        </w:rPr>
        <w:t>法人或委托代理人：                  法人或委托代理人：</w:t>
      </w:r>
    </w:p>
    <w:p>
      <w:pPr>
        <w:spacing w:before="0" w:beforeLines="0" w:after="0" w:afterLines="0" w:line="360" w:lineRule="auto"/>
        <w:rPr>
          <w:rFonts w:hint="eastAsia" w:ascii="仿宋" w:hAnsi="仿宋" w:eastAsia="仿宋" w:cs="仿宋"/>
          <w:spacing w:val="0"/>
          <w:sz w:val="24"/>
          <w:szCs w:val="24"/>
        </w:rPr>
      </w:pPr>
      <w:r>
        <w:rPr>
          <w:rFonts w:hint="eastAsia" w:ascii="仿宋" w:hAnsi="仿宋" w:eastAsia="仿宋" w:cs="仿宋"/>
          <w:spacing w:val="0"/>
          <w:sz w:val="24"/>
          <w:szCs w:val="24"/>
        </w:rPr>
        <w:t>经办人：                            经办人：</w:t>
      </w:r>
    </w:p>
    <w:p>
      <w:pPr>
        <w:spacing w:before="0" w:beforeLines="0" w:after="0" w:afterLines="0" w:line="360" w:lineRule="auto"/>
        <w:rPr>
          <w:rFonts w:hint="eastAsia" w:ascii="仿宋" w:hAnsi="仿宋" w:eastAsia="仿宋" w:cs="仿宋"/>
          <w:spacing w:val="0"/>
          <w:sz w:val="24"/>
          <w:szCs w:val="24"/>
        </w:rPr>
      </w:pPr>
      <w:r>
        <w:rPr>
          <w:rFonts w:hint="eastAsia" w:ascii="仿宋" w:hAnsi="仿宋" w:eastAsia="仿宋" w:cs="仿宋"/>
          <w:spacing w:val="0"/>
          <w:sz w:val="24"/>
          <w:szCs w:val="24"/>
        </w:rPr>
        <w:t>签字日期：                          签字日期：</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宋体">
    <w:altName w:val="微软雅黑"/>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4FAF82"/>
    <w:multiLevelType w:val="multilevel"/>
    <w:tmpl w:val="134FAF82"/>
    <w:lvl w:ilvl="0" w:tentative="0">
      <w:start w:val="1"/>
      <w:numFmt w:val="decimal"/>
      <w:pStyle w:val="3"/>
      <w:lvlText w:val="%1"/>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5.2.%4"/>
      <w:lvlJc w:val="left"/>
      <w:pPr>
        <w:tabs>
          <w:tab w:val="left" w:pos="1080"/>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1OWZmN2YwYjlkNTNiNTA5NjRhNGNmYzlmZmM3MzcifQ=="/>
  </w:docVars>
  <w:rsids>
    <w:rsidRoot w:val="00000000"/>
    <w:rsid w:val="269B18A0"/>
    <w:rsid w:val="6946618A"/>
    <w:rsid w:val="78596E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widowControl w:val="0"/>
      <w:numPr>
        <w:ilvl w:val="0"/>
        <w:numId w:val="1"/>
      </w:numPr>
      <w:spacing w:before="340" w:after="330" w:line="578" w:lineRule="auto"/>
      <w:outlineLvl w:val="0"/>
    </w:pPr>
    <w:rPr>
      <w:rFonts w:ascii="宋体"/>
      <w:b/>
      <w:kern w:val="44"/>
      <w:sz w:val="52"/>
      <w:szCs w:val="20"/>
    </w:rPr>
  </w:style>
  <w:style w:type="paragraph" w:styleId="4">
    <w:name w:val="heading 2"/>
    <w:basedOn w:val="1"/>
    <w:next w:val="1"/>
    <w:qFormat/>
    <w:uiPriority w:val="0"/>
    <w:pPr>
      <w:keepNext/>
      <w:widowControl/>
      <w:tabs>
        <w:tab w:val="left" w:pos="576"/>
      </w:tabs>
      <w:spacing w:before="240" w:after="60"/>
      <w:jc w:val="left"/>
      <w:outlineLvl w:val="1"/>
    </w:pPr>
    <w:rPr>
      <w:rFonts w:ascii="Arial" w:hAnsi="Arial" w:eastAsia="华文宋体"/>
      <w:b/>
      <w:i/>
      <w:kern w:val="0"/>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spacing w:after="120"/>
      <w:ind w:left="1440" w:leftChars="700" w:right="700" w:rightChars="700"/>
    </w:pPr>
  </w:style>
  <w:style w:type="paragraph" w:styleId="5">
    <w:name w:val="Body Text"/>
    <w:basedOn w:val="1"/>
    <w:next w:val="1"/>
    <w:uiPriority w:val="0"/>
    <w:rPr>
      <w:b/>
      <w:sz w:val="28"/>
      <w:szCs w:val="24"/>
    </w:rPr>
  </w:style>
  <w:style w:type="paragraph" w:styleId="8">
    <w:name w:val="List Paragraph"/>
    <w:basedOn w:val="1"/>
    <w:qFormat/>
    <w:uiPriority w:val="0"/>
    <w:pPr>
      <w:ind w:firstLine="200" w:firstLineChars="200"/>
    </w:pPr>
  </w:style>
  <w:style w:type="paragraph" w:customStyle="1" w:styleId="9">
    <w:name w:val="列出段落1"/>
    <w:basedOn w:val="1"/>
    <w:qFormat/>
    <w:uiPriority w:val="0"/>
    <w:pPr>
      <w:widowControl w:val="0"/>
      <w:adjustRightInd/>
      <w:snapToGrid/>
      <w:spacing w:after="0"/>
      <w:ind w:firstLine="200" w:firstLineChars="200"/>
      <w:jc w:val="both"/>
    </w:pPr>
    <w:rPr>
      <w:rFonts w:ascii="Times New Roman" w:hAnsi="Times New Roman" w:eastAsia="宋体" w:cs="Times New Roman"/>
      <w:kern w:val="2"/>
      <w:sz w:val="21"/>
      <w:szCs w:val="21"/>
      <w:lang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3419</Words>
  <Characters>3456</Characters>
  <Lines>0</Lines>
  <Paragraphs>0</Paragraphs>
  <TotalTime>0</TotalTime>
  <ScaleCrop>false</ScaleCrop>
  <LinksUpToDate>false</LinksUpToDate>
  <CharactersWithSpaces>3787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2023-08-28T01:09:00Z</dcterms:created>
  <dc:creator>Administrator</dc:creator>
  <cp:lastModifiedBy>连杰</cp:lastModifiedBy>
  <dcterms:modified xsi:type="dcterms:W3CDTF">2024-05-27T08:44:14Z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8F1068A6AE264FD7A3911334395303A1_12</vt:lpwstr>
  </property>
</Properties>
</file>