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合同格式（参考）</w:t>
      </w:r>
    </w:p>
    <w:p>
      <w:pPr>
        <w:spacing w:line="360" w:lineRule="auto"/>
        <w:jc w:val="center"/>
        <w:rPr>
          <w:rFonts w:hint="eastAsia" w:ascii="仿宋" w:hAnsi="仿宋" w:eastAsia="仿宋" w:cs="仿宋"/>
          <w:b/>
          <w:bCs/>
          <w:sz w:val="52"/>
          <w:szCs w:val="72"/>
        </w:rPr>
      </w:pPr>
    </w:p>
    <w:p>
      <w:pPr>
        <w:spacing w:line="360" w:lineRule="auto"/>
        <w:jc w:val="center"/>
        <w:rPr>
          <w:rFonts w:hint="eastAsia" w:ascii="仿宋" w:hAnsi="仿宋" w:eastAsia="仿宋" w:cs="仿宋"/>
          <w:b/>
          <w:bCs/>
          <w:sz w:val="52"/>
          <w:szCs w:val="72"/>
        </w:rPr>
      </w:pPr>
    </w:p>
    <w:p>
      <w:pPr>
        <w:spacing w:line="360" w:lineRule="auto"/>
        <w:jc w:val="center"/>
        <w:rPr>
          <w:rFonts w:hint="eastAsia" w:ascii="仿宋" w:hAnsi="仿宋" w:eastAsia="仿宋" w:cs="仿宋"/>
          <w:b/>
          <w:bCs/>
          <w:sz w:val="72"/>
          <w:szCs w:val="144"/>
        </w:rPr>
      </w:pPr>
      <w:r>
        <w:rPr>
          <w:rFonts w:hint="eastAsia" w:ascii="仿宋" w:hAnsi="仿宋" w:eastAsia="仿宋" w:cs="仿宋"/>
          <w:b/>
          <w:bCs/>
          <w:sz w:val="72"/>
          <w:szCs w:val="144"/>
        </w:rPr>
        <w:t>劳</w:t>
      </w:r>
    </w:p>
    <w:p>
      <w:pPr>
        <w:spacing w:line="360" w:lineRule="auto"/>
        <w:jc w:val="center"/>
        <w:rPr>
          <w:rFonts w:hint="eastAsia" w:ascii="仿宋" w:hAnsi="仿宋" w:eastAsia="仿宋" w:cs="仿宋"/>
          <w:b/>
          <w:bCs/>
          <w:sz w:val="72"/>
          <w:szCs w:val="144"/>
        </w:rPr>
      </w:pPr>
      <w:r>
        <w:rPr>
          <w:rFonts w:hint="eastAsia" w:ascii="仿宋" w:hAnsi="仿宋" w:eastAsia="仿宋" w:cs="仿宋"/>
          <w:b/>
          <w:bCs/>
          <w:sz w:val="72"/>
          <w:szCs w:val="144"/>
        </w:rPr>
        <w:t>务</w:t>
      </w:r>
    </w:p>
    <w:p>
      <w:pPr>
        <w:spacing w:line="360" w:lineRule="auto"/>
        <w:jc w:val="center"/>
        <w:rPr>
          <w:rFonts w:hint="eastAsia" w:ascii="仿宋" w:hAnsi="仿宋" w:eastAsia="仿宋" w:cs="仿宋"/>
          <w:b/>
          <w:bCs/>
          <w:sz w:val="72"/>
          <w:szCs w:val="144"/>
        </w:rPr>
      </w:pPr>
      <w:r>
        <w:rPr>
          <w:rFonts w:hint="eastAsia" w:ascii="仿宋" w:hAnsi="仿宋" w:eastAsia="仿宋" w:cs="仿宋"/>
          <w:b/>
          <w:bCs/>
          <w:sz w:val="72"/>
          <w:szCs w:val="144"/>
        </w:rPr>
        <w:t>派</w:t>
      </w:r>
    </w:p>
    <w:p>
      <w:pPr>
        <w:spacing w:line="360" w:lineRule="auto"/>
        <w:jc w:val="center"/>
        <w:rPr>
          <w:rFonts w:hint="eastAsia" w:ascii="仿宋" w:hAnsi="仿宋" w:eastAsia="仿宋" w:cs="仿宋"/>
          <w:b/>
          <w:bCs/>
          <w:sz w:val="72"/>
          <w:szCs w:val="144"/>
        </w:rPr>
      </w:pPr>
      <w:r>
        <w:rPr>
          <w:rFonts w:hint="eastAsia" w:ascii="仿宋" w:hAnsi="仿宋" w:eastAsia="仿宋" w:cs="仿宋"/>
          <w:b/>
          <w:bCs/>
          <w:sz w:val="72"/>
          <w:szCs w:val="144"/>
        </w:rPr>
        <w:t>遣</w:t>
      </w:r>
    </w:p>
    <w:p>
      <w:pPr>
        <w:spacing w:line="360" w:lineRule="auto"/>
        <w:jc w:val="center"/>
        <w:rPr>
          <w:rFonts w:hint="eastAsia" w:ascii="仿宋" w:hAnsi="仿宋" w:eastAsia="仿宋" w:cs="仿宋"/>
          <w:b/>
          <w:bCs/>
          <w:sz w:val="72"/>
          <w:szCs w:val="144"/>
        </w:rPr>
      </w:pPr>
      <w:r>
        <w:rPr>
          <w:rFonts w:hint="eastAsia" w:ascii="仿宋" w:hAnsi="仿宋" w:eastAsia="仿宋" w:cs="仿宋"/>
          <w:b/>
          <w:bCs/>
          <w:sz w:val="72"/>
          <w:szCs w:val="144"/>
        </w:rPr>
        <w:t>协</w:t>
      </w:r>
    </w:p>
    <w:p>
      <w:pPr>
        <w:spacing w:line="360" w:lineRule="auto"/>
        <w:jc w:val="center"/>
        <w:rPr>
          <w:rFonts w:hint="eastAsia" w:ascii="仿宋" w:hAnsi="仿宋" w:eastAsia="仿宋" w:cs="仿宋"/>
          <w:b/>
          <w:bCs/>
          <w:sz w:val="72"/>
          <w:szCs w:val="144"/>
        </w:rPr>
      </w:pPr>
      <w:r>
        <w:rPr>
          <w:rFonts w:hint="eastAsia" w:ascii="仿宋" w:hAnsi="仿宋" w:eastAsia="仿宋" w:cs="仿宋"/>
          <w:b/>
          <w:bCs/>
          <w:sz w:val="72"/>
          <w:szCs w:val="144"/>
        </w:rPr>
        <w:t>议</w:t>
      </w:r>
    </w:p>
    <w:p>
      <w:pPr>
        <w:spacing w:line="360" w:lineRule="auto"/>
        <w:jc w:val="center"/>
        <w:rPr>
          <w:rFonts w:hint="eastAsia" w:ascii="仿宋" w:hAnsi="仿宋" w:eastAsia="仿宋" w:cs="仿宋"/>
          <w:b/>
          <w:bCs/>
          <w:sz w:val="72"/>
          <w:szCs w:val="144"/>
        </w:rPr>
      </w:pPr>
      <w:r>
        <w:rPr>
          <w:rFonts w:hint="eastAsia" w:ascii="仿宋" w:hAnsi="仿宋" w:eastAsia="仿宋" w:cs="仿宋"/>
          <w:b/>
          <w:bCs/>
          <w:sz w:val="72"/>
          <w:szCs w:val="144"/>
        </w:rPr>
        <w:t>书</w:t>
      </w:r>
    </w:p>
    <w:p>
      <w:pPr>
        <w:spacing w:line="360" w:lineRule="auto"/>
        <w:jc w:val="center"/>
        <w:rPr>
          <w:rFonts w:hint="eastAsia" w:ascii="仿宋" w:hAnsi="仿宋" w:eastAsia="仿宋" w:cs="仿宋"/>
          <w:b/>
          <w:bCs/>
          <w:sz w:val="52"/>
          <w:szCs w:val="72"/>
        </w:rPr>
      </w:pPr>
    </w:p>
    <w:p>
      <w:pPr>
        <w:spacing w:line="360" w:lineRule="auto"/>
        <w:jc w:val="center"/>
        <w:rPr>
          <w:rFonts w:hint="eastAsia" w:ascii="仿宋" w:hAnsi="仿宋" w:eastAsia="仿宋" w:cs="仿宋"/>
          <w:b/>
          <w:bCs/>
          <w:sz w:val="52"/>
          <w:szCs w:val="72"/>
        </w:rPr>
      </w:pPr>
    </w:p>
    <w:p>
      <w:pPr>
        <w:spacing w:line="360" w:lineRule="auto"/>
        <w:jc w:val="both"/>
        <w:rPr>
          <w:rFonts w:hint="eastAsia" w:ascii="仿宋" w:hAnsi="仿宋" w:eastAsia="仿宋" w:cs="仿宋"/>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1680" w:firstLineChars="6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用工单位：</w:t>
      </w:r>
      <w:r>
        <w:rPr>
          <w:rFonts w:hint="eastAsia" w:ascii="仿宋" w:hAnsi="仿宋" w:eastAsia="仿宋" w:cs="仿宋"/>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1680" w:firstLineChars="600"/>
        <w:textAlignment w:val="auto"/>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劳务派遣单位：</w:t>
      </w:r>
      <w:r>
        <w:rPr>
          <w:rFonts w:hint="eastAsia" w:ascii="仿宋" w:hAnsi="仿宋" w:eastAsia="仿宋" w:cs="仿宋"/>
          <w:sz w:val="28"/>
          <w:szCs w:val="28"/>
          <w:u w:val="single"/>
          <w:lang w:val="en-US" w:eastAsia="zh-CN"/>
        </w:rPr>
        <w:t xml:space="preserve">                     </w:t>
      </w:r>
    </w:p>
    <w:p>
      <w:pPr>
        <w:rPr>
          <w:rFonts w:hint="eastAsia" w:ascii="仿宋" w:hAnsi="仿宋" w:eastAsia="仿宋" w:cs="仿宋"/>
          <w:sz w:val="28"/>
          <w:szCs w:val="28"/>
          <w:u w:val="single"/>
          <w:lang w:val="en-US" w:eastAsia="zh-CN"/>
        </w:rPr>
      </w:pPr>
      <w:r>
        <w:rPr>
          <w:rFonts w:hint="eastAsia" w:ascii="仿宋" w:hAnsi="仿宋" w:eastAsia="仿宋" w:cs="仿宋"/>
          <w:sz w:val="28"/>
          <w:szCs w:val="28"/>
          <w:u w:val="single"/>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u w:val="none"/>
          <w:lang w:val="en-US" w:eastAsia="zh-CN"/>
        </w:rPr>
      </w:pPr>
      <w:r>
        <w:rPr>
          <w:rFonts w:hint="eastAsia" w:ascii="仿宋" w:hAnsi="仿宋" w:eastAsia="仿宋" w:cs="仿宋"/>
          <w:b/>
          <w:bCs/>
          <w:sz w:val="28"/>
          <w:szCs w:val="28"/>
          <w:u w:val="none"/>
          <w:lang w:val="en-US" w:eastAsia="zh-CN"/>
        </w:rPr>
        <w:t>劳务派遣协议书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仿宋"/>
          <w:sz w:val="23"/>
          <w:szCs w:val="23"/>
        </w:rPr>
      </w:pPr>
      <w:r>
        <w:rPr>
          <w:rFonts w:ascii="仿宋" w:hAnsi="仿宋" w:eastAsia="仿宋" w:cs="仿宋"/>
          <w:b/>
          <w:bCs/>
          <w:spacing w:val="26"/>
          <w:sz w:val="23"/>
          <w:szCs w:val="23"/>
        </w:rPr>
        <w:t>甲方(用工单位)</w:t>
      </w:r>
      <w:r>
        <w:rPr>
          <w:rFonts w:ascii="仿宋" w:hAnsi="仿宋" w:eastAsia="仿宋" w:cs="仿宋"/>
          <w:spacing w:val="-26"/>
          <w:sz w:val="23"/>
          <w:szCs w:val="23"/>
        </w:rPr>
        <w:t xml:space="preserve"> </w:t>
      </w:r>
      <w:r>
        <w:rPr>
          <w:rFonts w:ascii="仿宋" w:hAnsi="仿宋" w:eastAsia="仿宋" w:cs="仿宋"/>
          <w:b/>
          <w:bCs/>
          <w:spacing w:val="26"/>
          <w:sz w:val="23"/>
          <w:szCs w:val="23"/>
        </w:rPr>
        <w:t>:</w:t>
      </w:r>
      <w:r>
        <w:rPr>
          <w:rFonts w:ascii="仿宋" w:hAnsi="仿宋" w:eastAsia="仿宋" w:cs="仿宋"/>
          <w:spacing w:val="26"/>
          <w:sz w:val="23"/>
          <w:szCs w:val="23"/>
          <w:u w:val="single" w:color="auto"/>
        </w:rPr>
        <w:t>西安市疾病预防控制中心</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ascii="宋体" w:hAnsi="宋体" w:eastAsia="宋体" w:cs="宋体"/>
          <w:sz w:val="26"/>
          <w:szCs w:val="26"/>
        </w:rPr>
      </w:pPr>
      <w:r>
        <w:rPr>
          <w:rFonts w:ascii="仿宋" w:hAnsi="仿宋" w:eastAsia="仿宋" w:cs="仿宋"/>
          <w:b/>
          <w:bCs/>
          <w:spacing w:val="-3"/>
          <w:position w:val="1"/>
          <w:sz w:val="23"/>
          <w:szCs w:val="23"/>
        </w:rPr>
        <w:t>统一社会信用代码：</w:t>
      </w:r>
      <w:r>
        <w:rPr>
          <w:rFonts w:ascii="仿宋" w:hAnsi="仿宋" w:eastAsia="仿宋" w:cs="仿宋"/>
          <w:spacing w:val="58"/>
          <w:position w:val="1"/>
          <w:sz w:val="23"/>
          <w:szCs w:val="23"/>
          <w:u w:val="single"/>
        </w:rPr>
        <w:t xml:space="preserve"> </w:t>
      </w:r>
      <w:r>
        <w:rPr>
          <w:rFonts w:hint="eastAsia" w:ascii="仿宋" w:hAnsi="仿宋" w:eastAsia="仿宋" w:cs="仿宋"/>
          <w:spacing w:val="58"/>
          <w:position w:val="1"/>
          <w:sz w:val="23"/>
          <w:szCs w:val="23"/>
          <w:u w:val="single"/>
          <w:lang w:val="en-US" w:eastAsia="zh-CN"/>
        </w:rPr>
        <w:t xml:space="preserve">   </w:t>
      </w:r>
      <w:r>
        <w:rPr>
          <w:rFonts w:ascii="宋体" w:hAnsi="宋体" w:eastAsia="宋体" w:cs="宋体"/>
          <w:spacing w:val="-4"/>
          <w:position w:val="-1"/>
          <w:sz w:val="26"/>
          <w:szCs w:val="26"/>
          <w:u w:val="single" w:color="auto"/>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ascii="宋体" w:hAnsi="宋体" w:eastAsia="宋体" w:cs="宋体"/>
          <w:sz w:val="23"/>
          <w:szCs w:val="23"/>
        </w:rPr>
      </w:pPr>
      <w:r>
        <w:rPr>
          <w:rFonts w:ascii="仿宋" w:hAnsi="仿宋" w:eastAsia="仿宋" w:cs="仿宋"/>
          <w:b/>
          <w:bCs/>
          <w:spacing w:val="-1"/>
          <w:sz w:val="23"/>
          <w:szCs w:val="23"/>
        </w:rPr>
        <w:t>法定代表人：</w:t>
      </w:r>
      <w:r>
        <w:rPr>
          <w:rFonts w:ascii="仿宋" w:hAnsi="仿宋" w:eastAsia="仿宋" w:cs="仿宋"/>
          <w:spacing w:val="-1"/>
          <w:sz w:val="23"/>
          <w:szCs w:val="23"/>
        </w:rPr>
        <w:t xml:space="preserve"> </w:t>
      </w:r>
      <w:r>
        <w:rPr>
          <w:rFonts w:hint="eastAsia" w:ascii="宋体" w:hAnsi="宋体" w:eastAsia="宋体" w:cs="宋体"/>
          <w:spacing w:val="-1"/>
          <w:sz w:val="23"/>
          <w:szCs w:val="23"/>
          <w:u w:val="single" w:color="auto"/>
          <w:lang w:val="en-US" w:eastAsia="zh-CN"/>
        </w:rPr>
        <w:t xml:space="preserve">          </w:t>
      </w:r>
      <w:r>
        <w:rPr>
          <w:rFonts w:ascii="宋体" w:hAnsi="宋体" w:eastAsia="宋体" w:cs="宋体"/>
          <w:spacing w:val="-1"/>
          <w:sz w:val="23"/>
          <w:szCs w:val="23"/>
          <w:u w:val="single" w:color="auto"/>
        </w:rPr>
        <w:t xml:space="preserve">                    </w:t>
      </w:r>
      <w:r>
        <w:rPr>
          <w:rFonts w:ascii="宋体" w:hAnsi="宋体" w:eastAsia="宋体" w:cs="宋体"/>
          <w:spacing w:val="-2"/>
          <w:sz w:val="23"/>
          <w:szCs w:val="23"/>
          <w:u w:val="single" w:color="auto"/>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
          <w:bCs/>
          <w:lang w:val="en-US" w:eastAsia="zh-CN"/>
        </w:rPr>
      </w:pPr>
      <w:r>
        <w:rPr>
          <w:rFonts w:hint="eastAsia" w:ascii="仿宋" w:hAnsi="仿宋" w:eastAsia="仿宋" w:cs="仿宋"/>
          <w:b/>
          <w:bCs/>
          <w:lang w:val="en-US" w:eastAsia="zh-CN"/>
        </w:rPr>
        <w:t>送达地址：</w:t>
      </w:r>
      <w:r>
        <w:rPr>
          <w:rFonts w:hint="eastAsia" w:ascii="仿宋" w:hAnsi="仿宋" w:eastAsia="仿宋" w:cs="仿宋"/>
          <w:b/>
          <w:bCs/>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default"/>
          <w:lang w:val="en-US"/>
        </w:rPr>
      </w:pPr>
      <w:r>
        <w:rPr>
          <w:rFonts w:hint="eastAsia" w:ascii="仿宋" w:hAnsi="仿宋" w:eastAsia="仿宋" w:cs="仿宋"/>
          <w:b/>
          <w:bCs/>
          <w:lang w:val="en-US" w:eastAsia="zh-CN"/>
        </w:rPr>
        <w:t>联系电话：</w:t>
      </w:r>
      <w:r>
        <w:rPr>
          <w:rFonts w:hint="eastAsia" w:ascii="仿宋" w:hAnsi="仿宋" w:eastAsia="仿宋" w:cs="仿宋"/>
          <w:b/>
          <w:bCs/>
          <w:u w:val="single"/>
          <w:lang w:val="en-US" w:eastAsia="zh-CN"/>
        </w:rPr>
        <w:t xml:space="preserve">           </w:t>
      </w:r>
      <w:r>
        <w:rPr>
          <w:rFonts w:hint="eastAsia" w:eastAsia="宋体"/>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ind w:left="0"/>
        <w:textAlignment w:val="auto"/>
      </w:pPr>
    </w:p>
    <w:p>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default" w:ascii="仿宋" w:hAnsi="仿宋" w:eastAsia="仿宋" w:cs="仿宋"/>
          <w:sz w:val="23"/>
          <w:szCs w:val="23"/>
          <w:lang w:val="en-US" w:eastAsia="zh-CN"/>
        </w:rPr>
      </w:pPr>
      <w:r>
        <w:rPr>
          <w:rFonts w:ascii="仿宋" w:hAnsi="仿宋" w:eastAsia="仿宋" w:cs="仿宋"/>
          <w:b/>
          <w:bCs/>
          <w:spacing w:val="2"/>
          <w:sz w:val="23"/>
          <w:szCs w:val="23"/>
        </w:rPr>
        <w:t>乙方(劳务派遣单位):</w:t>
      </w:r>
      <w:r>
        <w:rPr>
          <w:rFonts w:hint="eastAsia" w:ascii="仿宋" w:hAnsi="仿宋" w:eastAsia="仿宋" w:cs="仿宋"/>
          <w:spacing w:val="100"/>
          <w:sz w:val="23"/>
          <w:szCs w:val="23"/>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ascii="宋体" w:hAnsi="宋体" w:eastAsia="宋体" w:cs="宋体"/>
          <w:sz w:val="25"/>
          <w:szCs w:val="25"/>
        </w:rPr>
      </w:pPr>
      <w:r>
        <w:rPr>
          <w:rFonts w:ascii="仿宋" w:hAnsi="仿宋" w:eastAsia="仿宋" w:cs="仿宋"/>
          <w:b/>
          <w:bCs/>
          <w:spacing w:val="-3"/>
          <w:position w:val="1"/>
          <w:sz w:val="23"/>
          <w:szCs w:val="23"/>
        </w:rPr>
        <w:t>统</w:t>
      </w:r>
      <w:r>
        <w:rPr>
          <w:rFonts w:ascii="仿宋" w:hAnsi="仿宋" w:eastAsia="仿宋" w:cs="仿宋"/>
          <w:spacing w:val="-63"/>
          <w:position w:val="1"/>
          <w:sz w:val="23"/>
          <w:szCs w:val="23"/>
        </w:rPr>
        <w:t xml:space="preserve"> </w:t>
      </w:r>
      <w:r>
        <w:rPr>
          <w:rFonts w:ascii="仿宋" w:hAnsi="仿宋" w:eastAsia="仿宋" w:cs="仿宋"/>
          <w:b/>
          <w:bCs/>
          <w:spacing w:val="-3"/>
          <w:position w:val="1"/>
          <w:sz w:val="23"/>
          <w:szCs w:val="23"/>
        </w:rPr>
        <w:t>一</w:t>
      </w:r>
      <w:r>
        <w:rPr>
          <w:rFonts w:ascii="仿宋" w:hAnsi="仿宋" w:eastAsia="仿宋" w:cs="仿宋"/>
          <w:spacing w:val="-68"/>
          <w:position w:val="1"/>
          <w:sz w:val="23"/>
          <w:szCs w:val="23"/>
        </w:rPr>
        <w:t xml:space="preserve"> </w:t>
      </w:r>
      <w:r>
        <w:rPr>
          <w:rFonts w:ascii="仿宋" w:hAnsi="仿宋" w:eastAsia="仿宋" w:cs="仿宋"/>
          <w:b/>
          <w:bCs/>
          <w:spacing w:val="-3"/>
          <w:position w:val="1"/>
          <w:sz w:val="23"/>
          <w:szCs w:val="23"/>
        </w:rPr>
        <w:t>社会信用代码：</w:t>
      </w:r>
      <w:r>
        <w:rPr>
          <w:rFonts w:ascii="仿宋" w:hAnsi="仿宋" w:eastAsia="仿宋" w:cs="仿宋"/>
          <w:spacing w:val="48"/>
          <w:position w:val="1"/>
          <w:sz w:val="23"/>
          <w:szCs w:val="23"/>
        </w:rPr>
        <w:t xml:space="preserve"> </w:t>
      </w:r>
      <w:r>
        <w:rPr>
          <w:rFonts w:ascii="宋体" w:hAnsi="宋体" w:eastAsia="宋体" w:cs="宋体"/>
          <w:spacing w:val="12"/>
          <w:position w:val="-1"/>
          <w:sz w:val="25"/>
          <w:szCs w:val="25"/>
          <w:u w:val="single" w:color="auto"/>
        </w:rPr>
        <w:t xml:space="preserve">     </w:t>
      </w:r>
      <w:r>
        <w:rPr>
          <w:rFonts w:hint="eastAsia" w:ascii="宋体" w:hAnsi="宋体" w:eastAsia="宋体" w:cs="宋体"/>
          <w:spacing w:val="-3"/>
          <w:position w:val="-1"/>
          <w:sz w:val="25"/>
          <w:szCs w:val="25"/>
          <w:u w:val="single" w:color="auto"/>
          <w:lang w:val="en-US" w:eastAsia="zh-CN"/>
        </w:rPr>
        <w:t xml:space="preserve">                    </w:t>
      </w:r>
      <w:r>
        <w:rPr>
          <w:rFonts w:ascii="宋体" w:hAnsi="宋体" w:eastAsia="宋体" w:cs="宋体"/>
          <w:spacing w:val="-4"/>
          <w:position w:val="-1"/>
          <w:sz w:val="25"/>
          <w:szCs w:val="25"/>
          <w:u w:val="single" w:color="auto"/>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ascii="仿宋" w:hAnsi="仿宋" w:eastAsia="仿宋" w:cs="仿宋"/>
          <w:sz w:val="23"/>
          <w:szCs w:val="23"/>
        </w:rPr>
      </w:pPr>
      <w:r>
        <w:rPr>
          <w:rFonts w:ascii="仿宋" w:hAnsi="仿宋" w:eastAsia="仿宋" w:cs="仿宋"/>
          <w:b/>
          <w:bCs/>
          <w:spacing w:val="25"/>
          <w:sz w:val="23"/>
          <w:szCs w:val="23"/>
        </w:rPr>
        <w:t>劳务派遣许可证编号：</w:t>
      </w:r>
      <w:r>
        <w:rPr>
          <w:rFonts w:hint="eastAsia" w:ascii="仿宋" w:hAnsi="仿宋" w:eastAsia="仿宋" w:cs="仿宋"/>
          <w:spacing w:val="12"/>
          <w:sz w:val="23"/>
          <w:szCs w:val="23"/>
          <w:u w:val="single" w:color="auto"/>
          <w:lang w:val="en-US" w:eastAsia="zh-CN"/>
        </w:rPr>
        <w:t xml:space="preserve">                   </w:t>
      </w:r>
      <w:r>
        <w:rPr>
          <w:rFonts w:ascii="仿宋" w:hAnsi="仿宋" w:eastAsia="仿宋" w:cs="仿宋"/>
          <w:sz w:val="23"/>
          <w:szCs w:val="23"/>
          <w:u w:val="single" w:color="auto"/>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ascii="仿宋" w:hAnsi="仿宋" w:eastAsia="仿宋" w:cs="仿宋"/>
          <w:sz w:val="24"/>
          <w:szCs w:val="24"/>
        </w:rPr>
      </w:pPr>
      <w:r>
        <w:rPr>
          <w:rFonts w:ascii="仿宋" w:hAnsi="仿宋" w:eastAsia="仿宋" w:cs="仿宋"/>
          <w:b/>
          <w:bCs/>
          <w:spacing w:val="-19"/>
          <w:sz w:val="23"/>
          <w:szCs w:val="23"/>
        </w:rPr>
        <w:t>法定代表人：</w:t>
      </w:r>
      <w:r>
        <w:rPr>
          <w:rFonts w:ascii="仿宋" w:hAnsi="仿宋" w:eastAsia="仿宋" w:cs="仿宋"/>
          <w:spacing w:val="28"/>
          <w:sz w:val="23"/>
          <w:szCs w:val="23"/>
        </w:rPr>
        <w:t xml:space="preserve">  </w:t>
      </w:r>
      <w:r>
        <w:rPr>
          <w:rFonts w:ascii="仿宋" w:hAnsi="仿宋" w:eastAsia="仿宋" w:cs="仿宋"/>
          <w:spacing w:val="2"/>
          <w:sz w:val="24"/>
          <w:szCs w:val="24"/>
          <w:u w:val="single" w:color="auto"/>
        </w:rPr>
        <w:t xml:space="preserve">             </w:t>
      </w:r>
      <w:r>
        <w:rPr>
          <w:rFonts w:hint="eastAsia" w:ascii="仿宋" w:hAnsi="仿宋" w:eastAsia="仿宋" w:cs="仿宋"/>
          <w:spacing w:val="2"/>
          <w:sz w:val="24"/>
          <w:szCs w:val="24"/>
          <w:u w:val="single" w:color="auto"/>
          <w:lang w:val="en-US" w:eastAsia="zh-CN"/>
        </w:rPr>
        <w:t xml:space="preserve">          </w:t>
      </w:r>
      <w:r>
        <w:rPr>
          <w:rFonts w:ascii="仿宋" w:hAnsi="仿宋" w:eastAsia="仿宋" w:cs="仿宋"/>
          <w:sz w:val="24"/>
          <w:szCs w:val="24"/>
          <w:u w:val="single" w:color="auto"/>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
          <w:bCs/>
          <w:lang w:val="en-US" w:eastAsia="zh-CN"/>
        </w:rPr>
      </w:pPr>
      <w:r>
        <w:rPr>
          <w:rFonts w:hint="eastAsia" w:ascii="仿宋" w:hAnsi="仿宋" w:eastAsia="仿宋" w:cs="仿宋"/>
          <w:b/>
          <w:bCs/>
          <w:lang w:val="en-US" w:eastAsia="zh-CN"/>
        </w:rPr>
        <w:t>送达地址：</w:t>
      </w:r>
      <w:r>
        <w:rPr>
          <w:rFonts w:hint="eastAsia" w:ascii="仿宋" w:hAnsi="仿宋" w:eastAsia="仿宋" w:cs="仿宋"/>
          <w:b/>
          <w:bCs/>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default"/>
          <w:lang w:val="en-US"/>
        </w:rPr>
      </w:pPr>
      <w:r>
        <w:rPr>
          <w:rFonts w:hint="eastAsia" w:ascii="仿宋" w:hAnsi="仿宋" w:eastAsia="仿宋" w:cs="仿宋"/>
          <w:b/>
          <w:bCs/>
          <w:lang w:val="en-US" w:eastAsia="zh-CN"/>
        </w:rPr>
        <w:t>联系电话：</w:t>
      </w:r>
      <w:r>
        <w:rPr>
          <w:rFonts w:hint="eastAsia" w:ascii="仿宋" w:hAnsi="仿宋" w:eastAsia="仿宋" w:cs="仿宋"/>
          <w:b/>
          <w:bCs/>
          <w:u w:val="single"/>
          <w:lang w:val="en-US" w:eastAsia="zh-CN"/>
        </w:rPr>
        <w:t xml:space="preserve">           </w:t>
      </w:r>
      <w:r>
        <w:rPr>
          <w:rFonts w:hint="eastAsia" w:eastAsia="宋体"/>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根据《中华人民共和国民法典》《中华人民共和国劳动法》《中华人民共和国劳动合同法》等相关法律法规规定，甲乙双方遵循平等、自愿、公平和诚实信用的原则，经协商一致后就劳务派遣事宜达成如下协议，以资共同遵守。</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u w:val="none"/>
          <w:lang w:val="en-US" w:eastAsia="zh-CN"/>
        </w:rPr>
      </w:pPr>
      <w:r>
        <w:rPr>
          <w:rFonts w:hint="eastAsia" w:ascii="仿宋" w:hAnsi="仿宋" w:eastAsia="仿宋" w:cs="仿宋"/>
          <w:b/>
          <w:bCs/>
          <w:sz w:val="24"/>
          <w:szCs w:val="24"/>
          <w:u w:val="none"/>
          <w:lang w:val="en-US" w:eastAsia="zh-CN"/>
        </w:rPr>
        <w:t>第 一 条  名词解释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kern w:val="2"/>
          <w:sz w:val="24"/>
          <w:szCs w:val="24"/>
          <w:lang w:val="en-US" w:eastAsia="zh-CN" w:bidi="ar-SA"/>
        </w:rPr>
        <w:t>1、</w:t>
      </w:r>
      <w:r>
        <w:rPr>
          <w:rFonts w:hint="eastAsia" w:ascii="仿宋" w:hAnsi="仿宋" w:eastAsia="仿宋" w:cs="仿宋"/>
          <w:b w:val="0"/>
          <w:bCs w:val="0"/>
          <w:sz w:val="24"/>
          <w:szCs w:val="24"/>
          <w:u w:val="none"/>
          <w:lang w:val="en-US" w:eastAsia="zh-CN"/>
        </w:rPr>
        <w:t>“劳务派遣”是指依据《中华人民共和国劳动合同法》及相关法律法规规定，由乙方根据甲方的要求，依据本协议约定将与乙方建立劳动合同关系的劳动者派遣至甲方，而被派遣劳动者在甲方的指挥和管理下提供劳务，乙方收取服务费的法律关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kern w:val="2"/>
          <w:sz w:val="24"/>
          <w:szCs w:val="24"/>
          <w:lang w:val="en-US" w:eastAsia="zh-CN" w:bidi="ar-SA"/>
        </w:rPr>
        <w:t>2、</w:t>
      </w:r>
      <w:r>
        <w:rPr>
          <w:rFonts w:hint="eastAsia" w:ascii="仿宋" w:hAnsi="仿宋" w:eastAsia="仿宋" w:cs="仿宋"/>
          <w:b w:val="0"/>
          <w:bCs w:val="0"/>
          <w:sz w:val="24"/>
          <w:szCs w:val="24"/>
          <w:u w:val="none"/>
          <w:lang w:val="en-US" w:eastAsia="zh-CN"/>
        </w:rPr>
        <w:t>“劳务派遣员工”是指与乙方签订劳动合同后，派遣至甲方并 为甲方提供劳务的人员，也即被派遣劳动者。劳务派遣员工在法律上 仅与乙方建立劳动关系，与甲方不构成劳动关系。劳务派遣员工由甲方直接管理，服从甲方规章制度，依法完成甲方指定工作。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kern w:val="2"/>
          <w:sz w:val="24"/>
          <w:szCs w:val="24"/>
          <w:lang w:val="en-US" w:eastAsia="zh-CN" w:bidi="ar-SA"/>
        </w:rPr>
        <w:t>3、</w:t>
      </w:r>
      <w:r>
        <w:rPr>
          <w:rFonts w:hint="eastAsia" w:ascii="仿宋" w:hAnsi="仿宋" w:eastAsia="仿宋" w:cs="仿宋"/>
          <w:b w:val="0"/>
          <w:bCs w:val="0"/>
          <w:sz w:val="24"/>
          <w:szCs w:val="24"/>
          <w:u w:val="none"/>
          <w:lang w:val="en-US" w:eastAsia="zh-CN"/>
        </w:rPr>
        <w:t>“劳务派遣费”是指甲方每月向乙方支付的劳务报酬和管理服务费的总和。</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3.1“劳务报酬”是指劳务派遣员工为甲方提供劳务后，由乙方按月从甲方处收取的专属于劳务派遣员工的费用，乙方不得从中克扣或拖欠；</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3.2“管理服务费”是指乙方向甲方提供劳务派遣服务后，由乙方按月从甲方处收取的专属于乙方的费用。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u w:val="none"/>
          <w:lang w:val="en-US" w:eastAsia="zh-CN"/>
        </w:rPr>
      </w:pPr>
      <w:r>
        <w:rPr>
          <w:rFonts w:hint="eastAsia" w:ascii="仿宋" w:hAnsi="仿宋" w:eastAsia="仿宋" w:cs="仿宋"/>
          <w:b/>
          <w:bCs/>
          <w:kern w:val="2"/>
          <w:sz w:val="24"/>
          <w:szCs w:val="24"/>
          <w:lang w:val="en-US" w:eastAsia="zh-CN" w:bidi="ar-SA"/>
        </w:rPr>
        <w:t>第二条</w:t>
      </w:r>
      <w:r>
        <w:rPr>
          <w:rFonts w:hint="eastAsia" w:ascii="仿宋" w:hAnsi="仿宋" w:eastAsia="仿宋" w:cs="仿宋"/>
          <w:b/>
          <w:bCs/>
          <w:sz w:val="24"/>
          <w:szCs w:val="24"/>
          <w:u w:val="none"/>
          <w:lang w:val="en-US" w:eastAsia="zh-CN"/>
        </w:rPr>
        <w:t xml:space="preserve"> 劳务派遣期限</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本协议履行期限自</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年</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月</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日 起至</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年</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月</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日止。甲乙双方应在本协议期限届满前</w:t>
      </w:r>
      <w:r>
        <w:rPr>
          <w:rFonts w:hint="eastAsia" w:ascii="仿宋" w:hAnsi="仿宋" w:eastAsia="仿宋" w:cs="仿宋"/>
          <w:b w:val="0"/>
          <w:bCs w:val="0"/>
          <w:sz w:val="24"/>
          <w:szCs w:val="24"/>
          <w:u w:val="single"/>
          <w:lang w:val="en-US" w:eastAsia="zh-CN"/>
        </w:rPr>
        <w:t xml:space="preserve">    日</w:t>
      </w:r>
      <w:r>
        <w:rPr>
          <w:rFonts w:hint="eastAsia" w:ascii="仿宋" w:hAnsi="仿宋" w:eastAsia="仿宋" w:cs="仿宋"/>
          <w:b w:val="0"/>
          <w:bCs w:val="0"/>
          <w:sz w:val="24"/>
          <w:szCs w:val="24"/>
          <w:u w:val="none"/>
          <w:lang w:val="en-US" w:eastAsia="zh-CN"/>
        </w:rPr>
        <w:t>内协商确定协议续签或终止事宜，如果按照法律规定，续签需要进行招投标的，以招投标结果为准。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jc w:val="both"/>
        <w:textAlignment w:val="auto"/>
        <w:rPr>
          <w:rFonts w:hint="eastAsia" w:ascii="仿宋" w:hAnsi="仿宋" w:eastAsia="仿宋" w:cs="仿宋"/>
          <w:b/>
          <w:bCs/>
          <w:sz w:val="24"/>
          <w:szCs w:val="24"/>
          <w:u w:val="none"/>
          <w:lang w:val="en-US" w:eastAsia="zh-CN"/>
        </w:rPr>
      </w:pPr>
      <w:r>
        <w:rPr>
          <w:rFonts w:hint="eastAsia" w:ascii="仿宋" w:hAnsi="仿宋" w:eastAsia="仿宋" w:cs="仿宋"/>
          <w:b/>
          <w:bCs/>
          <w:kern w:val="2"/>
          <w:sz w:val="24"/>
          <w:szCs w:val="24"/>
          <w:lang w:val="en-US" w:eastAsia="zh-CN" w:bidi="ar-SA"/>
        </w:rPr>
        <w:t>第三条</w:t>
      </w:r>
      <w:r>
        <w:rPr>
          <w:rFonts w:hint="eastAsia" w:ascii="仿宋" w:hAnsi="仿宋" w:eastAsia="仿宋" w:cs="仿宋"/>
          <w:b/>
          <w:bCs/>
          <w:sz w:val="24"/>
          <w:szCs w:val="24"/>
          <w:u w:val="none"/>
          <w:lang w:val="en-US" w:eastAsia="zh-CN"/>
        </w:rPr>
        <w:t xml:space="preserve"> 劳务派遣岗位、地点、人数及程序</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1、乙方根据甲方要求，派遣员工在甲方指定工作地点从事</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等岗位，具体工作内容及岗位要求：按照相应岗位要求,初次劳务派遣人数为</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人，详见附件一《劳务派遣岗位信息表》。</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2、乙方根据《劳务派遣岗位信息表》向甲方提供符合条件的拟派遣员工清单，甲方根据择优录取原则确定最终劳务派遣员工，劳务派遣员工是否使用的确定权归属于甲方。劳务派遣员工一经确定，甲方根据确定结果向乙方出具附件二《劳务派遣员工信息表》作为本协议附件，乙方和劳务派遣员工签订劳动合同，支付工资并缴纳社保等。</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bCs/>
          <w:sz w:val="24"/>
          <w:szCs w:val="24"/>
          <w:u w:val="none"/>
          <w:lang w:val="en-US" w:eastAsia="zh-CN"/>
        </w:rPr>
      </w:pPr>
      <w:r>
        <w:rPr>
          <w:rFonts w:hint="eastAsia" w:ascii="仿宋" w:hAnsi="仿宋" w:eastAsia="仿宋" w:cs="仿宋"/>
          <w:b/>
          <w:bCs/>
          <w:sz w:val="24"/>
          <w:szCs w:val="24"/>
          <w:u w:val="none"/>
          <w:lang w:val="en-US" w:eastAsia="zh-CN"/>
        </w:rPr>
        <w:t>第四条  劳务派遣费标准及支付方式</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 劳务派遣员工劳务报酬详见附件二《劳务派遣员工信息表》。社会保险费按照西安市人社局每年最低社保缴纳标准动态执行，甲方仅承担社会保险费中单位应缴纳部分，个人应缴纳部分由乙方根据相关规定代扣代缴。</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2、 乙方管理服务费为</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元/人/月。</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3、 甲方于每月</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日前将上月劳务派遣员工人数、工资情况发送至乙方，乙方应在收到之日起</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日内核算甲方应付的劳务派遣员工劳务报酬、社会保险费、管理服务费等费用的具体数额并向甲方开具等额增值税</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(普通/专用)发票，发票税金由乙方自行承担。甲方收到乙方提供的金额无误的、符合要求的发票后于</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日内将相应数额的劳务派遣费等费用支付至乙方指定账户。乙方开票金额有误或发票不符合甲方要求的，甲方有权拒绝支付相应费用，并无需承担任何责任。因乙方开票金额有误、不符合甲方要求、拖延等原因导致开票迟延的，甲方支付劳务派遣费等费用的期限相应顺延，由此产生的法律后果由乙方自行承担，与甲方无关。</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4、 乙方向劳务派遣员工支付劳务报酬、履行社会保险费及个税等代扣代缴义务后，应于</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日内甲方提供相关付款、扣缴凭证</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5、 乙方指定账户信息如下：</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名称：</w:t>
      </w:r>
      <w:r>
        <w:rPr>
          <w:rFonts w:hint="eastAsia" w:ascii="仿宋" w:hAnsi="仿宋" w:eastAsia="仿宋" w:cs="仿宋"/>
          <w:b w:val="0"/>
          <w:bCs w:val="0"/>
          <w:sz w:val="24"/>
          <w:szCs w:val="24"/>
          <w:u w:val="single"/>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账号：</w:t>
      </w:r>
      <w:r>
        <w:rPr>
          <w:rFonts w:hint="eastAsia" w:ascii="仿宋" w:hAnsi="仿宋" w:eastAsia="仿宋" w:cs="仿宋"/>
          <w:b w:val="0"/>
          <w:bCs w:val="0"/>
          <w:sz w:val="24"/>
          <w:szCs w:val="24"/>
          <w:u w:val="single"/>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开户行：</w:t>
      </w:r>
      <w:r>
        <w:rPr>
          <w:rFonts w:hint="eastAsia" w:ascii="仿宋" w:hAnsi="仿宋" w:eastAsia="仿宋" w:cs="仿宋"/>
          <w:b w:val="0"/>
          <w:bCs w:val="0"/>
          <w:sz w:val="24"/>
          <w:szCs w:val="24"/>
          <w:u w:val="single"/>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6、 甲方开票信息如下：</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单位名称：</w:t>
      </w:r>
      <w:r>
        <w:rPr>
          <w:rFonts w:hint="eastAsia" w:ascii="仿宋" w:hAnsi="仿宋" w:eastAsia="仿宋" w:cs="仿宋"/>
          <w:b w:val="0"/>
          <w:bCs w:val="0"/>
          <w:sz w:val="24"/>
          <w:szCs w:val="24"/>
          <w:u w:val="single"/>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统一社会信用代码：</w:t>
      </w:r>
      <w:r>
        <w:rPr>
          <w:rFonts w:hint="eastAsia" w:ascii="仿宋" w:hAnsi="仿宋" w:eastAsia="仿宋" w:cs="仿宋"/>
          <w:b w:val="0"/>
          <w:bCs w:val="0"/>
          <w:sz w:val="24"/>
          <w:szCs w:val="24"/>
          <w:u w:val="single"/>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注册地址：</w:t>
      </w:r>
      <w:r>
        <w:rPr>
          <w:rFonts w:hint="eastAsia" w:ascii="仿宋" w:hAnsi="仿宋" w:eastAsia="仿宋" w:cs="仿宋"/>
          <w:b w:val="0"/>
          <w:bCs w:val="0"/>
          <w:sz w:val="24"/>
          <w:szCs w:val="24"/>
          <w:u w:val="single"/>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开户行账号：</w:t>
      </w:r>
      <w:r>
        <w:rPr>
          <w:rFonts w:hint="eastAsia" w:ascii="仿宋" w:hAnsi="仿宋" w:eastAsia="仿宋" w:cs="仿宋"/>
          <w:b w:val="0"/>
          <w:bCs w:val="0"/>
          <w:sz w:val="24"/>
          <w:szCs w:val="24"/>
          <w:u w:val="single"/>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开户银行：</w:t>
      </w:r>
      <w:r>
        <w:rPr>
          <w:rFonts w:hint="eastAsia" w:ascii="仿宋" w:hAnsi="仿宋" w:eastAsia="仿宋" w:cs="仿宋"/>
          <w:b w:val="0"/>
          <w:bCs w:val="0"/>
          <w:sz w:val="24"/>
          <w:szCs w:val="24"/>
          <w:u w:val="single"/>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u w:val="single"/>
          <w:lang w:val="en-US" w:eastAsia="zh-CN"/>
        </w:rPr>
      </w:pPr>
      <w:r>
        <w:rPr>
          <w:rFonts w:hint="eastAsia" w:ascii="仿宋" w:hAnsi="仿宋" w:eastAsia="仿宋" w:cs="仿宋"/>
          <w:b w:val="0"/>
          <w:bCs w:val="0"/>
          <w:sz w:val="24"/>
          <w:szCs w:val="24"/>
          <w:u w:val="none"/>
          <w:lang w:val="en-US" w:eastAsia="zh-CN"/>
        </w:rPr>
        <w:t>联系电话：</w:t>
      </w:r>
      <w:r>
        <w:rPr>
          <w:rFonts w:hint="eastAsia" w:ascii="仿宋" w:hAnsi="仿宋" w:eastAsia="仿宋" w:cs="仿宋"/>
          <w:b w:val="0"/>
          <w:bCs w:val="0"/>
          <w:sz w:val="24"/>
          <w:szCs w:val="24"/>
          <w:u w:val="singl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jc w:val="both"/>
        <w:textAlignment w:val="auto"/>
        <w:rPr>
          <w:rFonts w:hint="eastAsia" w:ascii="仿宋" w:hAnsi="仿宋" w:eastAsia="仿宋" w:cs="仿宋"/>
          <w:b/>
          <w:bCs/>
          <w:sz w:val="24"/>
          <w:szCs w:val="24"/>
          <w:u w:val="none"/>
          <w:lang w:val="en-US" w:eastAsia="zh-CN"/>
        </w:rPr>
      </w:pPr>
      <w:r>
        <w:rPr>
          <w:rFonts w:hint="eastAsia" w:ascii="仿宋" w:hAnsi="仿宋" w:eastAsia="仿宋" w:cs="仿宋"/>
          <w:b/>
          <w:bCs/>
          <w:sz w:val="24"/>
          <w:szCs w:val="24"/>
          <w:u w:val="none"/>
          <w:lang w:val="en-US" w:eastAsia="zh-CN"/>
        </w:rPr>
        <w:t>甲方的权利和义务</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 甲方有权根据择优录取的原则确定劳务派遣员工，劳务派遣员工的确定权归属于甲方；</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2、 甲方享有用工管理权，有权对劳务派遣员工进行日常管理、工作安排及评估考核，有权要求劳务派遣员工遵守甲方规章制度等；</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3、 甲方提前30日通知乙方后，有权根据生产经营需要并结合劳务派遣员工的工作能力和表现等，自行调整劳务派遣员工的工作岗位、地点、人数等，乙方及其劳务派遣员工对此表示理解和接受；</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4、 甲方有权监督、核查乙方用人管理情况，包括乙方与劳务派遣员工书面劳动合同及承诺书签订情况、工资发放情况、社保缴纳情况等，督促乙方规范经营，保障劳务派遣员工的合法权益；</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5、甲方应按照法律规定，为劳务派遣员工提供相应的劳动条件、劳动保护，保障其休息休假等合法权益；</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6、甲方应当足额及时向乙方支付该劳务派遣员工各项费用，否 则由此导致的劳务派遣员工(含劳务工等)因各种原因未参加或未足额参加社会保险、住房公积金所产生的经济纠纷、意外伤害、医疗报销等经济责任由甲方承担。</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2" w:firstLineChars="200"/>
        <w:jc w:val="both"/>
        <w:textAlignment w:val="auto"/>
        <w:rPr>
          <w:rFonts w:hint="eastAsia" w:ascii="仿宋" w:hAnsi="仿宋" w:eastAsia="仿宋" w:cs="仿宋"/>
          <w:b/>
          <w:bCs/>
          <w:sz w:val="24"/>
          <w:szCs w:val="24"/>
          <w:u w:val="none"/>
          <w:lang w:val="en-US" w:eastAsia="zh-CN"/>
        </w:rPr>
      </w:pPr>
      <w:r>
        <w:rPr>
          <w:rFonts w:hint="eastAsia" w:ascii="仿宋" w:hAnsi="仿宋" w:eastAsia="仿宋" w:cs="仿宋"/>
          <w:b/>
          <w:bCs/>
          <w:sz w:val="24"/>
          <w:szCs w:val="24"/>
          <w:u w:val="none"/>
          <w:lang w:val="en-US" w:eastAsia="zh-CN"/>
        </w:rPr>
        <w:t>第六条  乙方的权利和义务</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 乙方应依法取得劳务派遣经营许可并在本协议签订同时向甲方提供合法有效的劳务派遣许可证书，乙方应保证劳务派遣期限内依法具有劳务派遣资质；</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2、乙方负责与劳务派遣员工签订书面劳动合同、建立劳动关系；</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3、乙方应在乙方工作地点面试劳务派遣员工，保障劳务派遣员工人才质量；</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4、乙方应建立培训制度，对劳务派遣员工进行上岗知识、安全教育培训等；</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5、乙方应按时向劳务派遣员工发放劳务报酬、缴纳社会保险费并提供相应福利待遇等，不得以任何理由克扣或拖欠；</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6、在签订本协议前，乙方应通过现场实地考察等方式对本协议、 甲方规章制度及劳动纪律、劳务派遣员工所应从事工作的内容、条件、地点、职业危害、安全生产状况、劳务报酬以及劳务派遣员工要求了解的其他内容充分调查核实，乙方应将上述情况全面、如实告知劳务派遣员工并释明相应法律后果；</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7、甲方因退工或拟增加劳务派遣员工出现用工短缺风险的，乙方应按照甲方要求及时安排补充符合甲方要求的劳务派遣员工，确保 甲方正常用工。乙方补充劳务派遣员工不符合甲方要求的，甲方有权要求乙方继续补充直至符合甲方用工要求；</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8、 因乙方与劳务派遣员工间依法成立劳动关系，乙方负责处理与劳务派遣员工间因劳务报酬、社会保险、福利待遇、加班值班等发  生的劳动争议并承担因此发生的经济补偿、经济赔偿等一切费用，与  甲方无关；但因甲方原因产生的由甲方承担。若双方因此垫付费用的，垫付方有权向另一方追偿，双方对此表示理解和接受；</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9、 劳务派遣人员在甲方工作期间发生工伤，甲方应在事发后立即书面通知乙方，并积极组织抢救保护现场。乙方应负责工伤认定申 请和劳动能力鉴定申请，甲方负责协调工作。工伤认定申请和劳动能 力鉴定申请结束后，由甲方按照《工伤保险条例》的有关规定承担用 人单位的义务；因发生工伤而引起的其它费用，除社会保险机构按政 策规定支付外，按照《工伤保险条例》的有关规定由用人单位承担的义务及其它费用由甲方支付，乙方负责办理。员工在发生工伤后需抢救或救治的医疗费先行由甲方垫付。</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10、因第三方给劳务派遣员工造成财产损失、人身损害的，由劳务派遣员工自行向第三方主张赔偿责任，乙方应积极协调处理，与甲方无关；</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11、乙方及劳务派遣员工对本协议的内容，以及在本协议履行过程中获得的甲方的信息负有保密义务；</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12、乙方明确知晓，甲方属于全额事业单位，事业单位人员管理参照公务员，故甲方无需向劳务派遣员工支付加班费、补助费、值班费等相关费用，乙方应将上述情况明确告知劳务派遣员工。若劳务派遣员工要求乙方支付上述费用，甲方不予向劳务派遣员工或乙方补偿；若劳务派遣员工要求甲方支付上述费用，甲方有权拒绝支付。若甲方垫付上述费用的，甲方有权向乙方追偿，乙方对此表示理解和接受。</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14、劳务派遣人员在甲方工作期间，因病(二甲以上医疗单位证明)、工伤(含职业病)在医疗期内的，以及女性职工的“三期”期间，甲方不得退回派遣员工。否则，劳务派遣人员产生的费用，包括但不限于经济补偿金、经济赔偿金、工资、社保费用等，均由甲方承担。</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2" w:firstLineChars="200"/>
        <w:jc w:val="both"/>
        <w:textAlignment w:val="auto"/>
        <w:rPr>
          <w:rFonts w:hint="eastAsia" w:ascii="仿宋" w:hAnsi="仿宋" w:eastAsia="仿宋" w:cs="仿宋"/>
          <w:b/>
          <w:bCs/>
          <w:sz w:val="24"/>
          <w:szCs w:val="24"/>
          <w:u w:val="none"/>
          <w:lang w:val="en-US" w:eastAsia="zh-CN"/>
        </w:rPr>
      </w:pPr>
      <w:r>
        <w:rPr>
          <w:rFonts w:hint="eastAsia" w:ascii="仿宋" w:hAnsi="仿宋" w:eastAsia="仿宋" w:cs="仿宋"/>
          <w:b/>
          <w:bCs/>
          <w:sz w:val="24"/>
          <w:szCs w:val="24"/>
          <w:u w:val="none"/>
          <w:lang w:val="en-US" w:eastAsia="zh-CN"/>
        </w:rPr>
        <w:t>第七条  劳务派遣员工的退回</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有下列情形之一的，甲方可将劳务派遣员工退回乙方：</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1、甲方有劳动合同法第四十条第三项、第四十一条规定情形的；</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2、甲方被依法宣告破产、吊销营业执照、责令关闭、撤销、决定提前解散或者经营期限届满不再继续经营的；</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3、劳务派遣协议期满终止的；</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4、劳务派遣人员严重违反甲方规章制度的；</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被派遣劳动者有劳动合同法第四十二条规定情形的，在派遣期限届满前，甲方不得依据《劳务派遣暂行规定》第十二条第一款第一项规定将被派遣劳动者退回乙方；派遣期限届满的，应当延续至相应情形消失时方可退回。</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甲方退回劳务派遣员工时，劳务派遣员工应积极完成工作交接手续，如甲方认可完成交接，甲方可在劳务派遣员工履行完毕工作交接义务后向乙方支付相应劳务报酬。如劳务派遣员工未能完整交接工作、未能将文件资料物品等全部交还的，乙方应积极督促劳务派遣员工完成工作交接，劳务派遣人员因此给甲方造成损失的，乙方应当积极配合甲方向劳务人员追偿。</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0" w:firstLine="482" w:firstLineChars="200"/>
        <w:jc w:val="both"/>
        <w:textAlignment w:val="auto"/>
        <w:rPr>
          <w:rFonts w:hint="eastAsia" w:ascii="仿宋" w:hAnsi="仿宋" w:eastAsia="仿宋" w:cs="仿宋"/>
          <w:b/>
          <w:bCs/>
          <w:sz w:val="24"/>
          <w:szCs w:val="24"/>
          <w:u w:val="none"/>
          <w:lang w:val="en-US" w:eastAsia="zh-CN"/>
        </w:rPr>
      </w:pPr>
      <w:r>
        <w:rPr>
          <w:rFonts w:hint="eastAsia" w:ascii="仿宋" w:hAnsi="仿宋" w:eastAsia="仿宋" w:cs="仿宋"/>
          <w:b/>
          <w:bCs/>
          <w:sz w:val="24"/>
          <w:szCs w:val="24"/>
          <w:u w:val="none"/>
          <w:lang w:val="en-US" w:eastAsia="zh-CN"/>
        </w:rPr>
        <w:t xml:space="preserve"> 劳务派遣协议的解除与终止</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1、甲乙双方协商一致的，可解除本协议；</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2、任何一方违反本协议约定的，守约方可解除本协议；</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3、本协议履行期限届满则终止。</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jc w:val="both"/>
        <w:textAlignment w:val="auto"/>
        <w:rPr>
          <w:rFonts w:hint="eastAsia" w:ascii="仿宋" w:hAnsi="仿宋" w:eastAsia="仿宋" w:cs="仿宋"/>
          <w:b/>
          <w:bCs/>
          <w:sz w:val="24"/>
          <w:szCs w:val="24"/>
          <w:u w:val="none"/>
          <w:lang w:val="en-US" w:eastAsia="zh-CN"/>
        </w:rPr>
      </w:pPr>
      <w:r>
        <w:rPr>
          <w:rFonts w:hint="eastAsia" w:ascii="仿宋" w:hAnsi="仿宋" w:eastAsia="仿宋" w:cs="仿宋"/>
          <w:b/>
          <w:bCs/>
          <w:sz w:val="24"/>
          <w:szCs w:val="24"/>
          <w:u w:val="none"/>
          <w:lang w:val="en-US" w:eastAsia="zh-CN"/>
        </w:rPr>
        <w:t>第九条  违约责任</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1、甲乙双方应当按照约定履行本协议，违约方应及时履行、采取补救措施并向守约方支付违约金5000元，违约金不足以弥补守约方损失的，违约方应予全额赔偿；</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2、 因乙方或劳务派遣员工原因致使甲方遭受损失的，乙方应向甲方全额赔偿；</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3、 甲方因履行本协议代为垫付相关费用的，乙方应按照12%的年利率标准向甲方支付自甲方垫付之日起至实际清偿之日止的资金占用利息；</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4、 守约方因向违约方追偿所产生的一切费用，包括但不限于诉讼费、仲裁费、保全费、保全保险费、律师费、公告费等为实现债权所产生的合理费用，均由违约方承担。</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5、 劳务派遣员工因甲方原因依据《劳动合同法》第三十八条向乙方提出解除劳动关系产生的经济补偿等费用由甲方承担；甲方向乙方退工被司法机关认定为违法退工的，乙方因此产生的损失由甲方承担。</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2" w:firstLineChars="200"/>
        <w:jc w:val="both"/>
        <w:textAlignment w:val="auto"/>
        <w:rPr>
          <w:rFonts w:hint="eastAsia" w:ascii="仿宋" w:hAnsi="仿宋" w:eastAsia="仿宋" w:cs="仿宋"/>
          <w:b/>
          <w:bCs/>
          <w:sz w:val="24"/>
          <w:szCs w:val="24"/>
          <w:u w:val="none"/>
          <w:lang w:val="en-US" w:eastAsia="zh-CN"/>
        </w:rPr>
      </w:pPr>
      <w:r>
        <w:rPr>
          <w:rFonts w:hint="eastAsia" w:ascii="仿宋" w:hAnsi="仿宋" w:eastAsia="仿宋" w:cs="仿宋"/>
          <w:b/>
          <w:bCs/>
          <w:sz w:val="24"/>
          <w:szCs w:val="24"/>
          <w:u w:val="none"/>
          <w:lang w:val="en-US" w:eastAsia="zh-CN"/>
        </w:rPr>
        <w:t>第十条  送达与通知</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乙方同意以本协议首部所列联系方式为有效送达方式，乙方联系方式发生变更的，应在12小时内书面通知甲方并在甲方签收确认后方为有效；若联系方式未变更，甲方可通过本协议所列联系方式向乙方送达相关文件。采用邮寄方式送达的，若乙方拒收，亦视为甲方已送达。乙方未及时履行通知义务而造成的全部后果由其自行承担，由此给甲方造成的全部损失，乙方应予全额赔偿。</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2"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bCs/>
          <w:sz w:val="24"/>
          <w:szCs w:val="24"/>
          <w:u w:val="none"/>
          <w:lang w:val="en-US" w:eastAsia="zh-CN"/>
        </w:rPr>
        <w:t>第十 一 条  争议的解决</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因本协议发生的纠纷，甲乙双方应友好协商解决；协商不成的，任何一方均可向甲方所在地有管辖权人民法院提起诉讼。</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2" w:firstLineChars="200"/>
        <w:jc w:val="both"/>
        <w:textAlignment w:val="auto"/>
        <w:rPr>
          <w:rFonts w:hint="eastAsia" w:ascii="仿宋" w:hAnsi="仿宋" w:eastAsia="仿宋" w:cs="仿宋"/>
          <w:b/>
          <w:bCs/>
          <w:sz w:val="24"/>
          <w:szCs w:val="24"/>
          <w:u w:val="none"/>
          <w:lang w:val="en-US" w:eastAsia="zh-CN"/>
        </w:rPr>
      </w:pPr>
      <w:r>
        <w:rPr>
          <w:rFonts w:hint="eastAsia" w:ascii="仿宋" w:hAnsi="仿宋" w:eastAsia="仿宋" w:cs="仿宋"/>
          <w:b/>
          <w:bCs/>
          <w:sz w:val="24"/>
          <w:szCs w:val="24"/>
          <w:u w:val="none"/>
          <w:lang w:val="en-US" w:eastAsia="zh-CN"/>
        </w:rPr>
        <w:t>第十二条  其他</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1、本协议未尽事宜，双方可通过协商签订补充条款，作为本协议的组成部分，与本协议具有同等法律效力。</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2、以下文件构成本协议的组成部分：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2.1甲方规章制度、员工手册、劳动纪律；</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2.2《劳务派遣岗位信息表》;</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2.3《劳务派遣员工信息表》;</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2.4</w:t>
      </w:r>
      <w:r>
        <w:rPr>
          <w:rFonts w:hint="eastAsia" w:ascii="仿宋" w:hAnsi="仿宋" w:eastAsia="仿宋" w:cs="仿宋"/>
          <w:b w:val="0"/>
          <w:bCs w:val="0"/>
          <w:sz w:val="24"/>
          <w:szCs w:val="24"/>
          <w:u w:val="single"/>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以上附件与本协议具有同等法律效力。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kern w:val="2"/>
          <w:sz w:val="24"/>
          <w:szCs w:val="24"/>
          <w:lang w:val="en-US" w:eastAsia="zh-CN" w:bidi="ar-SA"/>
        </w:rPr>
        <w:t>4、</w:t>
      </w:r>
      <w:r>
        <w:rPr>
          <w:rFonts w:hint="eastAsia" w:ascii="仿宋" w:hAnsi="仿宋" w:eastAsia="仿宋" w:cs="仿宋"/>
          <w:b w:val="0"/>
          <w:bCs w:val="0"/>
          <w:sz w:val="24"/>
          <w:szCs w:val="24"/>
          <w:u w:val="none"/>
          <w:lang w:val="en-US" w:eastAsia="zh-CN"/>
        </w:rPr>
        <w:t>本协议自双方签字盖章之日起生效。本协议一式</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份，甲乙双方各执</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份，具有同等法律效力。</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(以下无正文)</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jc w:val="both"/>
        <w:textAlignment w:val="auto"/>
        <w:rPr>
          <w:rFonts w:hint="eastAsia" w:ascii="仿宋" w:hAnsi="仿宋" w:eastAsia="仿宋" w:cs="仿宋"/>
          <w:b w:val="0"/>
          <w:bCs w:val="0"/>
          <w:sz w:val="24"/>
          <w:szCs w:val="24"/>
          <w:u w:val="none"/>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jc w:val="both"/>
        <w:textAlignment w:val="auto"/>
        <w:rPr>
          <w:rFonts w:hint="eastAsia" w:ascii="仿宋" w:hAnsi="仿宋" w:eastAsia="仿宋" w:cs="仿宋"/>
          <w:b w:val="0"/>
          <w:bCs w:val="0"/>
          <w:sz w:val="24"/>
          <w:szCs w:val="24"/>
          <w:u w:val="none"/>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jc w:val="both"/>
        <w:textAlignment w:val="auto"/>
        <w:rPr>
          <w:rFonts w:hint="eastAsia" w:ascii="仿宋" w:hAnsi="仿宋" w:eastAsia="仿宋" w:cs="仿宋"/>
          <w:b w:val="0"/>
          <w:bCs w:val="0"/>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960" w:firstLineChars="4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甲方(盖章):                               </w:t>
      </w:r>
      <w:r>
        <w:rPr>
          <w:rFonts w:hint="eastAsia" w:ascii="仿宋" w:hAnsi="仿宋" w:eastAsia="仿宋" w:cs="仿宋"/>
          <w:b w:val="0"/>
          <w:bCs w:val="0"/>
          <w:sz w:val="24"/>
          <w:szCs w:val="24"/>
          <w:u w:val="none"/>
          <w:lang w:val="en-US" w:eastAsia="zh-CN"/>
        </w:rPr>
        <w:t>乙方(盖章)</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jc w:val="both"/>
        <w:textAlignment w:val="auto"/>
        <w:rPr>
          <w:rFonts w:hint="eastAsia" w:ascii="仿宋" w:hAnsi="仿宋" w:eastAsia="仿宋" w:cs="仿宋"/>
          <w:b w:val="0"/>
          <w:bCs w:val="0"/>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960" w:firstLineChars="4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代理人签字：                               </w:t>
      </w:r>
      <w:bookmarkStart w:id="0" w:name="_GoBack"/>
      <w:bookmarkEnd w:id="0"/>
      <w:r>
        <w:rPr>
          <w:rFonts w:hint="eastAsia" w:ascii="仿宋" w:hAnsi="仿宋" w:eastAsia="仿宋" w:cs="仿宋"/>
          <w:b w:val="0"/>
          <w:bCs w:val="0"/>
          <w:sz w:val="24"/>
          <w:szCs w:val="24"/>
          <w:u w:val="none"/>
          <w:lang w:val="en-US" w:eastAsia="zh-CN"/>
        </w:rPr>
        <w:t>代理人签字：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720" w:firstLineChars="300"/>
        <w:jc w:val="both"/>
        <w:textAlignment w:val="auto"/>
        <w:rPr>
          <w:rFonts w:hint="default"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年</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月</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 xml:space="preserve">日                       </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年</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月</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日</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firstLine="720" w:firstLineChars="300"/>
        <w:jc w:val="both"/>
        <w:textAlignment w:val="auto"/>
        <w:rPr>
          <w:rFonts w:hint="eastAsia" w:ascii="仿宋" w:hAnsi="仿宋" w:eastAsia="仿宋" w:cs="仿宋"/>
          <w:b w:val="0"/>
          <w:bCs w:val="0"/>
          <w:sz w:val="24"/>
          <w:szCs w:val="24"/>
          <w:u w:val="none"/>
          <w:lang w:val="en-US" w:eastAsia="zh-CN"/>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C08019"/>
    <w:multiLevelType w:val="singleLevel"/>
    <w:tmpl w:val="B0C08019"/>
    <w:lvl w:ilvl="0" w:tentative="0">
      <w:start w:val="5"/>
      <w:numFmt w:val="chineseCounting"/>
      <w:suff w:val="space"/>
      <w:lvlText w:val="第%1条"/>
      <w:lvlJc w:val="left"/>
      <w:rPr>
        <w:rFonts w:hint="eastAsia"/>
      </w:rPr>
    </w:lvl>
  </w:abstractNum>
  <w:abstractNum w:abstractNumId="1">
    <w:nsid w:val="EF982050"/>
    <w:multiLevelType w:val="singleLevel"/>
    <w:tmpl w:val="EF982050"/>
    <w:lvl w:ilvl="0" w:tentative="0">
      <w:start w:val="8"/>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00000000"/>
    <w:rsid w:val="0CD853F8"/>
    <w:rsid w:val="23FC3FAF"/>
    <w:rsid w:val="24AC7783"/>
    <w:rsid w:val="41D57EC1"/>
    <w:rsid w:val="4B35440F"/>
    <w:rsid w:val="5415715A"/>
    <w:rsid w:val="596A4F3B"/>
    <w:rsid w:val="63936E3D"/>
    <w:rsid w:val="645962D8"/>
    <w:rsid w:val="6E751F61"/>
    <w:rsid w:val="71E46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676</Words>
  <Characters>681</Characters>
  <Lines>0</Lines>
  <Paragraphs>0</Paragraphs>
  <TotalTime>1</TotalTime>
  <ScaleCrop>false</ScaleCrop>
  <LinksUpToDate>false</LinksUpToDate>
  <CharactersWithSpaces>1102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2024-05-17T00:27:12Z</dcterms:created>
  <dc:creator>Administrator</dc:creator>
  <cp:lastModifiedBy>夏日微凉</cp:lastModifiedBy>
  <dcterms:modified xsi:type="dcterms:W3CDTF">2024-05-17T05:18:36Z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66B5D0B9AB114986A19808C04173BF37_12</vt:lpwstr>
  </property>
</Properties>
</file>