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0BF0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采购需求详见磋商文件第三章。</w:t>
      </w:r>
      <w:bookmarkStart w:id="0" w:name="_GoBack"/>
      <w:bookmarkEnd w:id="0"/>
    </w:p>
    <w:p w14:paraId="1D429848">
      <w:pPr>
        <w:pStyle w:val="4"/>
        <w:outlineLvl w:val="2"/>
      </w:pPr>
      <w:r>
        <w:rPr>
          <w:rFonts w:ascii="仿宋_GB2312" w:hAnsi="仿宋_GB2312" w:eastAsia="仿宋_GB2312" w:cs="仿宋_GB2312"/>
          <w:b/>
          <w:sz w:val="28"/>
        </w:rPr>
        <w:t>3.1采购项目概况</w:t>
      </w:r>
    </w:p>
    <w:p w14:paraId="366DFD7D">
      <w:pPr>
        <w:pStyle w:val="4"/>
        <w:ind w:firstLine="480"/>
      </w:pPr>
      <w:r>
        <w:rPr>
          <w:rFonts w:ascii="仿宋_GB2312" w:hAnsi="仿宋_GB2312" w:eastAsia="仿宋_GB2312" w:cs="仿宋_GB2312"/>
        </w:rPr>
        <w:t>为切实做好新时代政务公开工作，加强政策解读、政民互动、平台建设等工作，持续推进基层政务公开标准化规范化建设，有效防范政务公开风险，根据《西安市政府网站集约化平台管理办法》《西安市人民政府办公厅关于进一步规范政务新媒体管理工作的通知》（市政办函〔2019〕163号）以及中省市政务公开检查与考核要求，为了保障雁塔区政府门户网站安全平稳运行和自管政务新媒体的健康有序发展，现聘请第三方专业机构开展区政府网站及政务新媒体的日常运维及监测服务工作。</w:t>
      </w:r>
    </w:p>
    <w:p w14:paraId="0C37CA6D">
      <w:pPr>
        <w:pStyle w:val="4"/>
        <w:outlineLvl w:val="2"/>
      </w:pPr>
      <w:r>
        <w:rPr>
          <w:rFonts w:ascii="仿宋_GB2312" w:hAnsi="仿宋_GB2312" w:eastAsia="仿宋_GB2312" w:cs="仿宋_GB2312"/>
          <w:b/>
          <w:sz w:val="28"/>
        </w:rPr>
        <w:t>3.2服务内容及服务要求</w:t>
      </w:r>
    </w:p>
    <w:p w14:paraId="19C9293D">
      <w:pPr>
        <w:pStyle w:val="4"/>
        <w:outlineLvl w:val="3"/>
      </w:pPr>
      <w:r>
        <w:rPr>
          <w:rFonts w:ascii="仿宋_GB2312" w:hAnsi="仿宋_GB2312" w:eastAsia="仿宋_GB2312" w:cs="仿宋_GB2312"/>
          <w:b/>
          <w:sz w:val="24"/>
        </w:rPr>
        <w:t>3.2.1服务内容</w:t>
      </w:r>
    </w:p>
    <w:p w14:paraId="4CA5CE87">
      <w:pPr>
        <w:pStyle w:val="4"/>
      </w:pPr>
      <w:r>
        <w:rPr>
          <w:rFonts w:ascii="仿宋_GB2312" w:hAnsi="仿宋_GB2312" w:eastAsia="仿宋_GB2312" w:cs="仿宋_GB2312"/>
        </w:rPr>
        <w:t>采购包1：</w:t>
      </w:r>
    </w:p>
    <w:p w14:paraId="744549D7">
      <w:pPr>
        <w:pStyle w:val="4"/>
      </w:pPr>
      <w:r>
        <w:rPr>
          <w:rFonts w:ascii="仿宋_GB2312" w:hAnsi="仿宋_GB2312" w:eastAsia="仿宋_GB2312" w:cs="仿宋_GB2312"/>
        </w:rPr>
        <w:t>采购包预算金额（元）: 600,000.00</w:t>
      </w:r>
    </w:p>
    <w:p w14:paraId="12039D48">
      <w:pPr>
        <w:pStyle w:val="4"/>
      </w:pPr>
      <w:r>
        <w:rPr>
          <w:rFonts w:ascii="仿宋_GB2312" w:hAnsi="仿宋_GB2312" w:eastAsia="仿宋_GB2312" w:cs="仿宋_GB2312"/>
        </w:rPr>
        <w:t>采购包最高限价（元）: 600,000.00</w:t>
      </w:r>
    </w:p>
    <w:p w14:paraId="670F9114">
      <w:pPr>
        <w:pStyle w:val="4"/>
      </w:pPr>
      <w:r>
        <w:rPr>
          <w:rFonts w:ascii="仿宋_GB2312" w:hAnsi="仿宋_GB2312" w:eastAsia="仿宋_GB2312" w:cs="仿宋_GB2312"/>
        </w:rPr>
        <w:t>供应商报价不允许超过标的金额</w:t>
      </w:r>
    </w:p>
    <w:p w14:paraId="2DD03E00">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4265C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C33BE99">
            <w:pPr>
              <w:pStyle w:val="4"/>
            </w:pPr>
            <w:r>
              <w:rPr>
                <w:rFonts w:ascii="仿宋_GB2312" w:hAnsi="仿宋_GB2312" w:eastAsia="仿宋_GB2312" w:cs="仿宋_GB2312"/>
              </w:rPr>
              <w:t>序号</w:t>
            </w:r>
          </w:p>
        </w:tc>
        <w:tc>
          <w:tcPr>
            <w:tcW w:w="831" w:type="dxa"/>
          </w:tcPr>
          <w:p w14:paraId="25B9C3C4">
            <w:pPr>
              <w:pStyle w:val="4"/>
            </w:pPr>
            <w:r>
              <w:rPr>
                <w:rFonts w:ascii="仿宋_GB2312" w:hAnsi="仿宋_GB2312" w:eastAsia="仿宋_GB2312" w:cs="仿宋_GB2312"/>
              </w:rPr>
              <w:t>标的名称</w:t>
            </w:r>
          </w:p>
        </w:tc>
        <w:tc>
          <w:tcPr>
            <w:tcW w:w="831" w:type="dxa"/>
          </w:tcPr>
          <w:p w14:paraId="7345EB86">
            <w:pPr>
              <w:pStyle w:val="4"/>
            </w:pPr>
            <w:r>
              <w:rPr>
                <w:rFonts w:ascii="仿宋_GB2312" w:hAnsi="仿宋_GB2312" w:eastAsia="仿宋_GB2312" w:cs="仿宋_GB2312"/>
              </w:rPr>
              <w:t>数量</w:t>
            </w:r>
          </w:p>
        </w:tc>
        <w:tc>
          <w:tcPr>
            <w:tcW w:w="831" w:type="dxa"/>
          </w:tcPr>
          <w:p w14:paraId="0CBB527F">
            <w:pPr>
              <w:pStyle w:val="4"/>
            </w:pPr>
            <w:r>
              <w:rPr>
                <w:rFonts w:ascii="仿宋_GB2312" w:hAnsi="仿宋_GB2312" w:eastAsia="仿宋_GB2312" w:cs="仿宋_GB2312"/>
              </w:rPr>
              <w:t>标的金额 （元）</w:t>
            </w:r>
          </w:p>
        </w:tc>
        <w:tc>
          <w:tcPr>
            <w:tcW w:w="831" w:type="dxa"/>
          </w:tcPr>
          <w:p w14:paraId="0CEF1EBE">
            <w:pPr>
              <w:pStyle w:val="4"/>
            </w:pPr>
            <w:r>
              <w:rPr>
                <w:rFonts w:ascii="仿宋_GB2312" w:hAnsi="仿宋_GB2312" w:eastAsia="仿宋_GB2312" w:cs="仿宋_GB2312"/>
              </w:rPr>
              <w:t>计量单位</w:t>
            </w:r>
          </w:p>
        </w:tc>
        <w:tc>
          <w:tcPr>
            <w:tcW w:w="831" w:type="dxa"/>
          </w:tcPr>
          <w:p w14:paraId="2D790C6B">
            <w:pPr>
              <w:pStyle w:val="4"/>
            </w:pPr>
            <w:r>
              <w:rPr>
                <w:rFonts w:ascii="仿宋_GB2312" w:hAnsi="仿宋_GB2312" w:eastAsia="仿宋_GB2312" w:cs="仿宋_GB2312"/>
              </w:rPr>
              <w:t>所属行业</w:t>
            </w:r>
          </w:p>
        </w:tc>
        <w:tc>
          <w:tcPr>
            <w:tcW w:w="831" w:type="dxa"/>
          </w:tcPr>
          <w:p w14:paraId="51557224">
            <w:pPr>
              <w:pStyle w:val="4"/>
            </w:pPr>
            <w:r>
              <w:rPr>
                <w:rFonts w:ascii="仿宋_GB2312" w:hAnsi="仿宋_GB2312" w:eastAsia="仿宋_GB2312" w:cs="仿宋_GB2312"/>
              </w:rPr>
              <w:t>是否核心产品</w:t>
            </w:r>
          </w:p>
        </w:tc>
        <w:tc>
          <w:tcPr>
            <w:tcW w:w="831" w:type="dxa"/>
          </w:tcPr>
          <w:p w14:paraId="6DC64A6C">
            <w:pPr>
              <w:pStyle w:val="4"/>
            </w:pPr>
            <w:r>
              <w:rPr>
                <w:rFonts w:ascii="仿宋_GB2312" w:hAnsi="仿宋_GB2312" w:eastAsia="仿宋_GB2312" w:cs="仿宋_GB2312"/>
              </w:rPr>
              <w:t>是否允许进口产品</w:t>
            </w:r>
          </w:p>
        </w:tc>
        <w:tc>
          <w:tcPr>
            <w:tcW w:w="831" w:type="dxa"/>
          </w:tcPr>
          <w:p w14:paraId="29E67716">
            <w:pPr>
              <w:pStyle w:val="4"/>
            </w:pPr>
            <w:r>
              <w:rPr>
                <w:rFonts w:ascii="仿宋_GB2312" w:hAnsi="仿宋_GB2312" w:eastAsia="仿宋_GB2312" w:cs="仿宋_GB2312"/>
              </w:rPr>
              <w:t>是否属于节能产品</w:t>
            </w:r>
          </w:p>
        </w:tc>
        <w:tc>
          <w:tcPr>
            <w:tcW w:w="831" w:type="dxa"/>
          </w:tcPr>
          <w:p w14:paraId="3A2188BE">
            <w:pPr>
              <w:pStyle w:val="4"/>
            </w:pPr>
            <w:r>
              <w:rPr>
                <w:rFonts w:ascii="仿宋_GB2312" w:hAnsi="仿宋_GB2312" w:eastAsia="仿宋_GB2312" w:cs="仿宋_GB2312"/>
              </w:rPr>
              <w:t>是否属于环境标志产品</w:t>
            </w:r>
          </w:p>
        </w:tc>
      </w:tr>
      <w:tr w14:paraId="0AF62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244A9F">
            <w:pPr>
              <w:pStyle w:val="4"/>
            </w:pPr>
            <w:r>
              <w:rPr>
                <w:rFonts w:ascii="仿宋_GB2312" w:hAnsi="仿宋_GB2312" w:eastAsia="仿宋_GB2312" w:cs="仿宋_GB2312"/>
              </w:rPr>
              <w:t>1</w:t>
            </w:r>
          </w:p>
        </w:tc>
        <w:tc>
          <w:tcPr>
            <w:tcW w:w="831" w:type="dxa"/>
          </w:tcPr>
          <w:p w14:paraId="195D1398">
            <w:pPr>
              <w:pStyle w:val="4"/>
            </w:pPr>
            <w:r>
              <w:rPr>
                <w:rFonts w:ascii="仿宋_GB2312" w:hAnsi="仿宋_GB2312" w:eastAsia="仿宋_GB2312" w:cs="仿宋_GB2312"/>
              </w:rPr>
              <w:t>软件运维</w:t>
            </w:r>
          </w:p>
        </w:tc>
        <w:tc>
          <w:tcPr>
            <w:tcW w:w="831" w:type="dxa"/>
          </w:tcPr>
          <w:p w14:paraId="5D22A498">
            <w:pPr>
              <w:pStyle w:val="4"/>
              <w:jc w:val="right"/>
            </w:pPr>
            <w:r>
              <w:rPr>
                <w:rFonts w:ascii="仿宋_GB2312" w:hAnsi="仿宋_GB2312" w:eastAsia="仿宋_GB2312" w:cs="仿宋_GB2312"/>
              </w:rPr>
              <w:t>1.00</w:t>
            </w:r>
          </w:p>
        </w:tc>
        <w:tc>
          <w:tcPr>
            <w:tcW w:w="831" w:type="dxa"/>
          </w:tcPr>
          <w:p w14:paraId="0581ECD2">
            <w:pPr>
              <w:pStyle w:val="4"/>
              <w:jc w:val="right"/>
            </w:pPr>
            <w:r>
              <w:rPr>
                <w:rFonts w:ascii="仿宋_GB2312" w:hAnsi="仿宋_GB2312" w:eastAsia="仿宋_GB2312" w:cs="仿宋_GB2312"/>
              </w:rPr>
              <w:t>600,000.00</w:t>
            </w:r>
          </w:p>
        </w:tc>
        <w:tc>
          <w:tcPr>
            <w:tcW w:w="831" w:type="dxa"/>
          </w:tcPr>
          <w:p w14:paraId="0448CC29">
            <w:pPr>
              <w:pStyle w:val="4"/>
            </w:pPr>
            <w:r>
              <w:rPr>
                <w:rFonts w:ascii="仿宋_GB2312" w:hAnsi="仿宋_GB2312" w:eastAsia="仿宋_GB2312" w:cs="仿宋_GB2312"/>
              </w:rPr>
              <w:t>项</w:t>
            </w:r>
          </w:p>
        </w:tc>
        <w:tc>
          <w:tcPr>
            <w:tcW w:w="831" w:type="dxa"/>
          </w:tcPr>
          <w:p w14:paraId="2DA47E49">
            <w:pPr>
              <w:pStyle w:val="4"/>
            </w:pPr>
            <w:r>
              <w:rPr>
                <w:rFonts w:ascii="仿宋_GB2312" w:hAnsi="仿宋_GB2312" w:eastAsia="仿宋_GB2312" w:cs="仿宋_GB2312"/>
              </w:rPr>
              <w:t>软件和信息技术服务业</w:t>
            </w:r>
          </w:p>
        </w:tc>
        <w:tc>
          <w:tcPr>
            <w:tcW w:w="831" w:type="dxa"/>
          </w:tcPr>
          <w:p w14:paraId="4F51F9A3">
            <w:pPr>
              <w:pStyle w:val="4"/>
            </w:pPr>
            <w:r>
              <w:rPr>
                <w:rFonts w:ascii="仿宋_GB2312" w:hAnsi="仿宋_GB2312" w:eastAsia="仿宋_GB2312" w:cs="仿宋_GB2312"/>
              </w:rPr>
              <w:t>否</w:t>
            </w:r>
          </w:p>
        </w:tc>
        <w:tc>
          <w:tcPr>
            <w:tcW w:w="831" w:type="dxa"/>
          </w:tcPr>
          <w:p w14:paraId="7ABF12EE">
            <w:pPr>
              <w:pStyle w:val="4"/>
            </w:pPr>
            <w:r>
              <w:rPr>
                <w:rFonts w:ascii="仿宋_GB2312" w:hAnsi="仿宋_GB2312" w:eastAsia="仿宋_GB2312" w:cs="仿宋_GB2312"/>
              </w:rPr>
              <w:t>否</w:t>
            </w:r>
          </w:p>
        </w:tc>
        <w:tc>
          <w:tcPr>
            <w:tcW w:w="831" w:type="dxa"/>
          </w:tcPr>
          <w:p w14:paraId="4217F16C">
            <w:pPr>
              <w:pStyle w:val="4"/>
            </w:pPr>
            <w:r>
              <w:rPr>
                <w:rFonts w:ascii="仿宋_GB2312" w:hAnsi="仿宋_GB2312" w:eastAsia="仿宋_GB2312" w:cs="仿宋_GB2312"/>
              </w:rPr>
              <w:t>否</w:t>
            </w:r>
          </w:p>
        </w:tc>
        <w:tc>
          <w:tcPr>
            <w:tcW w:w="831" w:type="dxa"/>
          </w:tcPr>
          <w:p w14:paraId="775E8D0B">
            <w:pPr>
              <w:pStyle w:val="4"/>
            </w:pPr>
            <w:r>
              <w:rPr>
                <w:rFonts w:ascii="仿宋_GB2312" w:hAnsi="仿宋_GB2312" w:eastAsia="仿宋_GB2312" w:cs="仿宋_GB2312"/>
              </w:rPr>
              <w:t>否</w:t>
            </w:r>
          </w:p>
        </w:tc>
      </w:tr>
    </w:tbl>
    <w:p w14:paraId="3916CCFB">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D51BB"/>
    <w:rsid w:val="7A8D5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2025-05-27T01:56:00Z</dcterms:created>
  <dc:creator>Zhe</dc:creator>
  <cp:lastModifiedBy>Zhe</cp:lastModifiedBy>
  <dcterms:modified xsi:type="dcterms:W3CDTF">2025-05-27T01:56:59Z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1F19A91E74D248839C274359CE5437C0_11</vt:lpwstr>
  </property>
  <property fmtid="{D5CDD505-2E9C-101B-9397-08002B2CF9AE}" pid="4" name="KSOTemplateDocerSaveRecord">
    <vt:lpwstr>eyJoZGlkIjoiZWJmYzU2ZjU2NWI5M2ZmMmZkY2E1MmYzNTdkYmU0MGUiLCJ1c2VySWQiOiI1NjcyMjgyNzYifQ==</vt:lpwstr>
  </property>
</Properties>
</file>