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9F06F">
      <w:pPr>
        <w:pStyle w:val="3"/>
        <w:spacing w:line="360" w:lineRule="auto"/>
        <w:rPr>
          <w:rFonts w:hint="eastAsia" w:ascii="宋体" w:hAnsi="宋体" w:eastAsia="宋体" w:cs="宋体"/>
          <w:bCs/>
          <w:szCs w:val="22"/>
        </w:rPr>
      </w:pPr>
      <w:bookmarkStart w:id="0" w:name="_Toc14466"/>
      <w:bookmarkStart w:id="1" w:name="_Toc30144"/>
      <w:bookmarkStart w:id="2" w:name="_Toc14500"/>
      <w:bookmarkStart w:id="3" w:name="_Toc30526"/>
      <w:bookmarkStart w:id="4" w:name="_Toc528782623"/>
      <w:bookmarkStart w:id="5" w:name="_Toc17214"/>
      <w:bookmarkStart w:id="6" w:name="_Toc14865"/>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p>
    <w:p w14:paraId="5AE73D34">
      <w:pPr>
        <w:pStyle w:val="4"/>
        <w:spacing w:line="360" w:lineRule="auto"/>
        <w:rPr>
          <w:rFonts w:hint="eastAsia" w:ascii="宋体" w:hAnsi="宋体" w:cs="宋体"/>
        </w:rPr>
      </w:pPr>
    </w:p>
    <w:p w14:paraId="3FCBA449">
      <w:pPr>
        <w:spacing w:line="360" w:lineRule="auto"/>
        <w:rPr>
          <w:rFonts w:hint="eastAsia" w:ascii="宋体" w:hAnsi="宋体" w:cs="宋体"/>
          <w:sz w:val="24"/>
        </w:rPr>
      </w:pPr>
      <w:r>
        <w:rPr>
          <w:rFonts w:hint="eastAsia" w:ascii="宋体" w:hAnsi="宋体" w:cs="宋体"/>
          <w:sz w:val="24"/>
        </w:rPr>
        <w:t>资格证明：</w:t>
      </w:r>
    </w:p>
    <w:p w14:paraId="740B7100">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6C86010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0EE433C1">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0F1002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3A2C033D">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3113A4C4">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4370C8B8">
      <w:pPr>
        <w:pStyle w:val="4"/>
        <w:rPr>
          <w:rFonts w:hint="eastAsia"/>
        </w:rPr>
      </w:pPr>
    </w:p>
    <w:p w14:paraId="6206E6D7">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落实政府采购政策需满足的资格要求如下：本项目专门面向中小企业采购</w:t>
      </w:r>
      <w:r>
        <w:rPr>
          <w:rFonts w:hint="eastAsia" w:ascii="宋体" w:hAnsi="宋体" w:cs="宋体"/>
          <w:sz w:val="24"/>
          <w:lang w:eastAsia="zh-CN"/>
        </w:rPr>
        <w:t>。</w:t>
      </w:r>
    </w:p>
    <w:p w14:paraId="687C63CF">
      <w:pPr>
        <w:pStyle w:val="4"/>
        <w:rPr>
          <w:rFonts w:hint="eastAsia"/>
        </w:rPr>
      </w:pPr>
    </w:p>
    <w:p w14:paraId="1E641F39">
      <w:pPr>
        <w:numPr>
          <w:ilvl w:val="0"/>
          <w:numId w:val="1"/>
        </w:numPr>
        <w:spacing w:line="360" w:lineRule="auto"/>
        <w:ind w:left="0" w:leftChars="0" w:firstLine="0" w:firstLineChars="0"/>
        <w:rPr>
          <w:rFonts w:hint="eastAsia" w:ascii="宋体" w:hAnsi="宋体" w:cs="宋体"/>
          <w:sz w:val="24"/>
        </w:rPr>
      </w:pPr>
      <w:r>
        <w:rPr>
          <w:rFonts w:hint="eastAsia" w:ascii="宋体" w:hAnsi="宋体" w:cs="宋体"/>
          <w:sz w:val="24"/>
        </w:rPr>
        <w:t>本项目不接受联合体投标，无需提供声明。</w:t>
      </w:r>
    </w:p>
    <w:p w14:paraId="11854BE8">
      <w:pPr>
        <w:spacing w:line="360" w:lineRule="auto"/>
        <w:rPr>
          <w:rFonts w:hint="eastAsia" w:ascii="宋体" w:hAnsi="宋体" w:cs="宋体"/>
          <w:sz w:val="24"/>
        </w:rPr>
      </w:pPr>
    </w:p>
    <w:p w14:paraId="2DD9C859">
      <w:pPr>
        <w:pStyle w:val="4"/>
        <w:spacing w:before="79" w:line="360" w:lineRule="auto"/>
        <w:ind w:left="8"/>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3、本项目的特定资格要求：</w:t>
      </w:r>
    </w:p>
    <w:p w14:paraId="1BCCDABD">
      <w:pPr>
        <w:pStyle w:val="4"/>
        <w:spacing w:line="360" w:lineRule="auto"/>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1）具有有效的电力工程施工总承包三级及以上（含三级）资质或输变电专业工程承包三级以上（含三级）资质；同时具备《电力施工承装、承修、承试》五级及以上(含五级）资质，并具备有效的安全生产许可证。</w:t>
      </w:r>
    </w:p>
    <w:p w14:paraId="7CBF50A8">
      <w:pPr>
        <w:pStyle w:val="4"/>
        <w:spacing w:line="360" w:lineRule="auto"/>
        <w:rPr>
          <w:rFonts w:hint="eastAsia" w:ascii="宋体" w:hAnsi="宋体" w:eastAsia="宋体" w:cs="宋体"/>
          <w:b w:val="0"/>
          <w:kern w:val="2"/>
          <w:sz w:val="24"/>
          <w:szCs w:val="20"/>
          <w:lang w:val="en-US" w:eastAsia="zh-CN" w:bidi="ar-SA"/>
        </w:rPr>
      </w:pPr>
      <w:r>
        <w:rPr>
          <w:rFonts w:hint="eastAsia" w:ascii="宋体" w:hAnsi="宋体" w:eastAsia="宋体" w:cs="宋体"/>
          <w:b w:val="0"/>
          <w:kern w:val="2"/>
          <w:sz w:val="24"/>
          <w:szCs w:val="20"/>
          <w:lang w:val="en-US" w:eastAsia="zh-CN" w:bidi="ar-SA"/>
        </w:rPr>
        <w:t>（2）拟派项目经理具备机电工程专业注册建造师二级及以上（含二级）执业资格，并具有有效的安全生产考核合格证（B 证）,在本单位注册且无在建工程（承诺书）。</w:t>
      </w:r>
    </w:p>
    <w:p w14:paraId="5BD65831">
      <w:pPr>
        <w:pStyle w:val="4"/>
        <w:rPr>
          <w:rFonts w:hint="eastAsia" w:ascii="宋体" w:hAnsi="宋体" w:cs="宋体"/>
          <w:sz w:val="24"/>
        </w:rPr>
      </w:pPr>
    </w:p>
    <w:p w14:paraId="5FD7EC62">
      <w:pPr>
        <w:rPr>
          <w:rFonts w:hint="eastAsia" w:ascii="宋体" w:hAnsi="宋体" w:cs="宋体"/>
          <w:sz w:val="24"/>
        </w:rPr>
      </w:pPr>
    </w:p>
    <w:p w14:paraId="44E395F7">
      <w:pPr>
        <w:pStyle w:val="4"/>
        <w:rPr>
          <w:rFonts w:hint="eastAsia" w:ascii="宋体" w:hAnsi="宋体" w:cs="宋体"/>
          <w:sz w:val="24"/>
        </w:rPr>
      </w:pPr>
    </w:p>
    <w:p w14:paraId="3442727A">
      <w:pPr>
        <w:rPr>
          <w:rFonts w:hint="eastAsia" w:ascii="宋体" w:hAnsi="宋体" w:cs="宋体"/>
          <w:sz w:val="24"/>
        </w:rPr>
      </w:pPr>
    </w:p>
    <w:p w14:paraId="2412E85F">
      <w:pPr>
        <w:pStyle w:val="4"/>
        <w:rPr>
          <w:rFonts w:hint="eastAsia" w:ascii="宋体" w:hAnsi="宋体" w:cs="宋体"/>
          <w:sz w:val="24"/>
        </w:rPr>
      </w:pPr>
    </w:p>
    <w:p w14:paraId="60AB268C">
      <w:pPr>
        <w:rPr>
          <w:rFonts w:hint="eastAsia" w:ascii="宋体" w:hAnsi="宋体" w:cs="宋体"/>
          <w:sz w:val="24"/>
        </w:rPr>
      </w:pPr>
    </w:p>
    <w:p w14:paraId="747B3F5C">
      <w:pPr>
        <w:pStyle w:val="4"/>
        <w:rPr>
          <w:rFonts w:hint="eastAsia" w:ascii="宋体" w:hAnsi="宋体" w:cs="宋体"/>
          <w:sz w:val="24"/>
        </w:rPr>
      </w:pPr>
    </w:p>
    <w:p w14:paraId="3BCECBDF">
      <w:pPr>
        <w:rPr>
          <w:rFonts w:hint="eastAsia" w:ascii="宋体" w:hAnsi="宋体" w:cs="宋体"/>
          <w:sz w:val="24"/>
        </w:rPr>
      </w:pPr>
    </w:p>
    <w:p w14:paraId="7CC2C3D3">
      <w:pPr>
        <w:pStyle w:val="4"/>
        <w:rPr>
          <w:rFonts w:hint="eastAsia" w:ascii="宋体" w:hAnsi="宋体" w:cs="宋体"/>
          <w:sz w:val="24"/>
        </w:rPr>
      </w:pPr>
    </w:p>
    <w:p w14:paraId="3D3A21D8">
      <w:pPr>
        <w:rPr>
          <w:rFonts w:hint="eastAsia" w:ascii="宋体" w:hAnsi="宋体" w:cs="宋体"/>
          <w:sz w:val="24"/>
        </w:rPr>
      </w:pPr>
    </w:p>
    <w:p w14:paraId="6D9175D3">
      <w:pPr>
        <w:rPr>
          <w:rFonts w:hint="eastAsia" w:ascii="宋体" w:hAnsi="宋体" w:cs="宋体"/>
          <w:sz w:val="24"/>
        </w:rPr>
      </w:pPr>
    </w:p>
    <w:p w14:paraId="76DBC978">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6586AD79">
      <w:pPr>
        <w:spacing w:line="360" w:lineRule="auto"/>
        <w:rPr>
          <w:rFonts w:hint="eastAsia" w:ascii="宋体" w:hAnsi="宋体" w:cs="宋体"/>
          <w:sz w:val="24"/>
        </w:rPr>
      </w:pPr>
    </w:p>
    <w:p w14:paraId="07DDD83E">
      <w:pPr>
        <w:spacing w:line="360" w:lineRule="auto"/>
        <w:rPr>
          <w:rFonts w:hint="eastAsia" w:ascii="宋体" w:hAnsi="宋体" w:cs="宋体"/>
          <w:sz w:val="24"/>
        </w:rPr>
      </w:pPr>
      <w:r>
        <w:rPr>
          <w:rFonts w:hint="eastAsia" w:ascii="宋体" w:hAnsi="宋体" w:cs="宋体"/>
          <w:sz w:val="24"/>
        </w:rPr>
        <w:t>提供：</w:t>
      </w:r>
    </w:p>
    <w:p w14:paraId="1E0B4FF3">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44A256B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184B5F0E">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5B01CCF1">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75248A3E">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1852D2FF">
      <w:pPr>
        <w:spacing w:line="360" w:lineRule="auto"/>
        <w:rPr>
          <w:rFonts w:hint="eastAsia" w:ascii="宋体" w:hAnsi="宋体" w:cs="宋体"/>
          <w:sz w:val="24"/>
        </w:rPr>
      </w:pPr>
    </w:p>
    <w:p w14:paraId="6B65F984">
      <w:pPr>
        <w:spacing w:line="360" w:lineRule="auto"/>
        <w:rPr>
          <w:rFonts w:hint="eastAsia" w:ascii="宋体" w:hAnsi="宋体" w:cs="宋体"/>
          <w:sz w:val="24"/>
        </w:rPr>
      </w:pPr>
    </w:p>
    <w:p w14:paraId="0BE50738">
      <w:pPr>
        <w:spacing w:line="360" w:lineRule="auto"/>
        <w:rPr>
          <w:rFonts w:hint="eastAsia" w:ascii="宋体" w:hAnsi="宋体" w:cs="宋体"/>
          <w:sz w:val="24"/>
        </w:rPr>
      </w:pPr>
    </w:p>
    <w:p w14:paraId="02061665">
      <w:pPr>
        <w:spacing w:line="360" w:lineRule="auto"/>
        <w:rPr>
          <w:rFonts w:hint="eastAsia" w:ascii="宋体" w:hAnsi="宋体" w:cs="宋体"/>
          <w:sz w:val="24"/>
        </w:rPr>
      </w:pPr>
    </w:p>
    <w:p w14:paraId="79D7886D">
      <w:pPr>
        <w:spacing w:line="360" w:lineRule="auto"/>
        <w:rPr>
          <w:rFonts w:hint="eastAsia" w:ascii="宋体" w:hAnsi="宋体" w:cs="宋体"/>
          <w:sz w:val="24"/>
        </w:rPr>
      </w:pPr>
    </w:p>
    <w:p w14:paraId="7B9AAA70">
      <w:pPr>
        <w:spacing w:line="360" w:lineRule="auto"/>
        <w:rPr>
          <w:rFonts w:hint="eastAsia" w:ascii="宋体" w:hAnsi="宋体" w:cs="宋体"/>
          <w:sz w:val="24"/>
        </w:rPr>
      </w:pPr>
    </w:p>
    <w:p w14:paraId="5182BA92">
      <w:pPr>
        <w:spacing w:line="360" w:lineRule="auto"/>
        <w:rPr>
          <w:rFonts w:hint="eastAsia" w:ascii="宋体" w:hAnsi="宋体" w:cs="宋体"/>
          <w:sz w:val="24"/>
        </w:rPr>
      </w:pPr>
    </w:p>
    <w:p w14:paraId="032DDEC7">
      <w:pPr>
        <w:spacing w:line="360" w:lineRule="auto"/>
        <w:rPr>
          <w:rFonts w:hint="eastAsia" w:ascii="宋体" w:hAnsi="宋体" w:cs="宋体"/>
          <w:sz w:val="24"/>
        </w:rPr>
      </w:pPr>
    </w:p>
    <w:p w14:paraId="5AB50249">
      <w:pPr>
        <w:spacing w:line="360" w:lineRule="auto"/>
        <w:rPr>
          <w:rFonts w:hint="eastAsia" w:ascii="宋体" w:hAnsi="宋体" w:cs="宋体"/>
          <w:sz w:val="24"/>
        </w:rPr>
      </w:pPr>
    </w:p>
    <w:p w14:paraId="5CC8421C">
      <w:pPr>
        <w:spacing w:line="360" w:lineRule="auto"/>
        <w:rPr>
          <w:rFonts w:hint="eastAsia" w:ascii="宋体" w:hAnsi="宋体" w:cs="宋体"/>
          <w:sz w:val="24"/>
        </w:rPr>
      </w:pPr>
    </w:p>
    <w:p w14:paraId="67DBB728">
      <w:pPr>
        <w:spacing w:line="360" w:lineRule="auto"/>
        <w:rPr>
          <w:rFonts w:hint="eastAsia" w:ascii="宋体" w:hAnsi="宋体" w:cs="宋体"/>
          <w:sz w:val="24"/>
        </w:rPr>
      </w:pPr>
    </w:p>
    <w:p w14:paraId="137EFBB0">
      <w:pPr>
        <w:spacing w:line="360" w:lineRule="auto"/>
        <w:rPr>
          <w:rFonts w:hint="eastAsia" w:ascii="宋体" w:hAnsi="宋体" w:cs="宋体"/>
          <w:sz w:val="24"/>
        </w:rPr>
      </w:pPr>
    </w:p>
    <w:p w14:paraId="779ED61C">
      <w:pPr>
        <w:spacing w:line="360" w:lineRule="auto"/>
        <w:rPr>
          <w:rFonts w:hint="eastAsia" w:ascii="宋体" w:hAnsi="宋体" w:cs="宋体"/>
          <w:sz w:val="24"/>
        </w:rPr>
      </w:pPr>
    </w:p>
    <w:p w14:paraId="6A7FEC85">
      <w:pPr>
        <w:pStyle w:val="7"/>
        <w:rPr>
          <w:rFonts w:hint="eastAsia" w:ascii="宋体" w:hAnsi="宋体" w:cs="宋体"/>
          <w:sz w:val="24"/>
        </w:rPr>
      </w:pPr>
    </w:p>
    <w:p w14:paraId="2AD13BA1">
      <w:pPr>
        <w:pStyle w:val="7"/>
        <w:rPr>
          <w:rFonts w:hint="eastAsia" w:ascii="宋体" w:hAnsi="宋体" w:cs="宋体"/>
          <w:sz w:val="24"/>
        </w:rPr>
      </w:pPr>
    </w:p>
    <w:p w14:paraId="72121A39">
      <w:pPr>
        <w:pStyle w:val="7"/>
        <w:rPr>
          <w:rFonts w:hint="eastAsia" w:ascii="宋体" w:hAnsi="宋体" w:cs="宋体"/>
          <w:sz w:val="24"/>
        </w:rPr>
      </w:pPr>
    </w:p>
    <w:p w14:paraId="390049AE">
      <w:pPr>
        <w:pStyle w:val="7"/>
        <w:rPr>
          <w:rFonts w:hint="eastAsia" w:ascii="宋体" w:hAnsi="宋体" w:cs="宋体"/>
          <w:sz w:val="24"/>
        </w:rPr>
      </w:pPr>
    </w:p>
    <w:p w14:paraId="05AA97DA">
      <w:pPr>
        <w:pStyle w:val="7"/>
        <w:rPr>
          <w:rFonts w:hint="eastAsia" w:ascii="宋体" w:hAnsi="宋体" w:cs="宋体"/>
          <w:sz w:val="24"/>
        </w:rPr>
      </w:pPr>
    </w:p>
    <w:p w14:paraId="7E349397">
      <w:pPr>
        <w:spacing w:line="360" w:lineRule="auto"/>
        <w:rPr>
          <w:rFonts w:hint="eastAsia" w:ascii="宋体" w:hAnsi="宋体" w:cs="宋体"/>
          <w:sz w:val="24"/>
        </w:rPr>
      </w:pPr>
    </w:p>
    <w:p w14:paraId="48FC4F06">
      <w:pPr>
        <w:spacing w:line="360" w:lineRule="auto"/>
        <w:rPr>
          <w:rFonts w:hint="eastAsia" w:ascii="宋体" w:hAnsi="宋体" w:cs="宋体"/>
          <w:sz w:val="24"/>
        </w:rPr>
      </w:pPr>
    </w:p>
    <w:p w14:paraId="4B14B387">
      <w:pPr>
        <w:pStyle w:val="4"/>
        <w:spacing w:line="360" w:lineRule="auto"/>
        <w:rPr>
          <w:rFonts w:hint="eastAsia" w:ascii="宋体" w:hAnsi="宋体" w:cs="宋体"/>
        </w:rPr>
      </w:pPr>
    </w:p>
    <w:p w14:paraId="670101D8">
      <w:pPr>
        <w:spacing w:line="360" w:lineRule="auto"/>
        <w:rPr>
          <w:rFonts w:hint="eastAsia" w:ascii="宋体" w:hAnsi="宋体" w:cs="宋体"/>
          <w:sz w:val="24"/>
        </w:rPr>
      </w:pPr>
      <w:bookmarkStart w:id="7" w:name="_Toc24599"/>
      <w:bookmarkStart w:id="8" w:name="_Toc11646"/>
      <w:bookmarkStart w:id="9" w:name="_Toc24657"/>
      <w:r>
        <w:rPr>
          <w:rFonts w:hint="eastAsia" w:ascii="宋体" w:hAnsi="宋体" w:cs="宋体"/>
          <w:b/>
          <w:bCs/>
          <w:sz w:val="24"/>
        </w:rPr>
        <w:t>附件 法定代表人授权委托书</w:t>
      </w:r>
      <w:bookmarkEnd w:id="7"/>
      <w:bookmarkEnd w:id="8"/>
      <w:bookmarkEnd w:id="9"/>
    </w:p>
    <w:p w14:paraId="1ACF1402">
      <w:pPr>
        <w:spacing w:line="360" w:lineRule="auto"/>
        <w:rPr>
          <w:rFonts w:hint="eastAsia" w:ascii="宋体" w:hAnsi="宋体" w:cs="宋体"/>
          <w:sz w:val="24"/>
        </w:rPr>
      </w:pPr>
    </w:p>
    <w:p w14:paraId="4A091957">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14:paraId="0BF293DB">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14:paraId="4C9843EA">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FFDF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34068E0E">
            <w:pPr>
              <w:spacing w:line="360" w:lineRule="auto"/>
              <w:rPr>
                <w:rFonts w:hint="eastAsia" w:ascii="宋体" w:hAnsi="宋体" w:cs="宋体"/>
                <w:sz w:val="24"/>
              </w:rPr>
            </w:pPr>
          </w:p>
          <w:p w14:paraId="35769D8D">
            <w:pPr>
              <w:spacing w:line="360" w:lineRule="auto"/>
              <w:jc w:val="center"/>
              <w:rPr>
                <w:rFonts w:hint="eastAsia" w:ascii="宋体" w:hAnsi="宋体" w:cs="宋体"/>
                <w:sz w:val="24"/>
              </w:rPr>
            </w:pPr>
            <w:r>
              <w:rPr>
                <w:rFonts w:hint="eastAsia" w:ascii="宋体" w:hAnsi="宋体" w:cs="宋体"/>
                <w:sz w:val="24"/>
              </w:rPr>
              <w:t>法定代表人身份证复印件</w:t>
            </w:r>
          </w:p>
          <w:p w14:paraId="080368EF">
            <w:pPr>
              <w:spacing w:line="360" w:lineRule="auto"/>
              <w:jc w:val="center"/>
              <w:rPr>
                <w:rFonts w:hint="eastAsia" w:ascii="宋体" w:hAnsi="宋体" w:cs="宋体"/>
                <w:sz w:val="24"/>
              </w:rPr>
            </w:pPr>
          </w:p>
          <w:p w14:paraId="5369FD85">
            <w:pPr>
              <w:spacing w:line="360" w:lineRule="auto"/>
              <w:jc w:val="center"/>
              <w:rPr>
                <w:rFonts w:hint="eastAsia" w:ascii="宋体" w:hAnsi="宋体" w:cs="宋体"/>
                <w:sz w:val="24"/>
              </w:rPr>
            </w:pPr>
          </w:p>
          <w:p w14:paraId="3A3E4442">
            <w:pPr>
              <w:spacing w:line="360" w:lineRule="auto"/>
              <w:jc w:val="center"/>
              <w:rPr>
                <w:rFonts w:hint="eastAsia" w:ascii="宋体" w:hAnsi="宋体" w:cs="宋体"/>
                <w:sz w:val="24"/>
              </w:rPr>
            </w:pPr>
          </w:p>
        </w:tc>
        <w:tc>
          <w:tcPr>
            <w:tcW w:w="4502" w:type="dxa"/>
            <w:noWrap w:val="0"/>
            <w:vAlign w:val="top"/>
          </w:tcPr>
          <w:p w14:paraId="5F65CE89">
            <w:pPr>
              <w:spacing w:line="360" w:lineRule="auto"/>
              <w:rPr>
                <w:rFonts w:hint="eastAsia" w:ascii="宋体" w:hAnsi="宋体" w:cs="宋体"/>
                <w:sz w:val="24"/>
              </w:rPr>
            </w:pPr>
          </w:p>
          <w:p w14:paraId="09AB2A0C">
            <w:pPr>
              <w:spacing w:line="360" w:lineRule="auto"/>
              <w:jc w:val="center"/>
              <w:rPr>
                <w:rFonts w:hint="eastAsia" w:ascii="宋体" w:hAnsi="宋体" w:cs="宋体"/>
                <w:sz w:val="24"/>
              </w:rPr>
            </w:pPr>
            <w:r>
              <w:rPr>
                <w:rFonts w:hint="eastAsia" w:ascii="宋体" w:hAnsi="宋体" w:cs="宋体"/>
                <w:sz w:val="24"/>
              </w:rPr>
              <w:t>授权代表身份证复印件</w:t>
            </w:r>
          </w:p>
          <w:p w14:paraId="768724B4">
            <w:pPr>
              <w:spacing w:line="360" w:lineRule="auto"/>
              <w:jc w:val="center"/>
              <w:rPr>
                <w:rFonts w:hint="eastAsia" w:ascii="宋体" w:hAnsi="宋体" w:cs="宋体"/>
                <w:sz w:val="24"/>
              </w:rPr>
            </w:pPr>
          </w:p>
          <w:p w14:paraId="114206FF">
            <w:pPr>
              <w:spacing w:line="360" w:lineRule="auto"/>
              <w:jc w:val="center"/>
              <w:rPr>
                <w:rFonts w:hint="eastAsia" w:ascii="宋体" w:hAnsi="宋体" w:cs="宋体"/>
                <w:sz w:val="24"/>
              </w:rPr>
            </w:pPr>
          </w:p>
          <w:p w14:paraId="47D4238B">
            <w:pPr>
              <w:spacing w:line="360" w:lineRule="auto"/>
              <w:jc w:val="center"/>
              <w:rPr>
                <w:rFonts w:hint="eastAsia" w:ascii="宋体" w:hAnsi="宋体" w:cs="宋体"/>
                <w:sz w:val="24"/>
              </w:rPr>
            </w:pPr>
          </w:p>
        </w:tc>
      </w:tr>
    </w:tbl>
    <w:p w14:paraId="1F945382">
      <w:pPr>
        <w:spacing w:line="360" w:lineRule="auto"/>
        <w:jc w:val="right"/>
        <w:rPr>
          <w:rFonts w:hint="eastAsia" w:ascii="宋体" w:hAnsi="宋体" w:cs="宋体"/>
          <w:sz w:val="24"/>
        </w:rPr>
      </w:pPr>
      <w:r>
        <w:rPr>
          <w:rFonts w:hint="eastAsia" w:ascii="宋体" w:hAnsi="宋体" w:cs="宋体"/>
          <w:sz w:val="24"/>
        </w:rPr>
        <w:t xml:space="preserve">    </w:t>
      </w:r>
    </w:p>
    <w:p w14:paraId="777DD978">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6356571C">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63AA433D">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1F9D1C12">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2FEBFCDE">
      <w:pPr>
        <w:pStyle w:val="5"/>
        <w:rPr>
          <w:rFonts w:hint="eastAsia" w:ascii="宋体" w:hAnsi="宋体" w:cs="宋体"/>
          <w:sz w:val="24"/>
          <w:u w:val="single"/>
        </w:rPr>
      </w:pPr>
    </w:p>
    <w:p w14:paraId="197A9D60">
      <w:pPr>
        <w:pStyle w:val="5"/>
        <w:rPr>
          <w:rFonts w:hint="eastAsia" w:ascii="宋体" w:hAnsi="宋体" w:cs="宋体"/>
          <w:sz w:val="24"/>
          <w:u w:val="single"/>
        </w:rPr>
      </w:pPr>
    </w:p>
    <w:p w14:paraId="09A17A0A">
      <w:pPr>
        <w:pStyle w:val="5"/>
        <w:rPr>
          <w:rFonts w:hint="eastAsia" w:ascii="宋体" w:hAnsi="宋体" w:cs="宋体"/>
          <w:sz w:val="24"/>
          <w:u w:val="single"/>
        </w:rPr>
      </w:pPr>
    </w:p>
    <w:p w14:paraId="16CC1544">
      <w:pPr>
        <w:pStyle w:val="5"/>
        <w:rPr>
          <w:rFonts w:hint="eastAsia" w:ascii="宋体" w:hAnsi="宋体" w:cs="宋体"/>
          <w:sz w:val="24"/>
          <w:u w:val="single"/>
        </w:rPr>
      </w:pPr>
    </w:p>
    <w:p w14:paraId="3038AADE">
      <w:pPr>
        <w:pStyle w:val="4"/>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w:t>
      </w:r>
    </w:p>
    <w:p w14:paraId="0084763D">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36ED37F0">
      <w:pPr>
        <w:spacing w:line="360" w:lineRule="auto"/>
        <w:rPr>
          <w:rFonts w:hint="eastAsia" w:ascii="宋体" w:hAnsi="宋体" w:cs="宋体"/>
          <w:sz w:val="24"/>
        </w:rPr>
      </w:pPr>
    </w:p>
    <w:p w14:paraId="77D36679">
      <w:pPr>
        <w:spacing w:line="360" w:lineRule="auto"/>
        <w:rPr>
          <w:rFonts w:hint="eastAsia" w:ascii="宋体" w:hAnsi="宋体" w:cs="宋体"/>
          <w:sz w:val="24"/>
        </w:rPr>
      </w:pPr>
      <w:r>
        <w:rPr>
          <w:rFonts w:hint="eastAsia" w:ascii="宋体" w:hAnsi="宋体" w:cs="宋体"/>
          <w:sz w:val="24"/>
        </w:rPr>
        <w:t>提供：</w:t>
      </w:r>
    </w:p>
    <w:p w14:paraId="15BF389A">
      <w:pPr>
        <w:spacing w:line="360" w:lineRule="auto"/>
        <w:rPr>
          <w:rFonts w:hint="eastAsia"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年度经审计的财务报告或提供银行出具的开标日期前六个月内的资信证明。</w:t>
      </w:r>
    </w:p>
    <w:p w14:paraId="315F2169">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9C6B4F7">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7817AA46">
      <w:pPr>
        <w:pStyle w:val="7"/>
        <w:rPr>
          <w:rFonts w:hint="eastAsia" w:ascii="宋体" w:hAnsi="宋体" w:cs="宋体"/>
          <w:sz w:val="24"/>
        </w:rPr>
      </w:pPr>
    </w:p>
    <w:p w14:paraId="07318776">
      <w:pPr>
        <w:pStyle w:val="7"/>
        <w:rPr>
          <w:rFonts w:hint="eastAsia" w:ascii="宋体" w:hAnsi="宋体" w:cs="宋体"/>
          <w:sz w:val="24"/>
        </w:rPr>
      </w:pPr>
    </w:p>
    <w:p w14:paraId="26A9F669">
      <w:pPr>
        <w:pStyle w:val="7"/>
        <w:rPr>
          <w:rFonts w:hint="eastAsia" w:ascii="宋体" w:hAnsi="宋体" w:cs="宋体"/>
          <w:sz w:val="24"/>
        </w:rPr>
      </w:pPr>
    </w:p>
    <w:p w14:paraId="2276642D">
      <w:pPr>
        <w:pStyle w:val="7"/>
        <w:rPr>
          <w:rFonts w:hint="eastAsia" w:ascii="宋体" w:hAnsi="宋体" w:cs="宋体"/>
          <w:sz w:val="24"/>
        </w:rPr>
      </w:pPr>
    </w:p>
    <w:p w14:paraId="7A34FB64">
      <w:pPr>
        <w:pStyle w:val="7"/>
        <w:rPr>
          <w:rFonts w:hint="eastAsia" w:ascii="宋体" w:hAnsi="宋体" w:cs="宋体"/>
          <w:sz w:val="24"/>
        </w:rPr>
      </w:pPr>
    </w:p>
    <w:p w14:paraId="34CB3671">
      <w:pPr>
        <w:pStyle w:val="7"/>
        <w:rPr>
          <w:rFonts w:hint="eastAsia" w:ascii="宋体" w:hAnsi="宋体" w:cs="宋体"/>
          <w:sz w:val="24"/>
        </w:rPr>
      </w:pPr>
    </w:p>
    <w:p w14:paraId="67699B6D">
      <w:pPr>
        <w:pStyle w:val="7"/>
        <w:rPr>
          <w:rFonts w:hint="eastAsia" w:ascii="宋体" w:hAnsi="宋体" w:cs="宋体"/>
          <w:sz w:val="24"/>
        </w:rPr>
      </w:pPr>
    </w:p>
    <w:p w14:paraId="464546DA">
      <w:pPr>
        <w:pStyle w:val="7"/>
        <w:rPr>
          <w:rFonts w:hint="eastAsia" w:ascii="宋体" w:hAnsi="宋体" w:cs="宋体"/>
          <w:sz w:val="24"/>
        </w:rPr>
      </w:pPr>
    </w:p>
    <w:p w14:paraId="2FF9C26A">
      <w:pPr>
        <w:pStyle w:val="7"/>
        <w:rPr>
          <w:rFonts w:hint="eastAsia" w:ascii="宋体" w:hAnsi="宋体" w:cs="宋体"/>
          <w:sz w:val="24"/>
        </w:rPr>
      </w:pPr>
    </w:p>
    <w:p w14:paraId="67D2EFCE">
      <w:pPr>
        <w:pStyle w:val="7"/>
        <w:rPr>
          <w:rFonts w:hint="eastAsia" w:ascii="宋体" w:hAnsi="宋体" w:cs="宋体"/>
          <w:sz w:val="24"/>
        </w:rPr>
      </w:pPr>
    </w:p>
    <w:p w14:paraId="65EE2A3A">
      <w:pPr>
        <w:pStyle w:val="7"/>
        <w:rPr>
          <w:rFonts w:hint="eastAsia" w:ascii="宋体" w:hAnsi="宋体" w:cs="宋体"/>
          <w:sz w:val="24"/>
        </w:rPr>
      </w:pPr>
    </w:p>
    <w:p w14:paraId="6FAB4616">
      <w:pPr>
        <w:pStyle w:val="7"/>
        <w:rPr>
          <w:rFonts w:hint="eastAsia" w:ascii="宋体" w:hAnsi="宋体" w:cs="宋体"/>
          <w:sz w:val="24"/>
        </w:rPr>
      </w:pPr>
    </w:p>
    <w:p w14:paraId="3A1FBADF">
      <w:pPr>
        <w:pStyle w:val="7"/>
        <w:rPr>
          <w:rFonts w:hint="eastAsia" w:ascii="宋体" w:hAnsi="宋体" w:cs="宋体"/>
          <w:sz w:val="24"/>
        </w:rPr>
      </w:pPr>
    </w:p>
    <w:p w14:paraId="2F13C4B1">
      <w:pPr>
        <w:pStyle w:val="7"/>
        <w:rPr>
          <w:rFonts w:hint="eastAsia" w:ascii="宋体" w:hAnsi="宋体" w:cs="宋体"/>
          <w:sz w:val="24"/>
        </w:rPr>
      </w:pPr>
    </w:p>
    <w:p w14:paraId="46D0171B">
      <w:pPr>
        <w:pStyle w:val="7"/>
        <w:rPr>
          <w:rFonts w:hint="eastAsia" w:ascii="宋体" w:hAnsi="宋体" w:cs="宋体"/>
          <w:sz w:val="24"/>
        </w:rPr>
      </w:pPr>
    </w:p>
    <w:p w14:paraId="2F212336">
      <w:pPr>
        <w:pStyle w:val="7"/>
        <w:rPr>
          <w:rFonts w:hint="eastAsia" w:ascii="宋体" w:hAnsi="宋体" w:cs="宋体"/>
          <w:sz w:val="24"/>
        </w:rPr>
      </w:pPr>
    </w:p>
    <w:p w14:paraId="573AFA9F">
      <w:pPr>
        <w:pStyle w:val="7"/>
        <w:rPr>
          <w:rFonts w:hint="eastAsia" w:ascii="宋体" w:hAnsi="宋体" w:cs="宋体"/>
          <w:sz w:val="24"/>
        </w:rPr>
      </w:pPr>
    </w:p>
    <w:p w14:paraId="4B9B95B2">
      <w:pPr>
        <w:pStyle w:val="7"/>
        <w:rPr>
          <w:rFonts w:hint="eastAsia" w:ascii="宋体" w:hAnsi="宋体" w:cs="宋体"/>
          <w:sz w:val="24"/>
        </w:rPr>
      </w:pPr>
    </w:p>
    <w:p w14:paraId="58B25739">
      <w:pPr>
        <w:pStyle w:val="7"/>
        <w:rPr>
          <w:rFonts w:hint="eastAsia" w:ascii="宋体" w:hAnsi="宋体" w:cs="宋体"/>
          <w:sz w:val="24"/>
        </w:rPr>
      </w:pPr>
    </w:p>
    <w:p w14:paraId="595B31F9">
      <w:pPr>
        <w:pStyle w:val="7"/>
        <w:rPr>
          <w:rFonts w:hint="eastAsia" w:ascii="宋体" w:hAnsi="宋体" w:cs="宋体"/>
          <w:sz w:val="24"/>
        </w:rPr>
      </w:pPr>
    </w:p>
    <w:p w14:paraId="268B73E7">
      <w:pPr>
        <w:pStyle w:val="7"/>
        <w:rPr>
          <w:rFonts w:hint="eastAsia" w:ascii="宋体" w:hAnsi="宋体" w:cs="宋体"/>
          <w:sz w:val="24"/>
        </w:rPr>
      </w:pPr>
    </w:p>
    <w:p w14:paraId="238AFFB0">
      <w:pPr>
        <w:pStyle w:val="7"/>
        <w:rPr>
          <w:rFonts w:hint="eastAsia" w:ascii="宋体" w:hAnsi="宋体" w:cs="宋体"/>
          <w:sz w:val="24"/>
        </w:rPr>
      </w:pPr>
    </w:p>
    <w:p w14:paraId="1752A1BC">
      <w:pPr>
        <w:pStyle w:val="7"/>
        <w:rPr>
          <w:rFonts w:hint="eastAsia" w:ascii="宋体" w:hAnsi="宋体" w:cs="宋体"/>
          <w:sz w:val="24"/>
        </w:rPr>
      </w:pPr>
    </w:p>
    <w:p w14:paraId="1937B098">
      <w:pPr>
        <w:pStyle w:val="7"/>
        <w:rPr>
          <w:rFonts w:hint="eastAsia" w:ascii="宋体" w:hAnsi="宋体" w:cs="宋体"/>
          <w:sz w:val="24"/>
        </w:rPr>
      </w:pPr>
    </w:p>
    <w:p w14:paraId="00D9D649">
      <w:pPr>
        <w:pStyle w:val="7"/>
        <w:rPr>
          <w:rFonts w:hint="eastAsia" w:ascii="宋体" w:hAnsi="宋体" w:cs="宋体"/>
          <w:sz w:val="24"/>
        </w:rPr>
      </w:pPr>
    </w:p>
    <w:p w14:paraId="5EBDA747">
      <w:pPr>
        <w:pStyle w:val="7"/>
        <w:rPr>
          <w:rFonts w:hint="eastAsia" w:ascii="宋体" w:hAnsi="宋体" w:cs="宋体"/>
          <w:sz w:val="24"/>
        </w:rPr>
      </w:pPr>
    </w:p>
    <w:p w14:paraId="69486F84">
      <w:pPr>
        <w:pStyle w:val="7"/>
        <w:rPr>
          <w:rFonts w:hint="eastAsia" w:ascii="宋体" w:hAnsi="宋体" w:cs="宋体"/>
          <w:sz w:val="24"/>
        </w:rPr>
      </w:pPr>
    </w:p>
    <w:p w14:paraId="566CD85B">
      <w:pPr>
        <w:pStyle w:val="7"/>
        <w:rPr>
          <w:rFonts w:hint="eastAsia" w:ascii="宋体" w:hAnsi="宋体" w:cs="宋体"/>
          <w:sz w:val="24"/>
        </w:rPr>
      </w:pPr>
    </w:p>
    <w:p w14:paraId="20527ED8">
      <w:pPr>
        <w:pStyle w:val="7"/>
        <w:rPr>
          <w:rFonts w:hint="eastAsia" w:ascii="宋体" w:hAnsi="宋体" w:cs="宋体"/>
          <w:sz w:val="24"/>
        </w:rPr>
      </w:pPr>
    </w:p>
    <w:p w14:paraId="10F1C5D9">
      <w:pPr>
        <w:pStyle w:val="7"/>
        <w:rPr>
          <w:rFonts w:hint="eastAsia" w:ascii="宋体" w:hAnsi="宋体" w:cs="宋体"/>
          <w:sz w:val="24"/>
        </w:rPr>
      </w:pPr>
    </w:p>
    <w:p w14:paraId="3FC28DE8">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69F9E0E7">
      <w:pPr>
        <w:spacing w:line="360" w:lineRule="auto"/>
        <w:rPr>
          <w:rFonts w:hint="eastAsia" w:ascii="宋体" w:hAnsi="宋体" w:cs="宋体"/>
          <w:b/>
          <w:spacing w:val="4"/>
          <w:sz w:val="24"/>
          <w:szCs w:val="24"/>
        </w:rPr>
      </w:pPr>
    </w:p>
    <w:p w14:paraId="4FF1C31B">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2AB9B7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38AD7D81">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32AC3F15">
      <w:pPr>
        <w:pStyle w:val="4"/>
        <w:spacing w:line="360" w:lineRule="auto"/>
        <w:rPr>
          <w:rFonts w:hint="eastAsia" w:ascii="宋体" w:hAnsi="宋体" w:cs="宋体"/>
          <w:spacing w:val="4"/>
          <w:sz w:val="24"/>
        </w:rPr>
      </w:pPr>
    </w:p>
    <w:p w14:paraId="574DD543">
      <w:pPr>
        <w:spacing w:line="360" w:lineRule="auto"/>
        <w:rPr>
          <w:rFonts w:hint="eastAsia" w:ascii="宋体" w:hAnsi="宋体" w:cs="宋体"/>
          <w:spacing w:val="4"/>
          <w:sz w:val="24"/>
          <w:szCs w:val="24"/>
        </w:rPr>
      </w:pPr>
    </w:p>
    <w:p w14:paraId="7C209E55">
      <w:pPr>
        <w:pStyle w:val="5"/>
        <w:spacing w:line="360" w:lineRule="auto"/>
        <w:rPr>
          <w:rFonts w:hint="eastAsia" w:ascii="宋体" w:hAnsi="宋体" w:cs="宋体"/>
          <w:spacing w:val="4"/>
          <w:sz w:val="24"/>
        </w:rPr>
      </w:pPr>
    </w:p>
    <w:p w14:paraId="6704AE74">
      <w:pPr>
        <w:pStyle w:val="5"/>
        <w:spacing w:line="360" w:lineRule="auto"/>
        <w:rPr>
          <w:rFonts w:hint="eastAsia" w:ascii="宋体" w:hAnsi="宋体" w:cs="宋体"/>
          <w:spacing w:val="4"/>
          <w:sz w:val="24"/>
        </w:rPr>
      </w:pPr>
    </w:p>
    <w:p w14:paraId="6FA59688">
      <w:pPr>
        <w:pStyle w:val="5"/>
        <w:spacing w:line="360" w:lineRule="auto"/>
        <w:rPr>
          <w:rFonts w:hint="eastAsia" w:ascii="宋体" w:hAnsi="宋体" w:cs="宋体"/>
          <w:spacing w:val="4"/>
          <w:sz w:val="24"/>
        </w:rPr>
      </w:pPr>
    </w:p>
    <w:p w14:paraId="5B9CE78C">
      <w:pPr>
        <w:pStyle w:val="5"/>
        <w:spacing w:line="360" w:lineRule="auto"/>
        <w:rPr>
          <w:rFonts w:hint="eastAsia" w:ascii="宋体" w:hAnsi="宋体" w:cs="宋体"/>
          <w:spacing w:val="4"/>
          <w:sz w:val="24"/>
        </w:rPr>
      </w:pPr>
    </w:p>
    <w:p w14:paraId="50DEC0E5">
      <w:pPr>
        <w:pStyle w:val="5"/>
        <w:spacing w:line="360" w:lineRule="auto"/>
        <w:rPr>
          <w:rFonts w:hint="eastAsia" w:ascii="宋体" w:hAnsi="宋体" w:cs="宋体"/>
          <w:spacing w:val="4"/>
          <w:sz w:val="24"/>
        </w:rPr>
      </w:pPr>
    </w:p>
    <w:p w14:paraId="2DA37830">
      <w:pPr>
        <w:spacing w:before="312" w:beforeLines="100" w:after="156" w:afterLines="50" w:line="360" w:lineRule="auto"/>
        <w:ind w:firstLine="170"/>
        <w:rPr>
          <w:rFonts w:hint="eastAsia" w:ascii="宋体" w:hAnsi="宋体" w:cs="宋体"/>
          <w:spacing w:val="4"/>
          <w:sz w:val="24"/>
          <w:szCs w:val="24"/>
        </w:rPr>
      </w:pPr>
    </w:p>
    <w:p w14:paraId="126FB9E7">
      <w:pPr>
        <w:pStyle w:val="4"/>
        <w:spacing w:line="360" w:lineRule="auto"/>
        <w:rPr>
          <w:rFonts w:hint="eastAsia" w:ascii="宋体" w:hAnsi="宋体" w:cs="宋体"/>
          <w:spacing w:val="4"/>
          <w:sz w:val="24"/>
        </w:rPr>
      </w:pPr>
    </w:p>
    <w:p w14:paraId="418FE28B">
      <w:pPr>
        <w:spacing w:line="360" w:lineRule="auto"/>
        <w:rPr>
          <w:rFonts w:hint="eastAsia" w:ascii="宋体" w:hAnsi="宋体" w:cs="宋体"/>
          <w:sz w:val="24"/>
          <w:szCs w:val="24"/>
        </w:rPr>
      </w:pPr>
    </w:p>
    <w:p w14:paraId="4D4F9EA6">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784F647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496D190C">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6A592589">
      <w:pPr>
        <w:spacing w:line="360" w:lineRule="auto"/>
        <w:rPr>
          <w:rFonts w:hint="eastAsia" w:ascii="宋体" w:hAnsi="宋体" w:cs="宋体"/>
          <w:b/>
          <w:bCs/>
          <w:sz w:val="24"/>
        </w:rPr>
      </w:pPr>
    </w:p>
    <w:p w14:paraId="3B49C393">
      <w:pPr>
        <w:spacing w:line="360" w:lineRule="auto"/>
        <w:rPr>
          <w:rFonts w:hint="eastAsia" w:ascii="宋体" w:hAnsi="宋体" w:cs="宋体"/>
          <w:sz w:val="24"/>
        </w:rPr>
      </w:pPr>
    </w:p>
    <w:p w14:paraId="282D54B1">
      <w:pPr>
        <w:spacing w:line="360" w:lineRule="auto"/>
        <w:rPr>
          <w:rFonts w:hint="eastAsia" w:ascii="宋体" w:hAnsi="宋体" w:cs="宋体"/>
          <w:sz w:val="24"/>
        </w:rPr>
      </w:pPr>
      <w:r>
        <w:rPr>
          <w:rFonts w:hint="eastAsia" w:ascii="宋体" w:hAnsi="宋体" w:cs="宋体"/>
          <w:sz w:val="24"/>
        </w:rPr>
        <w:t>提供：</w:t>
      </w:r>
    </w:p>
    <w:p w14:paraId="4FC08E4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前一年内任意1个月的社会保障资金缴纳记录复印件并加盖供应商单位公章，自行编写无效。依法不需要缴纳社会保障资金的供应商提供相应证明文件证明依法不需要缴纳社会保障资金；</w:t>
      </w:r>
    </w:p>
    <w:p w14:paraId="3D648B58">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0E30F075">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3、供应商须提供截止开标日期前一年内任意1个月的依法缴纳税收证明（不同于社保税的其他完税证明）。依法免税的供应商提供相应文件证明其依法免税。</w:t>
      </w:r>
    </w:p>
    <w:p w14:paraId="011D36A4">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70BDEC2">
      <w:pPr>
        <w:spacing w:line="360" w:lineRule="auto"/>
        <w:rPr>
          <w:rFonts w:hint="eastAsia" w:ascii="宋体" w:hAnsi="宋体" w:cs="宋体"/>
          <w:sz w:val="24"/>
        </w:rPr>
      </w:pPr>
    </w:p>
    <w:p w14:paraId="7F374374">
      <w:pPr>
        <w:spacing w:line="360" w:lineRule="auto"/>
        <w:rPr>
          <w:rFonts w:hint="eastAsia" w:ascii="宋体" w:hAnsi="宋体" w:cs="宋体"/>
          <w:sz w:val="24"/>
        </w:rPr>
      </w:pPr>
    </w:p>
    <w:p w14:paraId="0AD0466F">
      <w:pPr>
        <w:spacing w:line="360" w:lineRule="auto"/>
        <w:rPr>
          <w:rFonts w:hint="eastAsia" w:ascii="宋体" w:hAnsi="宋体" w:cs="宋体"/>
          <w:sz w:val="24"/>
        </w:rPr>
      </w:pPr>
    </w:p>
    <w:p w14:paraId="0C35D11B">
      <w:pPr>
        <w:spacing w:line="360" w:lineRule="auto"/>
        <w:rPr>
          <w:rFonts w:hint="eastAsia" w:ascii="宋体" w:hAnsi="宋体" w:cs="宋体"/>
          <w:sz w:val="24"/>
        </w:rPr>
      </w:pPr>
    </w:p>
    <w:p w14:paraId="6E87200A">
      <w:pPr>
        <w:spacing w:line="360" w:lineRule="auto"/>
        <w:rPr>
          <w:rFonts w:hint="eastAsia" w:ascii="宋体" w:hAnsi="宋体" w:cs="宋体"/>
          <w:sz w:val="24"/>
        </w:rPr>
      </w:pPr>
    </w:p>
    <w:p w14:paraId="65B99554">
      <w:pPr>
        <w:spacing w:line="360" w:lineRule="auto"/>
        <w:rPr>
          <w:rFonts w:hint="eastAsia" w:ascii="宋体" w:hAnsi="宋体" w:cs="宋体"/>
          <w:sz w:val="24"/>
        </w:rPr>
      </w:pPr>
    </w:p>
    <w:p w14:paraId="5E13E8C3">
      <w:pPr>
        <w:spacing w:line="360" w:lineRule="auto"/>
        <w:rPr>
          <w:rFonts w:hint="eastAsia" w:ascii="宋体" w:hAnsi="宋体" w:cs="宋体"/>
          <w:sz w:val="24"/>
        </w:rPr>
      </w:pPr>
    </w:p>
    <w:p w14:paraId="365F3135">
      <w:pPr>
        <w:spacing w:line="360" w:lineRule="auto"/>
        <w:rPr>
          <w:rFonts w:hint="eastAsia" w:ascii="宋体" w:hAnsi="宋体" w:cs="宋体"/>
          <w:sz w:val="24"/>
        </w:rPr>
      </w:pPr>
    </w:p>
    <w:p w14:paraId="34D0CFA0">
      <w:pPr>
        <w:spacing w:line="360" w:lineRule="auto"/>
        <w:rPr>
          <w:rFonts w:hint="eastAsia" w:ascii="宋体" w:hAnsi="宋体" w:cs="宋体"/>
          <w:sz w:val="24"/>
        </w:rPr>
      </w:pPr>
    </w:p>
    <w:p w14:paraId="76F1A3B4">
      <w:pPr>
        <w:spacing w:line="360" w:lineRule="auto"/>
        <w:rPr>
          <w:rFonts w:hint="eastAsia" w:ascii="宋体" w:hAnsi="宋体" w:cs="宋体"/>
          <w:sz w:val="24"/>
        </w:rPr>
      </w:pPr>
    </w:p>
    <w:p w14:paraId="5845F815">
      <w:pPr>
        <w:spacing w:line="360" w:lineRule="auto"/>
        <w:rPr>
          <w:rFonts w:hint="eastAsia" w:ascii="宋体" w:hAnsi="宋体" w:cs="宋体"/>
          <w:sz w:val="24"/>
        </w:rPr>
      </w:pPr>
    </w:p>
    <w:p w14:paraId="2CD683BE">
      <w:pPr>
        <w:spacing w:line="360" w:lineRule="auto"/>
        <w:rPr>
          <w:rFonts w:hint="eastAsia" w:ascii="宋体" w:hAnsi="宋体" w:cs="宋体"/>
          <w:sz w:val="24"/>
        </w:rPr>
      </w:pPr>
    </w:p>
    <w:p w14:paraId="7CD99C53">
      <w:pPr>
        <w:pStyle w:val="4"/>
        <w:spacing w:line="360" w:lineRule="auto"/>
        <w:rPr>
          <w:rFonts w:hint="eastAsia" w:ascii="宋体" w:hAnsi="宋体" w:cs="宋体"/>
          <w:sz w:val="24"/>
        </w:rPr>
      </w:pPr>
    </w:p>
    <w:p w14:paraId="4E97D5A2">
      <w:pPr>
        <w:spacing w:line="360" w:lineRule="auto"/>
        <w:rPr>
          <w:rFonts w:hint="eastAsia" w:ascii="宋体" w:hAnsi="宋体" w:cs="宋体"/>
          <w:sz w:val="24"/>
        </w:rPr>
      </w:pPr>
    </w:p>
    <w:p w14:paraId="027DCE29">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357814CE">
      <w:pPr>
        <w:spacing w:line="360" w:lineRule="auto"/>
        <w:rPr>
          <w:rFonts w:hint="eastAsia" w:ascii="宋体" w:hAnsi="宋体" w:cs="宋体"/>
          <w:sz w:val="24"/>
        </w:rPr>
      </w:pPr>
    </w:p>
    <w:p w14:paraId="460C006B">
      <w:pPr>
        <w:spacing w:line="360" w:lineRule="auto"/>
        <w:rPr>
          <w:rFonts w:hint="eastAsia" w:ascii="宋体" w:hAnsi="宋体" w:cs="宋体"/>
          <w:sz w:val="24"/>
        </w:rPr>
      </w:pPr>
    </w:p>
    <w:p w14:paraId="32050ECF">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3C1125C">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1909F3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1F25A2B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0B02215">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77E3BF">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1FE8170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4095534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4147FE2C">
      <w:pPr>
        <w:spacing w:line="360" w:lineRule="auto"/>
        <w:rPr>
          <w:rFonts w:hint="eastAsia" w:ascii="宋体" w:hAnsi="宋体" w:cs="宋体"/>
          <w:sz w:val="24"/>
        </w:rPr>
      </w:pPr>
    </w:p>
    <w:p w14:paraId="5D4D3831">
      <w:pPr>
        <w:spacing w:line="360" w:lineRule="auto"/>
        <w:rPr>
          <w:rFonts w:hint="eastAsia" w:ascii="宋体" w:hAnsi="宋体" w:cs="宋体"/>
          <w:sz w:val="24"/>
        </w:rPr>
      </w:pPr>
    </w:p>
    <w:p w14:paraId="7434D63D">
      <w:pPr>
        <w:pStyle w:val="6"/>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6A7A0C0F">
      <w:pPr>
        <w:pStyle w:val="6"/>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2022B94C">
      <w:pPr>
        <w:spacing w:line="360" w:lineRule="auto"/>
        <w:rPr>
          <w:rFonts w:hint="eastAsia" w:ascii="宋体" w:hAnsi="宋体" w:cs="宋体"/>
          <w:sz w:val="24"/>
        </w:rPr>
      </w:pPr>
    </w:p>
    <w:p w14:paraId="2311ACDA">
      <w:pPr>
        <w:pStyle w:val="4"/>
        <w:spacing w:line="360" w:lineRule="auto"/>
        <w:rPr>
          <w:rFonts w:hint="eastAsia" w:ascii="宋体" w:hAnsi="宋体" w:cs="宋体"/>
          <w:sz w:val="24"/>
        </w:rPr>
      </w:pPr>
    </w:p>
    <w:p w14:paraId="2624EE35">
      <w:pPr>
        <w:spacing w:line="360" w:lineRule="auto"/>
        <w:rPr>
          <w:rFonts w:ascii="宋体" w:hAnsi="宋体" w:cs="宋体"/>
          <w:b/>
          <w:bCs/>
          <w:sz w:val="24"/>
        </w:rPr>
      </w:pPr>
    </w:p>
    <w:p w14:paraId="0B3C06A2">
      <w:pPr>
        <w:spacing w:line="360" w:lineRule="auto"/>
        <w:rPr>
          <w:rFonts w:ascii="宋体" w:hAnsi="宋体" w:cs="宋体"/>
          <w:b/>
          <w:bCs/>
          <w:sz w:val="24"/>
        </w:rPr>
      </w:pPr>
    </w:p>
    <w:p w14:paraId="66BBFD62">
      <w:pPr>
        <w:pStyle w:val="4"/>
        <w:rPr>
          <w:rFonts w:hint="eastAsia"/>
        </w:rPr>
      </w:pPr>
    </w:p>
    <w:p w14:paraId="3DD8BBE4">
      <w:pPr>
        <w:pStyle w:val="4"/>
        <w:spacing w:before="79" w:line="219" w:lineRule="auto"/>
        <w:ind w:left="8"/>
        <w:rPr>
          <w:rFonts w:hint="eastAsia" w:ascii="宋体" w:hAnsi="宋体" w:cs="宋体"/>
          <w:b/>
          <w:bCs/>
          <w:sz w:val="24"/>
          <w:lang w:val="en-US" w:eastAsia="zh-CN"/>
        </w:rPr>
      </w:pPr>
      <w:r>
        <w:rPr>
          <w:rFonts w:hint="eastAsia" w:ascii="宋体" w:hAnsi="宋体" w:cs="宋体"/>
          <w:b/>
          <w:bCs/>
          <w:sz w:val="24"/>
        </w:rPr>
        <w:t xml:space="preserve">附件  </w:t>
      </w:r>
      <w:r>
        <w:rPr>
          <w:rFonts w:hint="eastAsia" w:ascii="宋体" w:hAnsi="宋体" w:cs="宋体"/>
          <w:b/>
          <w:bCs/>
          <w:sz w:val="24"/>
          <w:lang w:val="en-US" w:eastAsia="zh-CN"/>
        </w:rPr>
        <w:t>本项目的特定资格要求</w:t>
      </w:r>
    </w:p>
    <w:p w14:paraId="78018EDC">
      <w:pPr>
        <w:pStyle w:val="4"/>
        <w:spacing w:before="79" w:line="219" w:lineRule="auto"/>
        <w:ind w:left="8"/>
        <w:rPr>
          <w:rFonts w:hint="eastAsia" w:ascii="宋体" w:hAnsi="宋体" w:cs="宋体"/>
          <w:b/>
          <w:bCs/>
          <w:sz w:val="24"/>
          <w:lang w:val="en-US" w:eastAsia="zh-CN"/>
        </w:rPr>
      </w:pPr>
    </w:p>
    <w:p w14:paraId="196A826C">
      <w:pPr>
        <w:pStyle w:val="4"/>
        <w:spacing w:before="79" w:line="219" w:lineRule="auto"/>
        <w:ind w:left="8"/>
        <w:rPr>
          <w:rFonts w:hint="eastAsia" w:ascii="宋体" w:hAnsi="宋体" w:cs="宋体"/>
          <w:b/>
          <w:bCs/>
          <w:sz w:val="24"/>
          <w:lang w:val="en-US" w:eastAsia="zh-CN"/>
        </w:rPr>
      </w:pPr>
    </w:p>
    <w:p w14:paraId="3371D38F">
      <w:pPr>
        <w:numPr>
          <w:ilvl w:val="0"/>
          <w:numId w:val="2"/>
        </w:numPr>
        <w:spacing w:line="360" w:lineRule="auto"/>
        <w:rPr>
          <w:rFonts w:hint="eastAsia" w:ascii="宋体" w:hAnsi="宋体" w:cs="宋体"/>
          <w:b w:val="0"/>
          <w:bCs w:val="0"/>
          <w:sz w:val="24"/>
        </w:rPr>
      </w:pPr>
      <w:r>
        <w:rPr>
          <w:rFonts w:hint="eastAsia" w:ascii="宋体" w:hAnsi="宋体" w:cs="宋体"/>
          <w:b w:val="0"/>
          <w:bCs w:val="0"/>
          <w:sz w:val="24"/>
        </w:rPr>
        <w:t>具有有效的电力工程施工总承包三级及以上（含三级）资质或输变电专业工程承包三级以上（含三级）资质；同时具备《电力施工承装、承修、承试》五级及以上(含五级）资质，并具备有效的安全生产许可证。</w:t>
      </w:r>
    </w:p>
    <w:p w14:paraId="0A145095">
      <w:pPr>
        <w:numPr>
          <w:numId w:val="0"/>
        </w:numPr>
        <w:spacing w:line="360" w:lineRule="auto"/>
        <w:rPr>
          <w:rFonts w:hint="eastAsia" w:ascii="宋体" w:hAnsi="宋体" w:cs="宋体"/>
          <w:b w:val="0"/>
          <w:bCs w:val="0"/>
          <w:sz w:val="24"/>
        </w:rPr>
      </w:pPr>
      <w:bookmarkStart w:id="10" w:name="_GoBack"/>
      <w:bookmarkEnd w:id="10"/>
      <w:r>
        <w:rPr>
          <w:rFonts w:hint="eastAsia" w:ascii="宋体" w:hAnsi="宋体" w:cs="宋体"/>
          <w:b w:val="0"/>
          <w:bCs w:val="0"/>
          <w:sz w:val="24"/>
        </w:rPr>
        <w:t>（2）拟派项目经理具备机电工程专业注册建造师二级及以上（含二级）执业资格，并具有有效的安全生产考核合格证（B 证）,在本单位注册且无在建工程（承诺书）。</w:t>
      </w:r>
    </w:p>
    <w:p w14:paraId="7ADDC0CB">
      <w:pPr>
        <w:rPr>
          <w:rFonts w:hint="eastAsia"/>
        </w:rPr>
      </w:pPr>
    </w:p>
    <w:p w14:paraId="553E137E">
      <w:pPr>
        <w:rPr>
          <w:rFonts w:ascii="宋体" w:hAnsi="宋体" w:cs="宋体"/>
          <w:sz w:val="24"/>
        </w:rPr>
      </w:pPr>
    </w:p>
    <w:p w14:paraId="264ED035">
      <w:pPr>
        <w:rPr>
          <w:rFonts w:ascii="宋体" w:hAnsi="宋体" w:cs="宋体"/>
          <w:sz w:val="24"/>
        </w:rPr>
      </w:pPr>
    </w:p>
    <w:p w14:paraId="1FBC4415">
      <w:pPr>
        <w:rPr>
          <w:rFonts w:ascii="宋体" w:hAnsi="宋体" w:cs="宋体"/>
          <w:sz w:val="24"/>
        </w:rPr>
      </w:pPr>
    </w:p>
    <w:p w14:paraId="174341AB">
      <w:pPr>
        <w:rPr>
          <w:rFonts w:ascii="宋体" w:hAnsi="宋体" w:cs="宋体"/>
          <w:sz w:val="24"/>
        </w:rPr>
      </w:pPr>
    </w:p>
    <w:p w14:paraId="72A7DF45">
      <w:pPr>
        <w:rPr>
          <w:rFonts w:ascii="宋体" w:hAnsi="宋体" w:cs="宋体"/>
          <w:sz w:val="24"/>
        </w:rPr>
      </w:pPr>
    </w:p>
    <w:p w14:paraId="0B69E6A8">
      <w:pPr>
        <w:rPr>
          <w:rFonts w:ascii="宋体" w:hAnsi="宋体" w:cs="宋体"/>
          <w:sz w:val="24"/>
        </w:rPr>
      </w:pPr>
    </w:p>
    <w:p w14:paraId="3746D544">
      <w:pPr>
        <w:rPr>
          <w:rFonts w:ascii="宋体" w:hAnsi="宋体" w:cs="宋体"/>
          <w:sz w:val="24"/>
        </w:rPr>
      </w:pPr>
    </w:p>
    <w:p w14:paraId="05CFB0FC">
      <w:pPr>
        <w:rPr>
          <w:rFonts w:ascii="宋体" w:hAnsi="宋体" w:cs="宋体"/>
          <w:sz w:val="24"/>
        </w:rPr>
      </w:pPr>
    </w:p>
    <w:p w14:paraId="60D7E97F">
      <w:pPr>
        <w:rPr>
          <w:rFonts w:ascii="宋体" w:hAnsi="宋体" w:cs="宋体"/>
          <w:sz w:val="24"/>
        </w:rPr>
      </w:pPr>
    </w:p>
    <w:p w14:paraId="1CF55C25">
      <w:pPr>
        <w:rPr>
          <w:rFonts w:ascii="宋体" w:hAnsi="宋体" w:cs="宋体"/>
          <w:sz w:val="24"/>
        </w:rPr>
      </w:pPr>
    </w:p>
    <w:p w14:paraId="1C0B4D34">
      <w:pPr>
        <w:rPr>
          <w:rFonts w:ascii="宋体" w:hAnsi="宋体" w:cs="宋体"/>
          <w:sz w:val="24"/>
        </w:rPr>
      </w:pPr>
    </w:p>
    <w:p w14:paraId="443153F5">
      <w:pPr>
        <w:rPr>
          <w:rFonts w:ascii="宋体" w:hAnsi="宋体" w:cs="宋体"/>
          <w:sz w:val="24"/>
        </w:rPr>
      </w:pPr>
    </w:p>
    <w:p w14:paraId="67B9A5D3">
      <w:pPr>
        <w:rPr>
          <w:rFonts w:ascii="宋体" w:hAnsi="宋体" w:cs="宋体"/>
          <w:sz w:val="24"/>
        </w:rPr>
      </w:pPr>
    </w:p>
    <w:p w14:paraId="10FD50BB">
      <w:pPr>
        <w:rPr>
          <w:rFonts w:ascii="宋体" w:hAnsi="宋体" w:cs="宋体"/>
          <w:sz w:val="24"/>
        </w:rPr>
      </w:pPr>
    </w:p>
    <w:p w14:paraId="1FB64F6F">
      <w:pPr>
        <w:rPr>
          <w:rFonts w:ascii="宋体" w:hAnsi="宋体" w:cs="宋体"/>
          <w:sz w:val="24"/>
        </w:rPr>
      </w:pPr>
    </w:p>
    <w:p w14:paraId="498120EB">
      <w:pPr>
        <w:rPr>
          <w:rFonts w:ascii="宋体" w:hAnsi="宋体" w:cs="宋体"/>
          <w:sz w:val="24"/>
        </w:rPr>
      </w:pPr>
    </w:p>
    <w:p w14:paraId="7D9C810B">
      <w:pPr>
        <w:rPr>
          <w:rFonts w:ascii="宋体" w:hAnsi="宋体" w:cs="宋体"/>
          <w:sz w:val="24"/>
        </w:rPr>
      </w:pPr>
    </w:p>
    <w:p w14:paraId="10D2392E">
      <w:pPr>
        <w:rPr>
          <w:rFonts w:ascii="宋体" w:hAnsi="宋体" w:cs="宋体"/>
          <w:sz w:val="24"/>
        </w:rPr>
      </w:pPr>
    </w:p>
    <w:p w14:paraId="0AC51D64">
      <w:pPr>
        <w:rPr>
          <w:rFonts w:ascii="宋体" w:hAnsi="宋体" w:cs="宋体"/>
          <w:sz w:val="24"/>
        </w:rPr>
      </w:pPr>
    </w:p>
    <w:p w14:paraId="5CE267C6">
      <w:pPr>
        <w:rPr>
          <w:rFonts w:ascii="宋体" w:hAnsi="宋体" w:cs="宋体"/>
          <w:sz w:val="24"/>
        </w:rPr>
      </w:pPr>
    </w:p>
    <w:p w14:paraId="5BD8FD67">
      <w:pPr>
        <w:rPr>
          <w:rFonts w:ascii="宋体" w:hAnsi="宋体" w:cs="宋体"/>
          <w:sz w:val="24"/>
        </w:rPr>
      </w:pPr>
    </w:p>
    <w:p w14:paraId="41F2CC8B">
      <w:pPr>
        <w:rPr>
          <w:rFonts w:ascii="宋体" w:hAnsi="宋体" w:cs="宋体"/>
          <w:sz w:val="24"/>
        </w:rPr>
      </w:pPr>
    </w:p>
    <w:p w14:paraId="4793DA3C">
      <w:pPr>
        <w:rPr>
          <w:rFonts w:ascii="宋体" w:hAnsi="宋体" w:cs="宋体"/>
          <w:sz w:val="24"/>
        </w:rPr>
      </w:pPr>
    </w:p>
    <w:p w14:paraId="41802374">
      <w:pPr>
        <w:rPr>
          <w:rFonts w:ascii="宋体" w:hAnsi="宋体" w:cs="宋体"/>
          <w:sz w:val="24"/>
        </w:rPr>
      </w:pPr>
    </w:p>
    <w:p w14:paraId="0D169F21">
      <w:pPr>
        <w:rPr>
          <w:rFonts w:ascii="宋体" w:hAnsi="宋体" w:cs="宋体"/>
          <w:sz w:val="24"/>
        </w:rPr>
      </w:pPr>
    </w:p>
    <w:p w14:paraId="6E3097D3">
      <w:pPr>
        <w:rPr>
          <w:rFonts w:ascii="宋体" w:hAnsi="宋体" w:cs="宋体"/>
          <w:sz w:val="24"/>
        </w:rPr>
      </w:pPr>
    </w:p>
    <w:p w14:paraId="6CEA312C">
      <w:pPr>
        <w:pStyle w:val="4"/>
        <w:rPr>
          <w:rFonts w:ascii="宋体" w:hAnsi="宋体" w:cs="宋体"/>
          <w:sz w:val="24"/>
        </w:rPr>
      </w:pPr>
    </w:p>
    <w:p w14:paraId="1104933A">
      <w:pPr>
        <w:rPr>
          <w:rFonts w:ascii="宋体" w:hAnsi="宋体" w:cs="宋体"/>
          <w:sz w:val="24"/>
        </w:rPr>
      </w:pPr>
    </w:p>
    <w:p w14:paraId="4EEF40C1">
      <w:pPr>
        <w:pStyle w:val="5"/>
        <w:spacing w:line="360" w:lineRule="auto"/>
        <w:rPr>
          <w:rFonts w:hint="eastAsia" w:ascii="宋体" w:hAnsi="宋体" w:cs="宋体"/>
          <w:sz w:val="24"/>
        </w:rPr>
      </w:pPr>
    </w:p>
    <w:p w14:paraId="63A038BE">
      <w:pPr>
        <w:pStyle w:val="4"/>
        <w:rPr>
          <w:rFonts w:hint="eastAsia"/>
        </w:rPr>
      </w:pPr>
    </w:p>
    <w:p w14:paraId="1B05F761">
      <w:pPr>
        <w:spacing w:line="360" w:lineRule="auto"/>
        <w:rPr>
          <w:rFonts w:hint="eastAsia" w:ascii="宋体" w:hAnsi="宋体" w:cs="宋体"/>
          <w:b/>
          <w:bCs/>
          <w:sz w:val="24"/>
        </w:rPr>
      </w:pPr>
      <w:r>
        <w:rPr>
          <w:rFonts w:hint="eastAsia" w:ascii="宋体" w:hAnsi="宋体" w:cs="宋体"/>
          <w:b/>
          <w:bCs/>
          <w:sz w:val="24"/>
        </w:rPr>
        <w:t>附件  磋商文件要求的其他证明文件</w:t>
      </w:r>
    </w:p>
    <w:p w14:paraId="219B10B7">
      <w:pPr>
        <w:pStyle w:val="5"/>
        <w:spacing w:line="360" w:lineRule="auto"/>
        <w:rPr>
          <w:rFonts w:hint="eastAsia" w:ascii="宋体" w:hAnsi="宋体" w:cs="宋体"/>
        </w:rPr>
      </w:pPr>
    </w:p>
    <w:p w14:paraId="38A668BC">
      <w:pPr>
        <w:spacing w:line="360" w:lineRule="auto"/>
        <w:rPr>
          <w:rFonts w:hint="eastAsia" w:ascii="宋体" w:hAnsi="宋体" w:cs="宋体"/>
          <w:sz w:val="24"/>
        </w:rPr>
      </w:pPr>
      <w:r>
        <w:rPr>
          <w:rFonts w:hint="eastAsia" w:ascii="宋体" w:hAnsi="宋体" w:cs="宋体"/>
          <w:sz w:val="24"/>
          <w:lang w:val="en-US" w:eastAsia="zh-CN"/>
        </w:rPr>
        <w:t>若无</w:t>
      </w:r>
      <w:r>
        <w:rPr>
          <w:rFonts w:hint="eastAsia" w:ascii="宋体" w:hAnsi="宋体" w:cs="宋体"/>
          <w:sz w:val="24"/>
        </w:rPr>
        <w:t>，可不提供。</w:t>
      </w:r>
    </w:p>
    <w:p w14:paraId="2BFB8640">
      <w:pPr>
        <w:pStyle w:val="5"/>
        <w:spacing w:line="360" w:lineRule="auto"/>
        <w:rPr>
          <w:rFonts w:hint="eastAsia" w:ascii="宋体" w:hAnsi="宋体" w:cs="宋体"/>
          <w:sz w:val="24"/>
        </w:rPr>
      </w:pPr>
    </w:p>
    <w:p w14:paraId="0C0F0EDB">
      <w:pPr>
        <w:pStyle w:val="4"/>
        <w:rPr>
          <w:rFonts w:hint="eastAsia" w:ascii="宋体" w:hAnsi="宋体" w:cs="宋体"/>
          <w:sz w:val="24"/>
        </w:rPr>
      </w:pPr>
    </w:p>
    <w:p w14:paraId="3507D99A">
      <w:pPr>
        <w:rPr>
          <w:rFonts w:hint="eastAsia" w:ascii="宋体" w:hAnsi="宋体" w:cs="宋体"/>
          <w:sz w:val="24"/>
        </w:rPr>
      </w:pPr>
    </w:p>
    <w:p w14:paraId="4A1F1D2A">
      <w:pPr>
        <w:pStyle w:val="4"/>
        <w:rPr>
          <w:rFonts w:hint="eastAsia" w:ascii="宋体" w:hAnsi="宋体" w:cs="宋体"/>
          <w:sz w:val="24"/>
        </w:rPr>
      </w:pPr>
    </w:p>
    <w:p w14:paraId="69C7DC3B">
      <w:pPr>
        <w:rPr>
          <w:rFonts w:hint="eastAsia" w:ascii="宋体" w:hAnsi="宋体" w:cs="宋体"/>
          <w:sz w:val="24"/>
        </w:rPr>
      </w:pPr>
    </w:p>
    <w:p w14:paraId="47A57C44">
      <w:pPr>
        <w:pStyle w:val="4"/>
        <w:rPr>
          <w:rFonts w:hint="eastAsia" w:ascii="宋体" w:hAnsi="宋体" w:cs="宋体"/>
          <w:sz w:val="24"/>
        </w:rPr>
      </w:pPr>
    </w:p>
    <w:p w14:paraId="0A192E5D">
      <w:pPr>
        <w:rPr>
          <w:rFonts w:hint="eastAsia" w:ascii="宋体" w:hAnsi="宋体" w:cs="宋体"/>
          <w:sz w:val="24"/>
        </w:rPr>
      </w:pPr>
    </w:p>
    <w:p w14:paraId="1CB01BDA">
      <w:pPr>
        <w:pStyle w:val="4"/>
        <w:rPr>
          <w:rFonts w:hint="eastAsia" w:ascii="宋体" w:hAnsi="宋体" w:cs="宋体"/>
          <w:sz w:val="24"/>
        </w:rPr>
      </w:pPr>
    </w:p>
    <w:p w14:paraId="780922C4">
      <w:pPr>
        <w:rPr>
          <w:rFonts w:hint="eastAsia" w:ascii="宋体" w:hAnsi="宋体" w:cs="宋体"/>
          <w:sz w:val="24"/>
        </w:rPr>
      </w:pPr>
    </w:p>
    <w:p w14:paraId="55D90F41">
      <w:pPr>
        <w:pStyle w:val="4"/>
        <w:rPr>
          <w:rFonts w:hint="eastAsia" w:ascii="宋体" w:hAnsi="宋体" w:cs="宋体"/>
          <w:sz w:val="24"/>
        </w:rPr>
      </w:pPr>
    </w:p>
    <w:p w14:paraId="436710EA">
      <w:pPr>
        <w:rPr>
          <w:rFonts w:hint="eastAsia" w:ascii="宋体" w:hAnsi="宋体" w:cs="宋体"/>
          <w:sz w:val="24"/>
        </w:rPr>
      </w:pPr>
    </w:p>
    <w:p w14:paraId="67D5A1C4">
      <w:pPr>
        <w:pStyle w:val="4"/>
        <w:rPr>
          <w:rFonts w:hint="eastAsia" w:ascii="宋体" w:hAnsi="宋体" w:cs="宋体"/>
          <w:sz w:val="24"/>
        </w:rPr>
      </w:pPr>
    </w:p>
    <w:p w14:paraId="7D63020D">
      <w:pPr>
        <w:rPr>
          <w:rFonts w:hint="eastAsia" w:ascii="宋体" w:hAnsi="宋体" w:cs="宋体"/>
          <w:sz w:val="24"/>
        </w:rPr>
      </w:pPr>
    </w:p>
    <w:p w14:paraId="284FF183">
      <w:pPr>
        <w:pStyle w:val="4"/>
        <w:rPr>
          <w:rFonts w:hint="eastAsia" w:ascii="宋体" w:hAnsi="宋体" w:cs="宋体"/>
          <w:sz w:val="24"/>
        </w:rPr>
      </w:pPr>
    </w:p>
    <w:p w14:paraId="4B878AE3">
      <w:pPr>
        <w:rPr>
          <w:rFonts w:hint="eastAsia" w:ascii="宋体" w:hAnsi="宋体" w:cs="宋体"/>
          <w:sz w:val="24"/>
        </w:rPr>
      </w:pPr>
    </w:p>
    <w:p w14:paraId="5247FC52">
      <w:pPr>
        <w:pStyle w:val="4"/>
        <w:rPr>
          <w:rFonts w:hint="eastAsia" w:ascii="宋体" w:hAnsi="宋体" w:cs="宋体"/>
          <w:sz w:val="24"/>
        </w:rPr>
      </w:pPr>
    </w:p>
    <w:p w14:paraId="1F3FFE00">
      <w:pPr>
        <w:rPr>
          <w:rFonts w:hint="eastAsia" w:ascii="宋体" w:hAnsi="宋体" w:cs="宋体"/>
          <w:sz w:val="24"/>
        </w:rPr>
      </w:pPr>
    </w:p>
    <w:p w14:paraId="05CF5E62">
      <w:pPr>
        <w:pStyle w:val="4"/>
        <w:rPr>
          <w:rFonts w:hint="eastAsia" w:ascii="宋体" w:hAnsi="宋体" w:cs="宋体"/>
          <w:sz w:val="24"/>
        </w:rPr>
      </w:pPr>
    </w:p>
    <w:p w14:paraId="3190BE7A">
      <w:pPr>
        <w:rPr>
          <w:rFonts w:hint="eastAsia" w:ascii="宋体" w:hAnsi="宋体" w:cs="宋体"/>
          <w:sz w:val="24"/>
        </w:rPr>
      </w:pPr>
    </w:p>
    <w:p w14:paraId="483B4E17">
      <w:pPr>
        <w:pStyle w:val="4"/>
        <w:rPr>
          <w:rFonts w:hint="eastAsia" w:ascii="宋体" w:hAnsi="宋体" w:cs="宋体"/>
          <w:sz w:val="24"/>
        </w:rPr>
      </w:pPr>
    </w:p>
    <w:p w14:paraId="0FA3FEF8">
      <w:pPr>
        <w:rPr>
          <w:rFonts w:hint="eastAsia" w:ascii="宋体" w:hAnsi="宋体" w:cs="宋体"/>
          <w:sz w:val="24"/>
        </w:rPr>
      </w:pPr>
    </w:p>
    <w:p w14:paraId="720BC7E0">
      <w:pPr>
        <w:pStyle w:val="4"/>
        <w:rPr>
          <w:rFonts w:hint="eastAsia" w:ascii="宋体" w:hAnsi="宋体" w:cs="宋体"/>
          <w:sz w:val="24"/>
        </w:rPr>
      </w:pPr>
    </w:p>
    <w:p w14:paraId="59A2B604">
      <w:pPr>
        <w:rPr>
          <w:rFonts w:hint="eastAsia" w:ascii="宋体" w:hAnsi="宋体" w:cs="宋体"/>
          <w:sz w:val="24"/>
        </w:rPr>
      </w:pPr>
    </w:p>
    <w:p w14:paraId="1CFFAAAF">
      <w:pPr>
        <w:pStyle w:val="4"/>
        <w:rPr>
          <w:rFonts w:hint="eastAsia" w:ascii="宋体" w:hAnsi="宋体" w:cs="宋体"/>
          <w:sz w:val="24"/>
        </w:rPr>
      </w:pPr>
    </w:p>
    <w:p w14:paraId="118DBEC4">
      <w:pPr>
        <w:rPr>
          <w:rFonts w:hint="eastAsia" w:ascii="宋体" w:hAnsi="宋体" w:cs="宋体"/>
          <w:sz w:val="24"/>
        </w:rPr>
      </w:pPr>
    </w:p>
    <w:p w14:paraId="2FADAE26">
      <w:pPr>
        <w:pStyle w:val="4"/>
        <w:rPr>
          <w:rFonts w:hint="eastAsia" w:ascii="宋体" w:hAnsi="宋体" w:cs="宋体"/>
          <w:sz w:val="24"/>
        </w:rPr>
      </w:pPr>
    </w:p>
    <w:p w14:paraId="564B09C9">
      <w:pPr>
        <w:rPr>
          <w:rFonts w:hint="eastAsia" w:ascii="宋体" w:hAnsi="宋体" w:cs="宋体"/>
          <w:sz w:val="24"/>
        </w:rPr>
      </w:pPr>
    </w:p>
    <w:p w14:paraId="319C7094">
      <w:pPr>
        <w:pStyle w:val="4"/>
        <w:rPr>
          <w:rFonts w:hint="eastAsia" w:ascii="宋体" w:hAnsi="宋体" w:cs="宋体"/>
          <w:sz w:val="24"/>
        </w:rPr>
      </w:pPr>
    </w:p>
    <w:p w14:paraId="6D0ED4C8">
      <w:pPr>
        <w:rPr>
          <w:rFonts w:hint="eastAsia" w:ascii="宋体" w:hAnsi="宋体" w:cs="宋体"/>
          <w:sz w:val="24"/>
        </w:rPr>
      </w:pPr>
    </w:p>
    <w:p w14:paraId="2375E975">
      <w:pPr>
        <w:pStyle w:val="4"/>
        <w:rPr>
          <w:rFonts w:hint="eastAsia" w:ascii="宋体" w:hAnsi="宋体" w:cs="宋体"/>
          <w:sz w:val="24"/>
        </w:rPr>
      </w:pPr>
    </w:p>
    <w:p w14:paraId="15351D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A36212"/>
    <w:multiLevelType w:val="singleLevel"/>
    <w:tmpl w:val="82A36212"/>
    <w:lvl w:ilvl="0" w:tentative="0">
      <w:start w:val="1"/>
      <w:numFmt w:val="decimal"/>
      <w:suff w:val="nothing"/>
      <w:lvlText w:val="%1、"/>
      <w:lvlJc w:val="left"/>
    </w:lvl>
  </w:abstractNum>
  <w:abstractNum w:abstractNumId="1">
    <w:nsid w:val="9A34912A"/>
    <w:multiLevelType w:val="singleLevel"/>
    <w:tmpl w:val="9A34912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4F00A7"/>
    <w:rsid w:val="38CA5492"/>
    <w:rsid w:val="58963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qFormat/>
    <w:uiPriority w:val="0"/>
    <w:rPr>
      <w:b/>
      <w:sz w:val="28"/>
      <w:szCs w:val="24"/>
    </w:rPr>
  </w:style>
  <w:style w:type="paragraph" w:styleId="5">
    <w:name w:val="footer"/>
    <w:basedOn w:val="1"/>
    <w:uiPriority w:val="0"/>
    <w:pPr>
      <w:tabs>
        <w:tab w:val="center" w:pos="4153"/>
        <w:tab w:val="right" w:pos="8306"/>
      </w:tabs>
      <w:snapToGrid w:val="0"/>
      <w:jc w:val="left"/>
    </w:pPr>
    <w:rPr>
      <w:sz w:val="18"/>
      <w:szCs w:val="24"/>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qFormat/>
    <w:uiPriority w:val="0"/>
    <w:pPr>
      <w:adjustRightInd w:val="0"/>
      <w:ind w:firstLine="420"/>
      <w:jc w:val="left"/>
      <w:textAlignment w:val="baseline"/>
    </w:pPr>
    <w:rPr>
      <w:b w:val="0"/>
      <w:kern w:val="0"/>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2134</Words>
  <Characters>2169</Characters>
  <Lines>0</Lines>
  <Paragraphs>0</Paragraphs>
  <TotalTime>0</TotalTime>
  <ScaleCrop>false</ScaleCrop>
  <LinksUpToDate>false</LinksUpToDate>
  <CharactersWithSpaces>2397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2024-12-13T09:38:00Z</dcterms:created>
  <dc:creator>zhang</dc:creator>
  <cp:lastModifiedBy>cool~静</cp:lastModifiedBy>
  <dcterms:modified xsi:type="dcterms:W3CDTF">2025-06-14T13:09:40Z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FDD59E3078CE4DC0BE902CFD4830BAF5_12</vt:lpwstr>
  </property>
  <property fmtid="{D5CDD505-2E9C-101B-9397-08002B2CF9AE}" pid="4" name="KSOTemplateDocerSaveRecord">
    <vt:lpwstr>eyJoZGlkIjoiY2VjNmMzYWI0YmViZDRkYTVjOWUwNmUyZGQ4NWVkZTkiLCJ1c2VySWQiOiI2MDU1NTA0OTQifQ==</vt:lpwstr>
  </property>
</Properties>
</file>