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012C4">
      <w:pPr>
        <w:pStyle w:val="2"/>
        <w:spacing w:line="360" w:lineRule="auto"/>
        <w:rPr>
          <w:rFonts w:hint="eastAsia" w:ascii="仿宋" w:hAnsi="仿宋" w:eastAsia="仿宋" w:cs="仿宋"/>
          <w:b/>
          <w:bCs/>
          <w:sz w:val="28"/>
          <w:szCs w:val="28"/>
        </w:rPr>
      </w:pPr>
      <w:bookmarkStart w:id="0" w:name="_Toc26528"/>
      <w:bookmarkStart w:id="1" w:name="_Toc19961"/>
      <w:r>
        <w:rPr>
          <w:rFonts w:hint="eastAsia" w:ascii="仿宋" w:hAnsi="仿宋" w:eastAsia="仿宋" w:cs="仿宋"/>
          <w:b/>
          <w:bCs/>
          <w:sz w:val="28"/>
          <w:szCs w:val="28"/>
        </w:rPr>
        <w:t>附件</w:t>
      </w:r>
      <w:bookmarkEnd w:id="0"/>
      <w:bookmarkStart w:id="2" w:name="_Toc27645"/>
      <w:bookmarkStart w:id="3" w:name="_Toc16085"/>
      <w:bookmarkStart w:id="4" w:name="_Toc6625"/>
      <w:bookmarkStart w:id="5" w:name="_Toc20132"/>
      <w:bookmarkStart w:id="6" w:name="_Toc2004"/>
      <w:r>
        <w:rPr>
          <w:rFonts w:hint="eastAsia" w:ascii="仿宋" w:hAnsi="仿宋" w:eastAsia="仿宋" w:cs="仿宋"/>
          <w:b/>
          <w:bCs/>
          <w:sz w:val="28"/>
          <w:szCs w:val="28"/>
          <w:lang w:val="en-US" w:eastAsia="zh-CN"/>
        </w:rPr>
        <w:t xml:space="preserve"> 供应商</w:t>
      </w:r>
      <w:r>
        <w:rPr>
          <w:rFonts w:hint="eastAsia" w:ascii="仿宋" w:hAnsi="仿宋" w:eastAsia="仿宋" w:cs="仿宋"/>
          <w:b/>
          <w:bCs/>
          <w:sz w:val="28"/>
          <w:szCs w:val="28"/>
        </w:rPr>
        <w:t>为本项目提供的资格证明文件</w:t>
      </w:r>
      <w:bookmarkEnd w:id="1"/>
      <w:bookmarkEnd w:id="2"/>
      <w:bookmarkEnd w:id="3"/>
      <w:bookmarkEnd w:id="4"/>
      <w:bookmarkEnd w:id="5"/>
      <w:bookmarkEnd w:id="6"/>
    </w:p>
    <w:p w14:paraId="2019D798">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3"/>
        <w:rPr>
          <w:rFonts w:hint="eastAsia" w:ascii="仿宋" w:hAnsi="仿宋" w:eastAsia="仿宋" w:cs="仿宋"/>
          <w:b/>
          <w:bCs w:val="0"/>
          <w:sz w:val="24"/>
        </w:rPr>
      </w:pPr>
      <w:r>
        <w:rPr>
          <w:rFonts w:hint="eastAsia" w:ascii="仿宋" w:hAnsi="仿宋" w:eastAsia="仿宋" w:cs="仿宋"/>
          <w:b/>
          <w:bCs w:val="0"/>
          <w:sz w:val="24"/>
          <w:lang w:val="en-US" w:eastAsia="zh-CN"/>
        </w:rPr>
        <w:t>附件 具有独立承担民事责任的能力（企业法人应提供统一社会信用代码的营业执照；法人或其他组织磋商的，提供有效的营业执照或事业单位法人证书；分支机构磋商的，提供有效的分支机构营业执照及总公司的授权书；其他组织应提供合法证明文件</w:t>
      </w:r>
      <w:r>
        <w:rPr>
          <w:rFonts w:hint="eastAsia" w:ascii="仿宋" w:hAnsi="仿宋" w:eastAsia="仿宋" w:cs="仿宋"/>
          <w:b/>
          <w:bCs w:val="0"/>
          <w:sz w:val="24"/>
        </w:rPr>
        <w:t>；</w:t>
      </w:r>
    </w:p>
    <w:p w14:paraId="5451157A">
      <w:pPr>
        <w:spacing w:line="360" w:lineRule="auto"/>
        <w:rPr>
          <w:rFonts w:hint="eastAsia" w:ascii="仿宋" w:hAnsi="仿宋" w:eastAsia="仿宋" w:cs="仿宋"/>
          <w:sz w:val="24"/>
        </w:rPr>
      </w:pPr>
    </w:p>
    <w:p w14:paraId="14EFD312">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288E5078">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1、如</w:t>
      </w:r>
      <w:r>
        <w:rPr>
          <w:rFonts w:hint="eastAsia" w:ascii="仿宋" w:hAnsi="仿宋" w:eastAsia="仿宋" w:cs="仿宋"/>
          <w:sz w:val="24"/>
        </w:rPr>
        <w:t>供应商</w:t>
      </w:r>
      <w:r>
        <w:rPr>
          <w:rFonts w:hint="eastAsia" w:ascii="仿宋" w:hAnsi="仿宋" w:eastAsia="仿宋" w:cs="仿宋"/>
          <w:sz w:val="24"/>
          <w:szCs w:val="24"/>
        </w:rPr>
        <w:t>是企业（包括合伙企业），应提供在工商部门注册的有效“营业执照”；</w:t>
      </w:r>
    </w:p>
    <w:p w14:paraId="14268FB8">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2、如</w:t>
      </w:r>
      <w:r>
        <w:rPr>
          <w:rFonts w:hint="eastAsia" w:ascii="仿宋" w:hAnsi="仿宋" w:eastAsia="仿宋" w:cs="仿宋"/>
          <w:sz w:val="24"/>
        </w:rPr>
        <w:t>供应商</w:t>
      </w:r>
      <w:r>
        <w:rPr>
          <w:rFonts w:hint="eastAsia" w:ascii="仿宋" w:hAnsi="仿宋" w:eastAsia="仿宋" w:cs="仿宋"/>
          <w:sz w:val="24"/>
          <w:szCs w:val="24"/>
        </w:rPr>
        <w:t>是事业单位，应提供有效的“事业单位法人证书”；</w:t>
      </w:r>
    </w:p>
    <w:p w14:paraId="1893881A">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3、如</w:t>
      </w:r>
      <w:r>
        <w:rPr>
          <w:rFonts w:hint="eastAsia" w:ascii="仿宋" w:hAnsi="仿宋" w:eastAsia="仿宋" w:cs="仿宋"/>
          <w:sz w:val="24"/>
        </w:rPr>
        <w:t>供应商</w:t>
      </w:r>
      <w:r>
        <w:rPr>
          <w:rFonts w:hint="eastAsia" w:ascii="仿宋" w:hAnsi="仿宋" w:eastAsia="仿宋" w:cs="仿宋"/>
          <w:sz w:val="24"/>
          <w:szCs w:val="24"/>
        </w:rPr>
        <w:t>是为企业专业服务机构的，应提供执业许可证等证明文件；</w:t>
      </w:r>
    </w:p>
    <w:p w14:paraId="7C551BD8">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4、如</w:t>
      </w:r>
      <w:r>
        <w:rPr>
          <w:rFonts w:hint="eastAsia" w:ascii="仿宋" w:hAnsi="仿宋" w:eastAsia="仿宋" w:cs="仿宋"/>
          <w:sz w:val="24"/>
        </w:rPr>
        <w:t>供应商</w:t>
      </w:r>
      <w:r>
        <w:rPr>
          <w:rFonts w:hint="eastAsia" w:ascii="仿宋" w:hAnsi="仿宋" w:eastAsia="仿宋" w:cs="仿宋"/>
          <w:sz w:val="24"/>
          <w:szCs w:val="24"/>
        </w:rPr>
        <w:t>是个体工商户，应提供有效的“个体工商户营业执照”；</w:t>
      </w:r>
    </w:p>
    <w:p w14:paraId="69B6A4B4">
      <w:pPr>
        <w:pStyle w:val="4"/>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5、如</w:t>
      </w:r>
      <w:r>
        <w:rPr>
          <w:rFonts w:hint="eastAsia" w:ascii="仿宋" w:hAnsi="仿宋" w:eastAsia="仿宋" w:cs="仿宋"/>
          <w:sz w:val="24"/>
        </w:rPr>
        <w:t>供应商</w:t>
      </w:r>
      <w:r>
        <w:rPr>
          <w:rFonts w:hint="eastAsia" w:ascii="仿宋" w:hAnsi="仿宋" w:eastAsia="仿宋" w:cs="仿宋"/>
          <w:sz w:val="24"/>
          <w:szCs w:val="24"/>
        </w:rPr>
        <w:t>为自然人，应提供有效的自然人身份证明。</w:t>
      </w:r>
    </w:p>
    <w:p w14:paraId="40F63321">
      <w:pPr>
        <w:pStyle w:val="4"/>
        <w:tabs>
          <w:tab w:val="left" w:pos="5580"/>
        </w:tabs>
        <w:spacing w:before="120" w:line="360" w:lineRule="auto"/>
        <w:ind w:firstLine="354" w:firstLineChars="147"/>
        <w:rPr>
          <w:rFonts w:hint="eastAsia" w:ascii="仿宋" w:hAnsi="仿宋" w:eastAsia="仿宋" w:cs="仿宋"/>
          <w:b/>
          <w:sz w:val="24"/>
          <w:szCs w:val="24"/>
        </w:rPr>
      </w:pPr>
    </w:p>
    <w:p w14:paraId="4707C373">
      <w:pPr>
        <w:tabs>
          <w:tab w:val="left" w:pos="5580"/>
        </w:tabs>
        <w:spacing w:before="120" w:line="360" w:lineRule="auto"/>
        <w:rPr>
          <w:rFonts w:hint="eastAsia" w:ascii="仿宋" w:hAnsi="仿宋" w:eastAsia="仿宋" w:cs="仿宋"/>
          <w:sz w:val="24"/>
        </w:rPr>
      </w:pPr>
    </w:p>
    <w:p w14:paraId="7B333B11">
      <w:pPr>
        <w:pStyle w:val="3"/>
        <w:rPr>
          <w:rFonts w:hint="eastAsia" w:ascii="仿宋" w:hAnsi="仿宋" w:eastAsia="仿宋" w:cs="仿宋"/>
          <w:sz w:val="24"/>
        </w:rPr>
      </w:pPr>
    </w:p>
    <w:p w14:paraId="6432EE02">
      <w:pPr>
        <w:pStyle w:val="3"/>
        <w:rPr>
          <w:rFonts w:hint="eastAsia" w:ascii="仿宋" w:hAnsi="仿宋" w:eastAsia="仿宋" w:cs="仿宋"/>
          <w:sz w:val="24"/>
        </w:rPr>
      </w:pPr>
    </w:p>
    <w:p w14:paraId="79A687FF">
      <w:pPr>
        <w:pStyle w:val="3"/>
        <w:rPr>
          <w:rFonts w:hint="eastAsia" w:ascii="仿宋" w:hAnsi="仿宋" w:eastAsia="仿宋" w:cs="仿宋"/>
          <w:sz w:val="24"/>
        </w:rPr>
      </w:pPr>
    </w:p>
    <w:p w14:paraId="58F461BA">
      <w:pPr>
        <w:pStyle w:val="3"/>
        <w:rPr>
          <w:rFonts w:hint="eastAsia" w:ascii="仿宋" w:hAnsi="仿宋" w:eastAsia="仿宋" w:cs="仿宋"/>
          <w:sz w:val="24"/>
        </w:rPr>
      </w:pPr>
    </w:p>
    <w:p w14:paraId="5E20A4D4">
      <w:pPr>
        <w:pStyle w:val="3"/>
        <w:rPr>
          <w:rFonts w:hint="eastAsia" w:ascii="仿宋" w:hAnsi="仿宋" w:eastAsia="仿宋" w:cs="仿宋"/>
          <w:sz w:val="24"/>
        </w:rPr>
      </w:pPr>
    </w:p>
    <w:p w14:paraId="0B7747FE">
      <w:pPr>
        <w:pStyle w:val="3"/>
        <w:rPr>
          <w:rFonts w:hint="eastAsia" w:ascii="仿宋" w:hAnsi="仿宋" w:eastAsia="仿宋" w:cs="仿宋"/>
          <w:sz w:val="24"/>
        </w:rPr>
      </w:pPr>
    </w:p>
    <w:p w14:paraId="5D1FECAD">
      <w:pPr>
        <w:pStyle w:val="3"/>
        <w:rPr>
          <w:rFonts w:hint="eastAsia" w:ascii="仿宋" w:hAnsi="仿宋" w:eastAsia="仿宋" w:cs="仿宋"/>
          <w:sz w:val="24"/>
        </w:rPr>
      </w:pPr>
    </w:p>
    <w:p w14:paraId="726FFD64">
      <w:pPr>
        <w:pStyle w:val="3"/>
        <w:rPr>
          <w:rFonts w:hint="eastAsia" w:ascii="仿宋" w:hAnsi="仿宋" w:eastAsia="仿宋" w:cs="仿宋"/>
          <w:sz w:val="24"/>
        </w:rPr>
      </w:pPr>
    </w:p>
    <w:p w14:paraId="6DB3EC50">
      <w:pPr>
        <w:pStyle w:val="3"/>
        <w:rPr>
          <w:rFonts w:hint="eastAsia" w:ascii="仿宋" w:hAnsi="仿宋" w:eastAsia="仿宋" w:cs="仿宋"/>
          <w:sz w:val="24"/>
        </w:rPr>
      </w:pPr>
    </w:p>
    <w:p w14:paraId="1F3F2A1D">
      <w:pPr>
        <w:pStyle w:val="3"/>
        <w:rPr>
          <w:rFonts w:hint="eastAsia" w:ascii="仿宋" w:hAnsi="仿宋" w:eastAsia="仿宋" w:cs="仿宋"/>
          <w:sz w:val="24"/>
        </w:rPr>
      </w:pPr>
    </w:p>
    <w:p w14:paraId="14E060DD">
      <w:pPr>
        <w:pStyle w:val="3"/>
        <w:rPr>
          <w:rFonts w:hint="eastAsia" w:ascii="仿宋" w:hAnsi="仿宋" w:eastAsia="仿宋" w:cs="仿宋"/>
          <w:sz w:val="24"/>
        </w:rPr>
      </w:pPr>
    </w:p>
    <w:p w14:paraId="7A291F94">
      <w:pPr>
        <w:pStyle w:val="3"/>
        <w:rPr>
          <w:rFonts w:hint="eastAsia" w:ascii="仿宋" w:hAnsi="仿宋" w:eastAsia="仿宋" w:cs="仿宋"/>
          <w:sz w:val="24"/>
        </w:rPr>
      </w:pPr>
    </w:p>
    <w:p w14:paraId="618235BA">
      <w:pPr>
        <w:pStyle w:val="3"/>
        <w:rPr>
          <w:rFonts w:hint="eastAsia" w:ascii="仿宋" w:hAnsi="仿宋" w:eastAsia="仿宋" w:cs="仿宋"/>
          <w:sz w:val="24"/>
        </w:rPr>
      </w:pPr>
    </w:p>
    <w:p w14:paraId="292EDFA1">
      <w:pPr>
        <w:pStyle w:val="3"/>
        <w:rPr>
          <w:rFonts w:hint="eastAsia" w:ascii="仿宋" w:hAnsi="仿宋" w:eastAsia="仿宋" w:cs="仿宋"/>
          <w:sz w:val="24"/>
        </w:rPr>
      </w:pPr>
    </w:p>
    <w:p w14:paraId="5D77D415">
      <w:pPr>
        <w:pStyle w:val="7"/>
        <w:rPr>
          <w:rFonts w:hint="eastAsia" w:ascii="仿宋" w:hAnsi="仿宋" w:eastAsia="仿宋" w:cs="仿宋"/>
          <w:sz w:val="24"/>
        </w:rPr>
      </w:pPr>
    </w:p>
    <w:p w14:paraId="2260404C">
      <w:pPr>
        <w:pStyle w:val="7"/>
        <w:rPr>
          <w:rFonts w:hint="eastAsia" w:ascii="仿宋" w:hAnsi="仿宋" w:eastAsia="仿宋" w:cs="仿宋"/>
          <w:sz w:val="24"/>
        </w:rPr>
      </w:pPr>
    </w:p>
    <w:p w14:paraId="5CF82D50">
      <w:pPr>
        <w:pStyle w:val="7"/>
        <w:rPr>
          <w:rFonts w:hint="eastAsia" w:ascii="仿宋" w:hAnsi="仿宋" w:eastAsia="仿宋" w:cs="仿宋"/>
          <w:sz w:val="24"/>
        </w:rPr>
      </w:pPr>
    </w:p>
    <w:p w14:paraId="4E7E86AB">
      <w:pPr>
        <w:pStyle w:val="7"/>
        <w:ind w:left="0" w:leftChars="0" w:firstLine="0" w:firstLineChars="0"/>
        <w:outlineLvl w:val="3"/>
        <w:rPr>
          <w:rFonts w:hint="eastAsia" w:ascii="仿宋" w:hAnsi="仿宋" w:eastAsia="仿宋" w:cs="仿宋"/>
          <w:b/>
          <w:sz w:val="24"/>
        </w:rPr>
      </w:pPr>
      <w:r>
        <w:rPr>
          <w:rFonts w:hint="eastAsia" w:ascii="仿宋" w:hAnsi="仿宋" w:eastAsia="仿宋" w:cs="仿宋"/>
          <w:sz w:val="24"/>
        </w:rPr>
        <w:br w:type="page"/>
      </w:r>
      <w:bookmarkStart w:id="7" w:name="_Toc332805612"/>
      <w:bookmarkStart w:id="8" w:name="_Toc332805167"/>
      <w:r>
        <w:rPr>
          <w:rFonts w:hint="eastAsia" w:ascii="仿宋" w:hAnsi="仿宋" w:eastAsia="仿宋" w:cs="仿宋"/>
          <w:b/>
          <w:sz w:val="24"/>
        </w:rPr>
        <w:t>附件</w:t>
      </w:r>
      <w:bookmarkEnd w:id="7"/>
      <w:bookmarkEnd w:id="8"/>
      <w:r>
        <w:rPr>
          <w:rFonts w:hint="eastAsia" w:ascii="仿宋" w:hAnsi="仿宋" w:eastAsia="仿宋" w:cs="仿宋"/>
          <w:b/>
          <w:sz w:val="24"/>
          <w:lang w:val="en-US" w:eastAsia="zh-CN"/>
        </w:rPr>
        <w:t xml:space="preserve"> </w:t>
      </w:r>
      <w:r>
        <w:rPr>
          <w:rFonts w:hint="eastAsia" w:ascii="仿宋" w:hAnsi="仿宋" w:eastAsia="仿宋" w:cs="仿宋"/>
          <w:b/>
          <w:sz w:val="24"/>
        </w:rPr>
        <w:t>法定代表人身份证明</w:t>
      </w:r>
    </w:p>
    <w:p w14:paraId="0EA5AEE6">
      <w:pPr>
        <w:spacing w:line="360" w:lineRule="auto"/>
        <w:ind w:firstLine="480" w:firstLineChars="200"/>
        <w:rPr>
          <w:rFonts w:hint="eastAsia" w:ascii="仿宋" w:hAnsi="仿宋" w:eastAsia="仿宋" w:cs="仿宋"/>
          <w:sz w:val="24"/>
        </w:rPr>
      </w:pPr>
    </w:p>
    <w:p w14:paraId="340C052D">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p>
    <w:p w14:paraId="5E0EC816">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单位性质：</w:t>
      </w:r>
      <w:r>
        <w:rPr>
          <w:rFonts w:hint="eastAsia" w:ascii="仿宋" w:hAnsi="仿宋" w:eastAsia="仿宋" w:cs="仿宋"/>
          <w:sz w:val="24"/>
          <w:u w:val="single"/>
        </w:rPr>
        <w:t xml:space="preserve">                </w:t>
      </w:r>
    </w:p>
    <w:p w14:paraId="47B93107">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w:t>
      </w:r>
      <w:r>
        <w:rPr>
          <w:rFonts w:hint="eastAsia" w:ascii="仿宋" w:hAnsi="仿宋" w:eastAsia="仿宋" w:cs="仿宋"/>
          <w:sz w:val="24"/>
          <w:u w:val="single"/>
        </w:rPr>
        <w:t xml:space="preserve">                    </w:t>
      </w:r>
    </w:p>
    <w:p w14:paraId="1D858F6A">
      <w:pPr>
        <w:spacing w:line="360" w:lineRule="auto"/>
        <w:ind w:firstLine="480" w:firstLineChars="200"/>
        <w:rPr>
          <w:rFonts w:hint="eastAsia"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FA2A02F">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经营期限：</w:t>
      </w:r>
      <w:r>
        <w:rPr>
          <w:rFonts w:hint="eastAsia" w:ascii="仿宋" w:hAnsi="仿宋" w:eastAsia="仿宋" w:cs="仿宋"/>
          <w:sz w:val="24"/>
          <w:u w:val="single"/>
        </w:rPr>
        <w:t xml:space="preserve">               </w:t>
      </w:r>
    </w:p>
    <w:p w14:paraId="2D54C4DA">
      <w:pPr>
        <w:spacing w:line="360" w:lineRule="auto"/>
        <w:ind w:firstLine="480" w:firstLineChars="200"/>
        <w:rPr>
          <w:rFonts w:hint="eastAsia"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 xml:space="preserve"> 年龄：</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72499B68">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系 </w:t>
      </w:r>
      <w:r>
        <w:rPr>
          <w:rFonts w:hint="eastAsia" w:ascii="仿宋" w:hAnsi="仿宋" w:eastAsia="仿宋" w:cs="仿宋"/>
          <w:sz w:val="24"/>
          <w:u w:val="single"/>
        </w:rPr>
        <w:t xml:space="preserve">                    （供应商名称）</w:t>
      </w:r>
      <w:r>
        <w:rPr>
          <w:rFonts w:hint="eastAsia" w:ascii="仿宋" w:hAnsi="仿宋" w:eastAsia="仿宋" w:cs="仿宋"/>
          <w:sz w:val="24"/>
        </w:rPr>
        <w:t>的法定代表人。</w:t>
      </w:r>
    </w:p>
    <w:p w14:paraId="7D902D31">
      <w:pPr>
        <w:spacing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542D6465">
      <w:pPr>
        <w:spacing w:line="360" w:lineRule="auto"/>
        <w:ind w:firstLine="480" w:firstLineChars="200"/>
        <w:rPr>
          <w:rFonts w:hint="eastAsia" w:ascii="仿宋" w:hAnsi="仿宋" w:eastAsia="仿宋" w:cs="仿宋"/>
          <w:sz w:val="24"/>
        </w:rPr>
      </w:pPr>
    </w:p>
    <w:p w14:paraId="750E28A8">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附：法定代表人（或负责人）身份证复印件。</w:t>
      </w:r>
    </w:p>
    <w:p w14:paraId="3DFCAE98">
      <w:pPr>
        <w:spacing w:line="360" w:lineRule="auto"/>
        <w:ind w:firstLine="480" w:firstLineChars="200"/>
        <w:rPr>
          <w:rFonts w:hint="eastAsia" w:ascii="仿宋" w:hAnsi="仿宋" w:eastAsia="仿宋" w:cs="仿宋"/>
          <w:sz w:val="24"/>
        </w:rPr>
      </w:pPr>
    </w:p>
    <w:p w14:paraId="15FBCB7E">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u w:val="single"/>
        </w:rPr>
        <w:t xml:space="preserve">                 （盖单位章）</w:t>
      </w:r>
    </w:p>
    <w:p w14:paraId="148EB736">
      <w:pPr>
        <w:spacing w:line="360" w:lineRule="auto"/>
        <w:ind w:firstLine="480" w:firstLineChars="200"/>
        <w:rPr>
          <w:rFonts w:hint="eastAsia" w:ascii="仿宋" w:hAnsi="仿宋" w:eastAsia="仿宋" w:cs="仿宋"/>
          <w:sz w:val="24"/>
        </w:rPr>
      </w:pPr>
    </w:p>
    <w:p w14:paraId="450ADD33">
      <w:pPr>
        <w:spacing w:line="360" w:lineRule="auto"/>
        <w:ind w:firstLine="480" w:firstLineChars="200"/>
        <w:rPr>
          <w:rFonts w:hint="eastAsia" w:ascii="仿宋" w:hAnsi="仿宋" w:eastAsia="仿宋" w:cs="仿宋"/>
          <w:sz w:val="24"/>
        </w:rPr>
      </w:pPr>
      <w:r>
        <w:rPr>
          <w:rFonts w:hint="eastAsia" w:ascii="仿宋" w:hAnsi="仿宋" w:eastAsia="仿宋" w:cs="仿宋"/>
          <w:sz w:val="24"/>
        </w:rPr>
        <w:t>年   月   日</w:t>
      </w:r>
    </w:p>
    <w:p w14:paraId="652B7D0F">
      <w:pPr>
        <w:spacing w:line="360" w:lineRule="auto"/>
        <w:ind w:firstLine="480" w:firstLineChars="200"/>
        <w:rPr>
          <w:rFonts w:hint="eastAsia" w:ascii="仿宋" w:hAnsi="仿宋" w:eastAsia="仿宋" w:cs="仿宋"/>
          <w:sz w:val="24"/>
        </w:rPr>
      </w:pPr>
    </w:p>
    <w:p w14:paraId="0D79B6DC">
      <w:pPr>
        <w:spacing w:line="360" w:lineRule="auto"/>
        <w:ind w:firstLine="480" w:firstLineChars="200"/>
        <w:rPr>
          <w:rFonts w:hint="eastAsia" w:ascii="仿宋" w:hAnsi="仿宋" w:eastAsia="仿宋" w:cs="仿宋"/>
          <w:sz w:val="24"/>
        </w:rPr>
      </w:pPr>
    </w:p>
    <w:p w14:paraId="3241161F">
      <w:pPr>
        <w:spacing w:line="360" w:lineRule="auto"/>
        <w:ind w:firstLine="480" w:firstLineChars="200"/>
        <w:rPr>
          <w:rFonts w:hint="eastAsia" w:ascii="仿宋" w:hAnsi="仿宋" w:eastAsia="仿宋" w:cs="仿宋"/>
          <w:sz w:val="24"/>
        </w:rPr>
      </w:pPr>
    </w:p>
    <w:p w14:paraId="7F9B39FB">
      <w:pPr>
        <w:spacing w:line="360" w:lineRule="auto"/>
        <w:ind w:firstLine="480" w:firstLineChars="200"/>
        <w:rPr>
          <w:rFonts w:hint="eastAsia" w:ascii="仿宋" w:hAnsi="仿宋" w:eastAsia="仿宋" w:cs="仿宋"/>
          <w:sz w:val="24"/>
        </w:rPr>
      </w:pPr>
    </w:p>
    <w:p w14:paraId="429CAF5A">
      <w:pPr>
        <w:spacing w:line="360" w:lineRule="auto"/>
        <w:ind w:firstLine="480" w:firstLineChars="200"/>
        <w:rPr>
          <w:rFonts w:hint="eastAsia" w:ascii="仿宋" w:hAnsi="仿宋" w:eastAsia="仿宋" w:cs="仿宋"/>
          <w:sz w:val="24"/>
        </w:rPr>
      </w:pPr>
    </w:p>
    <w:p w14:paraId="6DE1EC64">
      <w:pPr>
        <w:spacing w:line="360" w:lineRule="auto"/>
        <w:ind w:firstLine="480" w:firstLineChars="200"/>
        <w:rPr>
          <w:rFonts w:hint="eastAsia" w:ascii="仿宋" w:hAnsi="仿宋" w:eastAsia="仿宋" w:cs="仿宋"/>
          <w:sz w:val="24"/>
        </w:rPr>
      </w:pPr>
    </w:p>
    <w:p w14:paraId="7C8DF2B9">
      <w:pPr>
        <w:spacing w:line="360" w:lineRule="auto"/>
        <w:ind w:firstLine="480" w:firstLineChars="200"/>
        <w:rPr>
          <w:rFonts w:hint="eastAsia" w:ascii="仿宋" w:hAnsi="仿宋" w:eastAsia="仿宋" w:cs="仿宋"/>
          <w:sz w:val="24"/>
        </w:rPr>
      </w:pPr>
    </w:p>
    <w:p w14:paraId="10F919B3">
      <w:pPr>
        <w:pStyle w:val="7"/>
        <w:rPr>
          <w:rFonts w:hint="eastAsia" w:ascii="仿宋" w:hAnsi="仿宋" w:eastAsia="仿宋" w:cs="仿宋"/>
          <w:sz w:val="24"/>
        </w:rPr>
      </w:pPr>
    </w:p>
    <w:p w14:paraId="5ED18343">
      <w:pPr>
        <w:pStyle w:val="7"/>
        <w:rPr>
          <w:rFonts w:hint="eastAsia" w:ascii="仿宋" w:hAnsi="仿宋" w:eastAsia="仿宋" w:cs="仿宋"/>
          <w:sz w:val="24"/>
        </w:rPr>
      </w:pPr>
    </w:p>
    <w:p w14:paraId="47C61EBB">
      <w:pPr>
        <w:pStyle w:val="7"/>
        <w:rPr>
          <w:rFonts w:hint="eastAsia" w:ascii="仿宋" w:hAnsi="仿宋" w:eastAsia="仿宋" w:cs="仿宋"/>
          <w:sz w:val="24"/>
        </w:rPr>
      </w:pPr>
    </w:p>
    <w:p w14:paraId="5D156F25">
      <w:pPr>
        <w:pStyle w:val="7"/>
        <w:rPr>
          <w:rFonts w:hint="eastAsia" w:ascii="仿宋" w:hAnsi="仿宋" w:eastAsia="仿宋" w:cs="仿宋"/>
          <w:sz w:val="24"/>
        </w:rPr>
      </w:pPr>
    </w:p>
    <w:p w14:paraId="7ED35543">
      <w:pPr>
        <w:spacing w:line="360" w:lineRule="auto"/>
        <w:ind w:firstLine="480" w:firstLineChars="200"/>
        <w:rPr>
          <w:rFonts w:hint="eastAsia" w:ascii="仿宋" w:hAnsi="仿宋" w:eastAsia="仿宋" w:cs="仿宋"/>
          <w:sz w:val="24"/>
        </w:rPr>
      </w:pPr>
    </w:p>
    <w:p w14:paraId="4A1C32CA">
      <w:pPr>
        <w:pStyle w:val="7"/>
        <w:rPr>
          <w:rFonts w:hint="eastAsia" w:ascii="仿宋" w:hAnsi="仿宋" w:eastAsia="仿宋" w:cs="仿宋"/>
        </w:rPr>
      </w:pPr>
    </w:p>
    <w:p w14:paraId="69C0F7A7">
      <w:pPr>
        <w:spacing w:line="360" w:lineRule="auto"/>
        <w:ind w:firstLine="480" w:firstLineChars="200"/>
        <w:rPr>
          <w:rFonts w:hint="eastAsia" w:ascii="仿宋" w:hAnsi="仿宋" w:eastAsia="仿宋" w:cs="仿宋"/>
          <w:sz w:val="24"/>
        </w:rPr>
      </w:pPr>
    </w:p>
    <w:p w14:paraId="0F53594E">
      <w:pPr>
        <w:tabs>
          <w:tab w:val="left" w:pos="5580"/>
        </w:tabs>
        <w:spacing w:before="120" w:line="360" w:lineRule="auto"/>
        <w:outlineLvl w:val="3"/>
        <w:rPr>
          <w:rFonts w:hint="eastAsia" w:ascii="仿宋" w:hAnsi="仿宋" w:eastAsia="仿宋" w:cs="仿宋"/>
          <w:b/>
          <w:sz w:val="24"/>
        </w:rPr>
      </w:pPr>
      <w:bookmarkStart w:id="9" w:name="_Toc24599"/>
      <w:bookmarkStart w:id="10" w:name="_Toc24657"/>
      <w:bookmarkStart w:id="11" w:name="_Toc11646"/>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法定代表人授权委托书</w:t>
      </w:r>
      <w:bookmarkEnd w:id="9"/>
      <w:bookmarkEnd w:id="10"/>
      <w:bookmarkEnd w:id="11"/>
    </w:p>
    <w:p w14:paraId="70072F67">
      <w:pPr>
        <w:spacing w:line="360" w:lineRule="auto"/>
        <w:ind w:firstLine="480" w:firstLineChars="200"/>
        <w:rPr>
          <w:rFonts w:hint="eastAsia" w:ascii="仿宋" w:hAnsi="仿宋" w:eastAsia="仿宋" w:cs="仿宋"/>
          <w:sz w:val="24"/>
        </w:rPr>
      </w:pPr>
      <w:bookmarkStart w:id="12" w:name="_Hlt491573490"/>
      <w:bookmarkEnd w:id="12"/>
      <w:bookmarkStart w:id="13" w:name="_Hlt492284272"/>
      <w:bookmarkEnd w:id="13"/>
    </w:p>
    <w:p w14:paraId="7A1DA64A">
      <w:pPr>
        <w:tabs>
          <w:tab w:val="left" w:pos="8820"/>
        </w:tabs>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（供应商名称）  </w:t>
      </w:r>
      <w:r>
        <w:rPr>
          <w:rFonts w:hint="eastAsia" w:ascii="仿宋" w:hAnsi="仿宋" w:eastAsia="仿宋" w:cs="仿宋"/>
          <w:sz w:val="24"/>
        </w:rPr>
        <w:t>的</w:t>
      </w:r>
      <w:r>
        <w:rPr>
          <w:rFonts w:hint="eastAsia" w:ascii="仿宋" w:hAnsi="仿宋" w:eastAsia="仿宋" w:cs="仿宋"/>
          <w:sz w:val="24"/>
          <w:u w:val="single"/>
        </w:rPr>
        <w:t>法定代表人</w:t>
      </w:r>
      <w:r>
        <w:rPr>
          <w:rFonts w:hint="eastAsia" w:ascii="仿宋" w:hAnsi="仿宋" w:eastAsia="仿宋" w:cs="仿宋"/>
          <w:sz w:val="24"/>
          <w:u w:val="single"/>
          <w:lang w:eastAsia="zh-CN"/>
        </w:rPr>
        <w:t>（</w:t>
      </w:r>
      <w:r>
        <w:rPr>
          <w:rFonts w:hint="eastAsia" w:ascii="仿宋" w:hAnsi="仿宋" w:eastAsia="仿宋" w:cs="仿宋"/>
          <w:sz w:val="24"/>
          <w:u w:val="single"/>
        </w:rPr>
        <w:t>或负责人</w:t>
      </w:r>
      <w:r>
        <w:rPr>
          <w:rFonts w:hint="eastAsia" w:ascii="仿宋" w:hAnsi="仿宋" w:eastAsia="仿宋" w:cs="仿宋"/>
          <w:sz w:val="24"/>
          <w:u w:val="single"/>
          <w:lang w:eastAsia="zh-CN"/>
        </w:rPr>
        <w:t>）</w:t>
      </w:r>
      <w:r>
        <w:rPr>
          <w:rFonts w:hint="eastAsia" w:ascii="仿宋" w:hAnsi="仿宋" w:eastAsia="仿宋" w:cs="仿宋"/>
          <w:sz w:val="24"/>
        </w:rPr>
        <w:t>，现代表我单位授权下面签字的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为我单位合法代理人，代表本单位参加</w:t>
      </w:r>
      <w:r>
        <w:rPr>
          <w:rFonts w:hint="eastAsia" w:ascii="仿宋" w:hAnsi="仿宋" w:eastAsia="仿宋" w:cs="仿宋"/>
          <w:sz w:val="24"/>
          <w:u w:val="single"/>
        </w:rPr>
        <w:t xml:space="preserve">  （项目名称） (项目编号)  </w:t>
      </w:r>
      <w:r>
        <w:rPr>
          <w:rFonts w:hint="eastAsia" w:ascii="仿宋" w:hAnsi="仿宋" w:eastAsia="仿宋" w:cs="仿宋"/>
          <w:sz w:val="24"/>
        </w:rPr>
        <w:t>的</w:t>
      </w:r>
      <w:r>
        <w:rPr>
          <w:rFonts w:hint="eastAsia" w:ascii="仿宋" w:hAnsi="仿宋" w:eastAsia="仿宋" w:cs="仿宋"/>
          <w:sz w:val="24"/>
          <w:lang w:eastAsia="zh-CN"/>
        </w:rPr>
        <w:t>磋商</w:t>
      </w:r>
      <w:r>
        <w:rPr>
          <w:rFonts w:hint="eastAsia" w:ascii="仿宋" w:hAnsi="仿宋" w:eastAsia="仿宋" w:cs="仿宋"/>
          <w:sz w:val="24"/>
        </w:rPr>
        <w:t>活动。代理人在本次</w:t>
      </w:r>
      <w:r>
        <w:rPr>
          <w:rFonts w:hint="eastAsia" w:ascii="仿宋" w:hAnsi="仿宋" w:eastAsia="仿宋" w:cs="仿宋"/>
          <w:sz w:val="24"/>
          <w:lang w:eastAsia="zh-CN"/>
        </w:rPr>
        <w:t>磋商</w:t>
      </w:r>
      <w:r>
        <w:rPr>
          <w:rFonts w:hint="eastAsia" w:ascii="仿宋" w:hAnsi="仿宋" w:eastAsia="仿宋" w:cs="仿宋"/>
          <w:sz w:val="24"/>
        </w:rPr>
        <w:t>中所签署的一切文件和处理的一切有关事物，我公司均予承认。</w:t>
      </w:r>
    </w:p>
    <w:p w14:paraId="53DA4856">
      <w:pPr>
        <w:spacing w:line="360" w:lineRule="auto"/>
        <w:ind w:firstLine="480" w:firstLineChars="200"/>
        <w:rPr>
          <w:rFonts w:hint="eastAsia" w:ascii="仿宋" w:hAnsi="仿宋" w:eastAsia="仿宋" w:cs="仿宋"/>
          <w:sz w:val="24"/>
        </w:rPr>
      </w:pPr>
    </w:p>
    <w:p w14:paraId="44293EE1">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本授权书有效期自</w:t>
      </w:r>
      <w:r>
        <w:rPr>
          <w:rFonts w:hint="eastAsia" w:ascii="仿宋" w:hAnsi="仿宋" w:eastAsia="仿宋" w:cs="仿宋"/>
          <w:sz w:val="24"/>
          <w:lang w:val="en-US" w:eastAsia="zh-CN"/>
        </w:rPr>
        <w:t>磋商</w:t>
      </w:r>
      <w:r>
        <w:rPr>
          <w:rFonts w:hint="eastAsia" w:ascii="仿宋" w:hAnsi="仿宋" w:eastAsia="仿宋" w:cs="仿宋"/>
          <w:sz w:val="24"/>
        </w:rPr>
        <w:t>之日起</w:t>
      </w:r>
      <w:r>
        <w:rPr>
          <w:rFonts w:hint="eastAsia" w:ascii="仿宋" w:hAnsi="仿宋" w:eastAsia="仿宋" w:cs="仿宋"/>
          <w:sz w:val="24"/>
          <w:u w:val="single"/>
        </w:rPr>
        <w:t xml:space="preserve"> 90</w:t>
      </w:r>
      <w:r>
        <w:rPr>
          <w:rFonts w:hint="eastAsia" w:ascii="仿宋" w:hAnsi="仿宋" w:eastAsia="仿宋" w:cs="仿宋"/>
          <w:sz w:val="24"/>
        </w:rPr>
        <w:t>天，特此声明。</w:t>
      </w:r>
    </w:p>
    <w:tbl>
      <w:tblPr>
        <w:tblStyle w:val="5"/>
        <w:tblpPr w:leftFromText="180" w:rightFromText="180" w:vertAnchor="text" w:horzAnchor="margin" w:tblpY="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27097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7" w:hRule="atLeast"/>
        </w:trPr>
        <w:tc>
          <w:tcPr>
            <w:tcW w:w="4320" w:type="dxa"/>
            <w:noWrap w:val="0"/>
            <w:vAlign w:val="center"/>
          </w:tcPr>
          <w:p w14:paraId="3E0A4620">
            <w:pPr>
              <w:spacing w:line="360" w:lineRule="auto"/>
              <w:jc w:val="center"/>
              <w:rPr>
                <w:rFonts w:hint="eastAsia" w:ascii="仿宋" w:hAnsi="仿宋" w:eastAsia="仿宋" w:cs="仿宋"/>
                <w:sz w:val="24"/>
              </w:rPr>
            </w:pPr>
            <w:r>
              <w:rPr>
                <w:rFonts w:hint="eastAsia" w:ascii="仿宋" w:hAnsi="仿宋" w:eastAsia="仿宋" w:cs="仿宋"/>
                <w:sz w:val="24"/>
              </w:rPr>
              <w:t>法定代表人（或负责人）身份证</w:t>
            </w:r>
            <w:r>
              <w:rPr>
                <w:rFonts w:hint="eastAsia" w:ascii="仿宋" w:hAnsi="仿宋" w:eastAsia="仿宋" w:cs="仿宋"/>
                <w:sz w:val="24"/>
                <w:lang w:val="en-US" w:eastAsia="zh-CN"/>
              </w:rPr>
              <w:t>正反面</w:t>
            </w:r>
            <w:r>
              <w:rPr>
                <w:rFonts w:hint="eastAsia" w:ascii="仿宋" w:hAnsi="仿宋" w:eastAsia="仿宋" w:cs="仿宋"/>
                <w:sz w:val="24"/>
              </w:rPr>
              <w:t>复印件</w:t>
            </w:r>
          </w:p>
          <w:p w14:paraId="6F7BB281">
            <w:pPr>
              <w:spacing w:line="360" w:lineRule="auto"/>
              <w:ind w:firstLine="480" w:firstLineChars="200"/>
              <w:jc w:val="center"/>
              <w:rPr>
                <w:rFonts w:hint="eastAsia" w:ascii="仿宋" w:hAnsi="仿宋" w:eastAsia="仿宋" w:cs="仿宋"/>
                <w:sz w:val="24"/>
              </w:rPr>
            </w:pPr>
          </w:p>
          <w:p w14:paraId="4950B8A1">
            <w:pPr>
              <w:spacing w:line="360" w:lineRule="auto"/>
              <w:ind w:firstLine="480" w:firstLineChars="200"/>
              <w:rPr>
                <w:rFonts w:hint="eastAsia" w:ascii="仿宋" w:hAnsi="仿宋" w:eastAsia="仿宋" w:cs="仿宋"/>
                <w:sz w:val="24"/>
              </w:rPr>
            </w:pPr>
          </w:p>
          <w:p w14:paraId="21694D0D">
            <w:pPr>
              <w:spacing w:line="360" w:lineRule="auto"/>
              <w:ind w:firstLine="480" w:firstLineChars="200"/>
              <w:jc w:val="center"/>
              <w:rPr>
                <w:rFonts w:hint="eastAsia" w:ascii="仿宋" w:hAnsi="仿宋" w:eastAsia="仿宋" w:cs="仿宋"/>
                <w:sz w:val="24"/>
              </w:rPr>
            </w:pPr>
          </w:p>
          <w:p w14:paraId="4A2B17CF">
            <w:pPr>
              <w:spacing w:line="360" w:lineRule="auto"/>
              <w:ind w:firstLine="480" w:firstLineChars="200"/>
              <w:jc w:val="center"/>
              <w:rPr>
                <w:rFonts w:hint="eastAsia" w:ascii="仿宋" w:hAnsi="仿宋" w:eastAsia="仿宋" w:cs="仿宋"/>
                <w:sz w:val="24"/>
              </w:rPr>
            </w:pPr>
          </w:p>
        </w:tc>
        <w:tc>
          <w:tcPr>
            <w:tcW w:w="4390" w:type="dxa"/>
            <w:noWrap w:val="0"/>
            <w:vAlign w:val="center"/>
          </w:tcPr>
          <w:p w14:paraId="3B90F44D">
            <w:pPr>
              <w:widowControl/>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被授权人身份证</w:t>
            </w:r>
            <w:r>
              <w:rPr>
                <w:rFonts w:hint="eastAsia" w:ascii="仿宋" w:hAnsi="仿宋" w:eastAsia="仿宋" w:cs="仿宋"/>
                <w:sz w:val="24"/>
                <w:lang w:val="en-US" w:eastAsia="zh-CN"/>
              </w:rPr>
              <w:t>正反面</w:t>
            </w:r>
            <w:r>
              <w:rPr>
                <w:rFonts w:hint="eastAsia" w:ascii="仿宋" w:hAnsi="仿宋" w:eastAsia="仿宋" w:cs="仿宋"/>
                <w:sz w:val="24"/>
              </w:rPr>
              <w:t>复印件</w:t>
            </w:r>
          </w:p>
          <w:p w14:paraId="49AF78D9">
            <w:pPr>
              <w:widowControl/>
              <w:spacing w:line="360" w:lineRule="auto"/>
              <w:ind w:firstLine="480" w:firstLineChars="200"/>
              <w:jc w:val="center"/>
              <w:rPr>
                <w:rFonts w:hint="eastAsia" w:ascii="仿宋" w:hAnsi="仿宋" w:eastAsia="仿宋" w:cs="仿宋"/>
                <w:sz w:val="24"/>
              </w:rPr>
            </w:pPr>
          </w:p>
          <w:p w14:paraId="09704D37">
            <w:pPr>
              <w:pStyle w:val="8"/>
              <w:rPr>
                <w:rFonts w:hint="eastAsia" w:ascii="仿宋" w:hAnsi="仿宋" w:eastAsia="仿宋" w:cs="仿宋"/>
                <w:color w:val="auto"/>
              </w:rPr>
            </w:pPr>
          </w:p>
          <w:p w14:paraId="089C5E89">
            <w:pPr>
              <w:spacing w:line="360" w:lineRule="auto"/>
              <w:ind w:firstLine="480" w:firstLineChars="200"/>
              <w:jc w:val="center"/>
              <w:rPr>
                <w:rFonts w:hint="eastAsia" w:ascii="仿宋" w:hAnsi="仿宋" w:eastAsia="仿宋" w:cs="仿宋"/>
                <w:sz w:val="24"/>
              </w:rPr>
            </w:pPr>
          </w:p>
          <w:p w14:paraId="16F0A12D">
            <w:pPr>
              <w:spacing w:line="360" w:lineRule="auto"/>
              <w:ind w:firstLine="480" w:firstLineChars="200"/>
              <w:jc w:val="center"/>
              <w:rPr>
                <w:rFonts w:hint="eastAsia" w:ascii="仿宋" w:hAnsi="仿宋" w:eastAsia="仿宋" w:cs="仿宋"/>
                <w:sz w:val="24"/>
              </w:rPr>
            </w:pPr>
          </w:p>
          <w:p w14:paraId="5B3ACC6A">
            <w:pPr>
              <w:spacing w:line="360" w:lineRule="auto"/>
              <w:ind w:firstLine="480" w:firstLineChars="200"/>
              <w:jc w:val="center"/>
              <w:rPr>
                <w:rFonts w:hint="eastAsia" w:ascii="仿宋" w:hAnsi="仿宋" w:eastAsia="仿宋" w:cs="仿宋"/>
                <w:sz w:val="24"/>
              </w:rPr>
            </w:pPr>
          </w:p>
        </w:tc>
      </w:tr>
    </w:tbl>
    <w:p w14:paraId="5039F958">
      <w:pPr>
        <w:pStyle w:val="7"/>
        <w:rPr>
          <w:rFonts w:hint="eastAsia" w:ascii="仿宋" w:hAnsi="仿宋" w:eastAsia="仿宋" w:cs="仿宋"/>
          <w:sz w:val="24"/>
        </w:rPr>
      </w:pPr>
    </w:p>
    <w:p w14:paraId="3F1CA54A">
      <w:pPr>
        <w:pStyle w:val="7"/>
        <w:rPr>
          <w:rFonts w:hint="eastAsia" w:ascii="仿宋" w:hAnsi="仿宋" w:eastAsia="仿宋" w:cs="仿宋"/>
          <w:sz w:val="24"/>
        </w:rPr>
      </w:pPr>
    </w:p>
    <w:p w14:paraId="74D5E405">
      <w:pPr>
        <w:pStyle w:val="7"/>
        <w:rPr>
          <w:rFonts w:hint="eastAsia" w:ascii="仿宋" w:hAnsi="仿宋" w:eastAsia="仿宋" w:cs="仿宋"/>
          <w:sz w:val="24"/>
        </w:rPr>
      </w:pPr>
    </w:p>
    <w:p w14:paraId="798EAACD">
      <w:pPr>
        <w:spacing w:line="360" w:lineRule="auto"/>
        <w:ind w:firstLine="480" w:firstLineChars="200"/>
        <w:rPr>
          <w:rFonts w:hint="eastAsia" w:ascii="仿宋" w:hAnsi="仿宋" w:eastAsia="仿宋" w:cs="仿宋"/>
          <w:sz w:val="24"/>
        </w:rPr>
      </w:pPr>
      <w:r>
        <w:rPr>
          <w:rFonts w:hint="eastAsia" w:ascii="仿宋" w:hAnsi="仿宋" w:eastAsia="仿宋" w:cs="仿宋"/>
          <w:sz w:val="24"/>
        </w:rPr>
        <w:t>注：此授权书的有效期应与</w:t>
      </w:r>
      <w:r>
        <w:rPr>
          <w:rFonts w:hint="eastAsia" w:ascii="仿宋" w:hAnsi="仿宋" w:eastAsia="仿宋" w:cs="仿宋"/>
          <w:sz w:val="24"/>
          <w:lang w:eastAsia="zh-CN"/>
        </w:rPr>
        <w:t>响应文件</w:t>
      </w:r>
      <w:r>
        <w:rPr>
          <w:rFonts w:hint="eastAsia" w:ascii="仿宋" w:hAnsi="仿宋" w:eastAsia="仿宋" w:cs="仿宋"/>
          <w:sz w:val="24"/>
        </w:rPr>
        <w:t>有效期一致</w:t>
      </w: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14:paraId="614D72C2">
        <w:tblPrEx>
          <w:tblCellMar>
            <w:top w:w="0" w:type="dxa"/>
            <w:left w:w="108" w:type="dxa"/>
            <w:bottom w:w="0" w:type="dxa"/>
            <w:right w:w="108" w:type="dxa"/>
          </w:tblCellMar>
        </w:tblPrEx>
        <w:trPr>
          <w:trHeight w:val="680" w:hRule="atLeast"/>
        </w:trPr>
        <w:tc>
          <w:tcPr>
            <w:tcW w:w="2410" w:type="dxa"/>
            <w:noWrap w:val="0"/>
            <w:vAlign w:val="bottom"/>
          </w:tcPr>
          <w:p w14:paraId="0F0BEB0A">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552C969E">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5EDFD20">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38BA5259">
        <w:tblPrEx>
          <w:tblCellMar>
            <w:top w:w="0" w:type="dxa"/>
            <w:left w:w="108" w:type="dxa"/>
            <w:bottom w:w="0" w:type="dxa"/>
            <w:right w:w="108" w:type="dxa"/>
          </w:tblCellMar>
        </w:tblPrEx>
        <w:trPr>
          <w:trHeight w:val="680" w:hRule="atLeast"/>
        </w:trPr>
        <w:tc>
          <w:tcPr>
            <w:tcW w:w="2410" w:type="dxa"/>
            <w:noWrap w:val="0"/>
            <w:vAlign w:val="bottom"/>
          </w:tcPr>
          <w:p w14:paraId="4C0C2CB8">
            <w:pPr>
              <w:pStyle w:val="3"/>
              <w:jc w:val="distribute"/>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highlight w:val="none"/>
                <w:lang w:val="en-US" w:eastAsia="zh-CN"/>
              </w:rPr>
              <w:t>法定代表人或负责人（签字或盖章）</w:t>
            </w:r>
          </w:p>
        </w:tc>
        <w:tc>
          <w:tcPr>
            <w:tcW w:w="287" w:type="dxa"/>
            <w:noWrap w:val="0"/>
            <w:vAlign w:val="bottom"/>
          </w:tcPr>
          <w:p w14:paraId="04D16267">
            <w:pPr>
              <w:pStyle w:val="3"/>
              <w:jc w:val="left"/>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D56A1BE">
            <w:pPr>
              <w:pStyle w:val="3"/>
              <w:rPr>
                <w:rFonts w:hint="eastAsia" w:ascii="仿宋" w:hAnsi="仿宋" w:eastAsia="仿宋" w:cs="仿宋"/>
                <w:b w:val="0"/>
                <w:color w:val="000000"/>
                <w:kern w:val="2"/>
                <w:sz w:val="24"/>
                <w:szCs w:val="24"/>
                <w:highlight w:val="none"/>
                <w:u w:val="single"/>
                <w:lang w:val="en-US" w:eastAsia="zh-CN" w:bidi="ar-SA"/>
              </w:rPr>
            </w:pPr>
            <w:r>
              <w:rPr>
                <w:rFonts w:hint="eastAsia" w:ascii="仿宋" w:hAnsi="仿宋" w:eastAsia="仿宋" w:cs="仿宋"/>
                <w:b w:val="0"/>
                <w:color w:val="000000"/>
                <w:sz w:val="24"/>
                <w:szCs w:val="24"/>
                <w:highlight w:val="none"/>
                <w:u w:val="single"/>
                <w:lang w:val="en-US" w:eastAsia="zh-CN"/>
              </w:rPr>
              <w:t xml:space="preserve">                              </w:t>
            </w:r>
          </w:p>
        </w:tc>
      </w:tr>
      <w:tr w14:paraId="353A6930">
        <w:tblPrEx>
          <w:tblCellMar>
            <w:top w:w="0" w:type="dxa"/>
            <w:left w:w="108" w:type="dxa"/>
            <w:bottom w:w="0" w:type="dxa"/>
            <w:right w:w="108" w:type="dxa"/>
          </w:tblCellMar>
        </w:tblPrEx>
        <w:trPr>
          <w:trHeight w:val="680" w:hRule="atLeast"/>
        </w:trPr>
        <w:tc>
          <w:tcPr>
            <w:tcW w:w="2410" w:type="dxa"/>
            <w:noWrap w:val="0"/>
            <w:vAlign w:val="bottom"/>
          </w:tcPr>
          <w:p w14:paraId="4C6EA2D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被授权代表（签字）</w:t>
            </w:r>
          </w:p>
        </w:tc>
        <w:tc>
          <w:tcPr>
            <w:tcW w:w="287" w:type="dxa"/>
            <w:noWrap w:val="0"/>
            <w:vAlign w:val="bottom"/>
          </w:tcPr>
          <w:p w14:paraId="0CFEE608">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7AA15F8">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D1EDAD8">
        <w:tblPrEx>
          <w:tblCellMar>
            <w:top w:w="0" w:type="dxa"/>
            <w:left w:w="108" w:type="dxa"/>
            <w:bottom w:w="0" w:type="dxa"/>
            <w:right w:w="108" w:type="dxa"/>
          </w:tblCellMar>
        </w:tblPrEx>
        <w:trPr>
          <w:trHeight w:val="680" w:hRule="atLeast"/>
        </w:trPr>
        <w:tc>
          <w:tcPr>
            <w:tcW w:w="2410" w:type="dxa"/>
            <w:noWrap w:val="0"/>
            <w:vAlign w:val="bottom"/>
          </w:tcPr>
          <w:p w14:paraId="4D59494B">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3A2B76C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D64BD79">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8DAC82C">
      <w:pPr>
        <w:spacing w:line="480" w:lineRule="auto"/>
        <w:rPr>
          <w:rFonts w:hint="eastAsia" w:ascii="仿宋" w:hAnsi="仿宋" w:eastAsia="仿宋" w:cs="仿宋"/>
          <w:b/>
          <w:sz w:val="24"/>
          <w:u w:val="single"/>
        </w:rPr>
      </w:pPr>
    </w:p>
    <w:p w14:paraId="1917F228">
      <w:pPr>
        <w:pStyle w:val="8"/>
        <w:rPr>
          <w:rFonts w:hint="eastAsia" w:ascii="仿宋" w:hAnsi="仿宋" w:eastAsia="仿宋" w:cs="仿宋"/>
          <w:color w:val="auto"/>
        </w:rPr>
      </w:pPr>
    </w:p>
    <w:p w14:paraId="6216219D">
      <w:pPr>
        <w:pStyle w:val="8"/>
        <w:jc w:val="both"/>
        <w:outlineLvl w:val="3"/>
        <w:rPr>
          <w:rFonts w:hint="eastAsia" w:ascii="仿宋" w:hAnsi="仿宋" w:eastAsia="仿宋" w:cs="仿宋"/>
          <w:b/>
          <w:sz w:val="24"/>
        </w:rPr>
      </w:pPr>
      <w:bookmarkStart w:id="14" w:name="_Toc332805171"/>
      <w:bookmarkStart w:id="15" w:name="_Toc332805616"/>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供应商财务状况证明文件</w:t>
      </w:r>
      <w:bookmarkEnd w:id="14"/>
      <w:bookmarkEnd w:id="15"/>
    </w:p>
    <w:p w14:paraId="0617EC29">
      <w:pPr>
        <w:tabs>
          <w:tab w:val="left" w:pos="3060"/>
          <w:tab w:val="left" w:pos="5580"/>
        </w:tabs>
        <w:spacing w:before="120" w:line="360" w:lineRule="auto"/>
        <w:rPr>
          <w:rFonts w:hint="eastAsia" w:ascii="仿宋" w:hAnsi="仿宋" w:eastAsia="仿宋" w:cs="仿宋"/>
          <w:b/>
          <w:sz w:val="24"/>
        </w:rPr>
      </w:pPr>
    </w:p>
    <w:p w14:paraId="7F6E2839">
      <w:pPr>
        <w:tabs>
          <w:tab w:val="left" w:pos="5580"/>
        </w:tabs>
        <w:spacing w:before="120" w:line="312"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4D27EDCF">
      <w:pPr>
        <w:tabs>
          <w:tab w:val="left" w:pos="5580"/>
        </w:tabs>
        <w:spacing w:before="120" w:line="312" w:lineRule="auto"/>
        <w:ind w:firstLine="424" w:firstLineChars="177"/>
        <w:rPr>
          <w:rFonts w:hint="eastAsia" w:ascii="仿宋" w:hAnsi="仿宋" w:eastAsia="仿宋" w:cs="仿宋"/>
          <w:sz w:val="24"/>
        </w:rPr>
      </w:pPr>
      <w:r>
        <w:rPr>
          <w:rFonts w:hint="eastAsia" w:ascii="仿宋" w:hAnsi="仿宋" w:eastAsia="仿宋" w:cs="仿宋"/>
          <w:sz w:val="24"/>
        </w:rPr>
        <w:t>1、供应商需提供</w:t>
      </w:r>
      <w:r>
        <w:rPr>
          <w:rFonts w:hint="eastAsia" w:ascii="仿宋" w:hAnsi="仿宋" w:eastAsia="仿宋" w:cs="仿宋"/>
          <w:sz w:val="24"/>
          <w:lang w:val="en-US" w:eastAsia="zh-CN"/>
        </w:rPr>
        <w:t>2024年度</w:t>
      </w:r>
      <w:r>
        <w:rPr>
          <w:rFonts w:hint="eastAsia" w:ascii="仿宋" w:hAnsi="仿宋" w:eastAsia="仿宋" w:cs="仿宋"/>
          <w:sz w:val="24"/>
        </w:rPr>
        <w:t>经审计的财务报告或</w:t>
      </w:r>
      <w:r>
        <w:rPr>
          <w:rFonts w:hint="eastAsia" w:ascii="仿宋" w:hAnsi="仿宋" w:eastAsia="仿宋" w:cs="仿宋"/>
          <w:sz w:val="24"/>
          <w:lang w:val="en-US" w:eastAsia="zh-CN"/>
        </w:rPr>
        <w:t>磋商</w:t>
      </w:r>
      <w:r>
        <w:rPr>
          <w:rFonts w:hint="eastAsia" w:ascii="仿宋" w:hAnsi="仿宋" w:eastAsia="仿宋" w:cs="仿宋"/>
          <w:sz w:val="24"/>
        </w:rPr>
        <w:t>日期前12个月内银行出具的资信证明。</w:t>
      </w:r>
    </w:p>
    <w:p w14:paraId="42587F3C">
      <w:pPr>
        <w:tabs>
          <w:tab w:val="left" w:pos="5580"/>
        </w:tabs>
        <w:spacing w:before="120" w:line="360" w:lineRule="auto"/>
        <w:ind w:firstLine="424" w:firstLineChars="177"/>
        <w:rPr>
          <w:rFonts w:hint="eastAsia" w:ascii="仿宋" w:hAnsi="仿宋" w:eastAsia="仿宋" w:cs="仿宋"/>
          <w:sz w:val="24"/>
        </w:rPr>
      </w:pPr>
      <w:r>
        <w:rPr>
          <w:rFonts w:hint="eastAsia" w:ascii="仿宋" w:hAnsi="仿宋" w:eastAsia="仿宋" w:cs="仿宋"/>
          <w:sz w:val="24"/>
        </w:rPr>
        <w:t>2、供应商提供了财政部门认可的政府采购专业担保机构出具的担保函，则不需要提供上述财务状况报告。</w:t>
      </w:r>
    </w:p>
    <w:p w14:paraId="189641C7">
      <w:pPr>
        <w:tabs>
          <w:tab w:val="left" w:pos="5580"/>
        </w:tabs>
        <w:spacing w:before="120" w:line="360" w:lineRule="auto"/>
        <w:ind w:firstLine="482" w:firstLineChars="200"/>
        <w:rPr>
          <w:rFonts w:hint="eastAsia" w:ascii="仿宋" w:hAnsi="仿宋" w:eastAsia="仿宋" w:cs="仿宋"/>
          <w:b/>
          <w:sz w:val="24"/>
        </w:rPr>
      </w:pPr>
    </w:p>
    <w:p w14:paraId="4EFCF9FC">
      <w:pPr>
        <w:spacing w:before="120" w:line="360" w:lineRule="auto"/>
        <w:rPr>
          <w:rFonts w:hint="eastAsia" w:ascii="仿宋" w:hAnsi="仿宋" w:eastAsia="仿宋" w:cs="仿宋"/>
          <w:sz w:val="24"/>
        </w:rPr>
      </w:pPr>
    </w:p>
    <w:p w14:paraId="3CC8FF43">
      <w:pPr>
        <w:tabs>
          <w:tab w:val="left" w:pos="5580"/>
        </w:tabs>
        <w:spacing w:before="120" w:line="360" w:lineRule="auto"/>
        <w:outlineLvl w:val="3"/>
        <w:rPr>
          <w:rFonts w:hint="eastAsia" w:ascii="仿宋" w:hAnsi="仿宋" w:eastAsia="仿宋" w:cs="仿宋"/>
          <w:b/>
          <w:sz w:val="24"/>
        </w:rPr>
      </w:pPr>
      <w:r>
        <w:rPr>
          <w:rFonts w:hint="eastAsia" w:ascii="仿宋" w:hAnsi="仿宋" w:eastAsia="仿宋" w:cs="仿宋"/>
          <w:b/>
          <w:sz w:val="24"/>
        </w:rPr>
        <w:br w:type="page"/>
      </w:r>
      <w:bookmarkStart w:id="16" w:name="_Toc332805617"/>
      <w:bookmarkStart w:id="17" w:name="_Toc332805172"/>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社会保障资金缴纳记录证明文件</w:t>
      </w:r>
      <w:bookmarkEnd w:id="16"/>
      <w:bookmarkEnd w:id="17"/>
    </w:p>
    <w:p w14:paraId="7A9AFBC0">
      <w:pPr>
        <w:spacing w:before="120" w:line="360" w:lineRule="auto"/>
        <w:ind w:firstLine="470" w:firstLineChars="196"/>
        <w:rPr>
          <w:rFonts w:hint="eastAsia" w:ascii="仿宋" w:hAnsi="仿宋" w:eastAsia="仿宋" w:cs="仿宋"/>
          <w:sz w:val="24"/>
        </w:rPr>
      </w:pPr>
      <w:r>
        <w:rPr>
          <w:rFonts w:hint="eastAsia" w:ascii="仿宋" w:hAnsi="仿宋" w:eastAsia="仿宋" w:cs="仿宋"/>
          <w:sz w:val="24"/>
        </w:rPr>
        <w:t>说明：</w:t>
      </w:r>
    </w:p>
    <w:p w14:paraId="21A1543A">
      <w:pPr>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b/>
          <w:bCs/>
          <w:sz w:val="24"/>
        </w:rPr>
        <w:t>供应商</w:t>
      </w:r>
      <w:r>
        <w:rPr>
          <w:rFonts w:hint="eastAsia" w:ascii="仿宋" w:hAnsi="仿宋" w:eastAsia="仿宋" w:cs="仿宋"/>
          <w:b/>
          <w:bCs/>
          <w:sz w:val="24"/>
          <w:lang w:val="en-US" w:eastAsia="zh-CN"/>
        </w:rPr>
        <w:t>按照磋商文件规定提供证明材料</w:t>
      </w:r>
      <w:r>
        <w:rPr>
          <w:rFonts w:hint="eastAsia" w:ascii="仿宋" w:hAnsi="仿宋" w:eastAsia="仿宋" w:cs="仿宋"/>
          <w:sz w:val="24"/>
        </w:rPr>
        <w:t>；</w:t>
      </w:r>
    </w:p>
    <w:p w14:paraId="1C093DF7">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18" w:name="_Toc109543226"/>
      <w:bookmarkStart w:id="19" w:name="_Toc109542406"/>
    </w:p>
    <w:bookmarkEnd w:id="18"/>
    <w:bookmarkEnd w:id="19"/>
    <w:p w14:paraId="263038F7">
      <w:pPr>
        <w:spacing w:before="120" w:line="360" w:lineRule="auto"/>
        <w:ind w:firstLine="482" w:firstLineChars="200"/>
        <w:rPr>
          <w:rFonts w:hint="eastAsia" w:ascii="仿宋" w:hAnsi="仿宋" w:eastAsia="仿宋" w:cs="仿宋"/>
          <w:b/>
          <w:sz w:val="24"/>
        </w:rPr>
      </w:pPr>
    </w:p>
    <w:p w14:paraId="392B4682">
      <w:pPr>
        <w:spacing w:before="120" w:line="360" w:lineRule="auto"/>
        <w:rPr>
          <w:rFonts w:hint="eastAsia" w:ascii="仿宋" w:hAnsi="仿宋" w:eastAsia="仿宋" w:cs="仿宋"/>
          <w:sz w:val="24"/>
        </w:rPr>
      </w:pPr>
    </w:p>
    <w:p w14:paraId="21B10E1F">
      <w:pPr>
        <w:tabs>
          <w:tab w:val="left" w:pos="5580"/>
        </w:tabs>
        <w:spacing w:before="120" w:line="360" w:lineRule="auto"/>
        <w:outlineLvl w:val="3"/>
        <w:rPr>
          <w:rFonts w:hint="eastAsia" w:ascii="仿宋" w:hAnsi="仿宋" w:eastAsia="仿宋" w:cs="仿宋"/>
          <w:b/>
          <w:sz w:val="24"/>
        </w:rPr>
      </w:pPr>
      <w:r>
        <w:rPr>
          <w:rFonts w:hint="eastAsia" w:ascii="仿宋" w:hAnsi="仿宋" w:eastAsia="仿宋" w:cs="仿宋"/>
          <w:b/>
          <w:sz w:val="24"/>
        </w:rPr>
        <w:br w:type="page"/>
      </w:r>
      <w:bookmarkStart w:id="20" w:name="_Toc332805618"/>
      <w:bookmarkStart w:id="21" w:name="_Toc332805173"/>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依法缴纳税收记录证明文件</w:t>
      </w:r>
      <w:bookmarkEnd w:id="20"/>
      <w:bookmarkEnd w:id="21"/>
    </w:p>
    <w:p w14:paraId="25F7AFB3">
      <w:pPr>
        <w:spacing w:before="120" w:line="360" w:lineRule="auto"/>
        <w:jc w:val="center"/>
        <w:rPr>
          <w:rFonts w:hint="eastAsia" w:ascii="仿宋" w:hAnsi="仿宋" w:eastAsia="仿宋" w:cs="仿宋"/>
          <w:b/>
          <w:sz w:val="24"/>
        </w:rPr>
      </w:pPr>
    </w:p>
    <w:p w14:paraId="19320CED">
      <w:pPr>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02246296">
      <w:pPr>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b/>
          <w:bCs/>
          <w:sz w:val="24"/>
        </w:rPr>
        <w:t>供应商</w:t>
      </w:r>
      <w:r>
        <w:rPr>
          <w:rFonts w:hint="eastAsia" w:ascii="仿宋" w:hAnsi="仿宋" w:eastAsia="仿宋" w:cs="仿宋"/>
          <w:b/>
          <w:bCs/>
          <w:sz w:val="24"/>
          <w:lang w:val="en-US" w:eastAsia="zh-CN"/>
        </w:rPr>
        <w:t>按照磋商文件规定提供证明材料</w:t>
      </w:r>
      <w:r>
        <w:rPr>
          <w:rFonts w:hint="eastAsia" w:ascii="仿宋" w:hAnsi="仿宋" w:eastAsia="仿宋" w:cs="仿宋"/>
          <w:b/>
          <w:bCs/>
          <w:sz w:val="24"/>
          <w:lang w:eastAsia="zh-CN"/>
        </w:rPr>
        <w:t>，</w:t>
      </w:r>
      <w:r>
        <w:rPr>
          <w:rFonts w:hint="eastAsia" w:ascii="仿宋" w:hAnsi="仿宋" w:eastAsia="仿宋" w:cs="仿宋"/>
          <w:sz w:val="24"/>
        </w:rPr>
        <w:t>依法免税的供应商提供相应文件证明其依法免税。</w:t>
      </w:r>
    </w:p>
    <w:p w14:paraId="214E9668">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4F5C827B">
      <w:pPr>
        <w:spacing w:before="120" w:line="360" w:lineRule="auto"/>
        <w:ind w:firstLine="482" w:firstLineChars="200"/>
        <w:rPr>
          <w:rFonts w:hint="eastAsia" w:ascii="仿宋" w:hAnsi="仿宋" w:eastAsia="仿宋" w:cs="仿宋"/>
          <w:b/>
          <w:sz w:val="24"/>
        </w:rPr>
      </w:pPr>
    </w:p>
    <w:p w14:paraId="4482BD3E">
      <w:pPr>
        <w:spacing w:before="120" w:line="360" w:lineRule="auto"/>
        <w:rPr>
          <w:rFonts w:hint="eastAsia" w:ascii="仿宋" w:hAnsi="仿宋" w:eastAsia="仿宋" w:cs="仿宋"/>
          <w:b/>
          <w:sz w:val="24"/>
        </w:rPr>
      </w:pPr>
    </w:p>
    <w:p w14:paraId="751592C1">
      <w:pPr>
        <w:spacing w:before="120" w:line="360" w:lineRule="auto"/>
        <w:jc w:val="center"/>
        <w:rPr>
          <w:rFonts w:hint="eastAsia" w:ascii="仿宋" w:hAnsi="仿宋" w:eastAsia="仿宋" w:cs="仿宋"/>
          <w:b/>
          <w:sz w:val="24"/>
        </w:rPr>
      </w:pPr>
    </w:p>
    <w:p w14:paraId="5CE6B8B9">
      <w:pPr>
        <w:spacing w:before="120" w:line="360" w:lineRule="auto"/>
        <w:jc w:val="center"/>
        <w:rPr>
          <w:rFonts w:hint="eastAsia" w:ascii="仿宋" w:hAnsi="仿宋" w:eastAsia="仿宋" w:cs="仿宋"/>
          <w:b/>
          <w:sz w:val="24"/>
        </w:rPr>
      </w:pPr>
    </w:p>
    <w:p w14:paraId="7DDF3271">
      <w:pPr>
        <w:spacing w:before="120" w:line="360" w:lineRule="auto"/>
        <w:jc w:val="center"/>
        <w:rPr>
          <w:rFonts w:hint="eastAsia" w:ascii="仿宋" w:hAnsi="仿宋" w:eastAsia="仿宋" w:cs="仿宋"/>
          <w:b/>
          <w:sz w:val="24"/>
        </w:rPr>
      </w:pPr>
    </w:p>
    <w:p w14:paraId="5B9D2449">
      <w:pPr>
        <w:spacing w:before="120" w:line="360" w:lineRule="auto"/>
        <w:jc w:val="center"/>
        <w:rPr>
          <w:rFonts w:hint="eastAsia" w:ascii="仿宋" w:hAnsi="仿宋" w:eastAsia="仿宋" w:cs="仿宋"/>
          <w:b/>
          <w:sz w:val="24"/>
        </w:rPr>
      </w:pPr>
    </w:p>
    <w:p w14:paraId="2B07F4FE">
      <w:pPr>
        <w:spacing w:before="120" w:line="360" w:lineRule="auto"/>
        <w:jc w:val="center"/>
        <w:rPr>
          <w:rFonts w:hint="eastAsia" w:ascii="仿宋" w:hAnsi="仿宋" w:eastAsia="仿宋" w:cs="仿宋"/>
          <w:b/>
          <w:sz w:val="24"/>
        </w:rPr>
      </w:pPr>
    </w:p>
    <w:p w14:paraId="3BB0BDC9">
      <w:pPr>
        <w:spacing w:before="120" w:line="360" w:lineRule="auto"/>
        <w:jc w:val="center"/>
        <w:rPr>
          <w:rFonts w:hint="eastAsia" w:ascii="仿宋" w:hAnsi="仿宋" w:eastAsia="仿宋" w:cs="仿宋"/>
          <w:b/>
          <w:sz w:val="24"/>
        </w:rPr>
      </w:pPr>
    </w:p>
    <w:p w14:paraId="41B1BF5D">
      <w:pPr>
        <w:spacing w:before="120" w:line="360" w:lineRule="auto"/>
        <w:jc w:val="center"/>
        <w:rPr>
          <w:rFonts w:hint="eastAsia" w:ascii="仿宋" w:hAnsi="仿宋" w:eastAsia="仿宋" w:cs="仿宋"/>
          <w:b/>
          <w:sz w:val="24"/>
        </w:rPr>
      </w:pPr>
    </w:p>
    <w:p w14:paraId="32495A05">
      <w:pPr>
        <w:spacing w:before="120" w:line="360" w:lineRule="auto"/>
        <w:jc w:val="center"/>
        <w:rPr>
          <w:rFonts w:hint="eastAsia" w:ascii="仿宋" w:hAnsi="仿宋" w:eastAsia="仿宋" w:cs="仿宋"/>
          <w:b/>
          <w:sz w:val="24"/>
        </w:rPr>
      </w:pPr>
    </w:p>
    <w:p w14:paraId="3743ACD3">
      <w:pPr>
        <w:spacing w:before="120" w:line="360" w:lineRule="auto"/>
        <w:jc w:val="center"/>
        <w:rPr>
          <w:rFonts w:hint="eastAsia" w:ascii="仿宋" w:hAnsi="仿宋" w:eastAsia="仿宋" w:cs="仿宋"/>
          <w:b/>
          <w:sz w:val="24"/>
        </w:rPr>
      </w:pPr>
    </w:p>
    <w:p w14:paraId="6760600D">
      <w:pPr>
        <w:spacing w:before="120" w:line="360" w:lineRule="auto"/>
        <w:rPr>
          <w:rFonts w:hint="eastAsia" w:ascii="仿宋" w:hAnsi="仿宋" w:eastAsia="仿宋" w:cs="仿宋"/>
          <w:b/>
          <w:sz w:val="24"/>
        </w:rPr>
      </w:pPr>
    </w:p>
    <w:p w14:paraId="5076A770">
      <w:pPr>
        <w:pStyle w:val="7"/>
        <w:rPr>
          <w:rFonts w:hint="eastAsia" w:ascii="仿宋" w:hAnsi="仿宋" w:eastAsia="仿宋" w:cs="仿宋"/>
          <w:b/>
          <w:sz w:val="24"/>
        </w:rPr>
      </w:pPr>
    </w:p>
    <w:p w14:paraId="4F5C0D3B">
      <w:pPr>
        <w:pStyle w:val="7"/>
        <w:rPr>
          <w:rFonts w:hint="eastAsia" w:ascii="仿宋" w:hAnsi="仿宋" w:eastAsia="仿宋" w:cs="仿宋"/>
          <w:b/>
          <w:sz w:val="24"/>
        </w:rPr>
      </w:pPr>
    </w:p>
    <w:p w14:paraId="16A93CB5">
      <w:pPr>
        <w:pStyle w:val="7"/>
        <w:rPr>
          <w:rFonts w:hint="eastAsia" w:ascii="仿宋" w:hAnsi="仿宋" w:eastAsia="仿宋" w:cs="仿宋"/>
          <w:b/>
          <w:sz w:val="24"/>
        </w:rPr>
      </w:pPr>
    </w:p>
    <w:p w14:paraId="42673133">
      <w:pPr>
        <w:pStyle w:val="7"/>
        <w:rPr>
          <w:rFonts w:hint="eastAsia" w:ascii="仿宋" w:hAnsi="仿宋" w:eastAsia="仿宋" w:cs="仿宋"/>
          <w:b/>
          <w:sz w:val="24"/>
        </w:rPr>
      </w:pPr>
    </w:p>
    <w:p w14:paraId="6905D467">
      <w:pPr>
        <w:pStyle w:val="7"/>
        <w:rPr>
          <w:rFonts w:hint="eastAsia" w:ascii="仿宋" w:hAnsi="仿宋" w:eastAsia="仿宋" w:cs="仿宋"/>
          <w:b/>
          <w:sz w:val="24"/>
        </w:rPr>
      </w:pPr>
    </w:p>
    <w:p w14:paraId="5946C80B">
      <w:pPr>
        <w:outlineLvl w:val="3"/>
        <w:rPr>
          <w:rFonts w:hint="eastAsia"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参加本次政府采购活动前三年内，在经营活动中没有重大违法记录的书面声明</w:t>
      </w:r>
    </w:p>
    <w:p w14:paraId="7B6A7C3C">
      <w:pPr>
        <w:spacing w:before="120" w:line="360" w:lineRule="auto"/>
        <w:rPr>
          <w:rFonts w:hint="eastAsia" w:ascii="仿宋" w:hAnsi="仿宋" w:eastAsia="仿宋" w:cs="仿宋"/>
          <w:b/>
          <w:sz w:val="24"/>
        </w:rPr>
      </w:pPr>
    </w:p>
    <w:p w14:paraId="1465EF3B">
      <w:pPr>
        <w:spacing w:before="120" w:line="360" w:lineRule="auto"/>
        <w:jc w:val="center"/>
        <w:rPr>
          <w:rFonts w:hint="eastAsia" w:ascii="仿宋" w:hAnsi="仿宋" w:eastAsia="仿宋" w:cs="仿宋"/>
          <w:b/>
          <w:sz w:val="24"/>
        </w:rPr>
      </w:pPr>
    </w:p>
    <w:p w14:paraId="496AAA25">
      <w:pPr>
        <w:widowControl/>
        <w:spacing w:line="500" w:lineRule="exact"/>
        <w:rPr>
          <w:rFonts w:hint="eastAsia" w:ascii="仿宋" w:hAnsi="仿宋" w:eastAsia="仿宋" w:cs="仿宋"/>
          <w:kern w:val="0"/>
          <w:sz w:val="24"/>
        </w:rPr>
      </w:pPr>
      <w:r>
        <w:rPr>
          <w:rFonts w:hint="eastAsia" w:ascii="仿宋" w:hAnsi="仿宋" w:eastAsia="仿宋" w:cs="仿宋"/>
          <w:kern w:val="0"/>
          <w:sz w:val="24"/>
          <w:u w:val="single"/>
        </w:rPr>
        <w:t>（采购代理机构）</w:t>
      </w:r>
      <w:r>
        <w:rPr>
          <w:rFonts w:hint="eastAsia" w:ascii="仿宋" w:hAnsi="仿宋" w:eastAsia="仿宋" w:cs="仿宋"/>
          <w:kern w:val="0"/>
          <w:sz w:val="24"/>
        </w:rPr>
        <w:t>：</w:t>
      </w:r>
    </w:p>
    <w:p w14:paraId="35746F7A">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我方作为</w:t>
      </w:r>
      <w:r>
        <w:rPr>
          <w:rFonts w:hint="eastAsia" w:ascii="仿宋" w:hAnsi="仿宋" w:eastAsia="仿宋" w:cs="仿宋"/>
          <w:kern w:val="0"/>
          <w:sz w:val="24"/>
          <w:u w:val="single"/>
        </w:rPr>
        <w:t>项目名称</w:t>
      </w:r>
      <w:r>
        <w:rPr>
          <w:rFonts w:hint="eastAsia" w:ascii="仿宋" w:hAnsi="仿宋" w:eastAsia="仿宋" w:cs="仿宋"/>
          <w:kern w:val="0"/>
          <w:sz w:val="24"/>
        </w:rPr>
        <w:t>（项目编号：____）的供应商，在此郑重声明：</w:t>
      </w:r>
    </w:p>
    <w:p w14:paraId="2C3A4A1E">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1、在参加本次政府采购活动前3年内的经营活动中____（填“没有”或“有”）重大违法记录。供应商</w:t>
      </w:r>
      <w:r>
        <w:rPr>
          <w:rFonts w:hint="eastAsia" w:ascii="仿宋" w:hAnsi="仿宋" w:eastAsia="仿宋" w:cs="仿宋"/>
          <w:b/>
          <w:bCs/>
          <w:kern w:val="0"/>
          <w:sz w:val="24"/>
        </w:rPr>
        <w:t>在参加政府采购活动前3年内因违法经营被禁止在一定期限内参加政府采购活动，期限届满的，可以参加政府采购活动，但应提供期限届满的证明材料。</w:t>
      </w:r>
    </w:p>
    <w:p w14:paraId="46A651D5">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2、我方______（填“未被列入”或“被列入”）失信被执行人名单。</w:t>
      </w:r>
    </w:p>
    <w:p w14:paraId="2FC2BC4D">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3、我方______（填“未被列入”或“被列入”）重大税收违法案件当事人名单。</w:t>
      </w:r>
    </w:p>
    <w:p w14:paraId="0CBAFEA9">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4、我方______（填“未被列入”或“被列入”）政府采购严重违法失信行为记录名单。</w:t>
      </w:r>
    </w:p>
    <w:p w14:paraId="73570C2C">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如有不实，我方将无条件地退出本项目的采购活动，并遵照《政府采购法》有关“提供虚假材料的规定”接受处罚。</w:t>
      </w:r>
    </w:p>
    <w:p w14:paraId="699DDC52">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特此声明。</w:t>
      </w:r>
    </w:p>
    <w:p w14:paraId="7EAE5045">
      <w:pPr>
        <w:widowControl/>
        <w:spacing w:line="500" w:lineRule="exact"/>
        <w:ind w:firstLine="480" w:firstLineChars="200"/>
        <w:rPr>
          <w:rFonts w:hint="eastAsia" w:ascii="仿宋" w:hAnsi="仿宋" w:eastAsia="仿宋" w:cs="仿宋"/>
          <w:kern w:val="0"/>
          <w:sz w:val="24"/>
        </w:rPr>
      </w:pPr>
    </w:p>
    <w:p w14:paraId="514187DB">
      <w:pPr>
        <w:widowControl/>
        <w:spacing w:line="500" w:lineRule="exact"/>
        <w:ind w:firstLine="480" w:firstLineChars="200"/>
        <w:rPr>
          <w:rFonts w:hint="eastAsia" w:ascii="仿宋" w:hAnsi="仿宋" w:eastAsia="仿宋" w:cs="仿宋"/>
          <w:kern w:val="0"/>
          <w:sz w:val="24"/>
        </w:rPr>
      </w:pPr>
    </w:p>
    <w:p w14:paraId="1B50066D">
      <w:pPr>
        <w:widowControl/>
        <w:spacing w:line="500" w:lineRule="exact"/>
        <w:ind w:firstLine="480" w:firstLineChars="200"/>
        <w:rPr>
          <w:rFonts w:hint="eastAsia" w:ascii="仿宋" w:hAnsi="仿宋" w:eastAsia="仿宋" w:cs="仿宋"/>
          <w:kern w:val="0"/>
          <w:sz w:val="24"/>
        </w:rPr>
      </w:pP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14:paraId="5995D7BF">
        <w:tblPrEx>
          <w:tblCellMar>
            <w:top w:w="0" w:type="dxa"/>
            <w:left w:w="108" w:type="dxa"/>
            <w:bottom w:w="0" w:type="dxa"/>
            <w:right w:w="108" w:type="dxa"/>
          </w:tblCellMar>
        </w:tblPrEx>
        <w:trPr>
          <w:trHeight w:val="680" w:hRule="atLeast"/>
        </w:trPr>
        <w:tc>
          <w:tcPr>
            <w:tcW w:w="2410" w:type="dxa"/>
            <w:noWrap w:val="0"/>
            <w:vAlign w:val="bottom"/>
          </w:tcPr>
          <w:p w14:paraId="16325EB6">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1FCA3BB2">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CEC600E">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5CF7E0AF">
        <w:tblPrEx>
          <w:tblCellMar>
            <w:top w:w="0" w:type="dxa"/>
            <w:left w:w="108" w:type="dxa"/>
            <w:bottom w:w="0" w:type="dxa"/>
            <w:right w:w="108" w:type="dxa"/>
          </w:tblCellMar>
        </w:tblPrEx>
        <w:trPr>
          <w:trHeight w:val="680" w:hRule="atLeast"/>
        </w:trPr>
        <w:tc>
          <w:tcPr>
            <w:tcW w:w="2410" w:type="dxa"/>
            <w:noWrap w:val="0"/>
            <w:vAlign w:val="bottom"/>
          </w:tcPr>
          <w:p w14:paraId="5F67057F">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5ED8EA05">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A1E65DE">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3F40DBD">
        <w:tblPrEx>
          <w:tblCellMar>
            <w:top w:w="0" w:type="dxa"/>
            <w:left w:w="108" w:type="dxa"/>
            <w:bottom w:w="0" w:type="dxa"/>
            <w:right w:w="108" w:type="dxa"/>
          </w:tblCellMar>
        </w:tblPrEx>
        <w:trPr>
          <w:trHeight w:val="680" w:hRule="atLeast"/>
        </w:trPr>
        <w:tc>
          <w:tcPr>
            <w:tcW w:w="2410" w:type="dxa"/>
            <w:noWrap w:val="0"/>
            <w:vAlign w:val="bottom"/>
          </w:tcPr>
          <w:p w14:paraId="58B35184">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788D2808">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B6CAC3A">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69FF402F">
      <w:pPr>
        <w:spacing w:before="312" w:beforeLines="100" w:after="156" w:afterLines="50" w:line="360" w:lineRule="auto"/>
        <w:ind w:firstLine="170"/>
        <w:rPr>
          <w:rFonts w:hint="eastAsia" w:ascii="仿宋" w:hAnsi="仿宋" w:eastAsia="仿宋" w:cs="仿宋"/>
          <w:spacing w:val="4"/>
          <w:sz w:val="24"/>
        </w:rPr>
      </w:pPr>
    </w:p>
    <w:p w14:paraId="4C891275">
      <w:pPr>
        <w:pStyle w:val="3"/>
        <w:rPr>
          <w:rFonts w:hint="eastAsia" w:ascii="仿宋" w:hAnsi="仿宋" w:eastAsia="仿宋" w:cs="仿宋"/>
          <w:sz w:val="24"/>
        </w:rPr>
      </w:pPr>
    </w:p>
    <w:p w14:paraId="14B854BD">
      <w:pPr>
        <w:outlineLvl w:val="3"/>
        <w:rPr>
          <w:rFonts w:hint="eastAsia" w:ascii="仿宋" w:hAnsi="仿宋" w:eastAsia="仿宋" w:cs="仿宋"/>
          <w:b/>
          <w:sz w:val="24"/>
        </w:rPr>
      </w:pPr>
      <w:r>
        <w:rPr>
          <w:rFonts w:hint="eastAsia" w:ascii="仿宋" w:hAnsi="仿宋" w:eastAsia="仿宋" w:cs="仿宋"/>
          <w:b/>
          <w:sz w:val="24"/>
        </w:rPr>
        <w:br w:type="page"/>
      </w:r>
      <w:r>
        <w:rPr>
          <w:rFonts w:hint="eastAsia" w:ascii="仿宋" w:hAnsi="仿宋" w:eastAsia="仿宋" w:cs="仿宋"/>
          <w:b/>
          <w:sz w:val="24"/>
        </w:rPr>
        <w:t>附件</w:t>
      </w:r>
      <w:r>
        <w:rPr>
          <w:rFonts w:hint="eastAsia" w:ascii="仿宋" w:hAnsi="仿宋" w:eastAsia="仿宋" w:cs="仿宋"/>
          <w:b/>
          <w:sz w:val="24"/>
          <w:lang w:val="en-US" w:eastAsia="zh-CN"/>
        </w:rPr>
        <w:t xml:space="preserve"> </w:t>
      </w:r>
      <w:r>
        <w:rPr>
          <w:rFonts w:hint="eastAsia" w:ascii="仿宋" w:hAnsi="仿宋" w:eastAsia="仿宋" w:cs="仿宋"/>
          <w:b/>
          <w:sz w:val="24"/>
        </w:rPr>
        <w:t>履行合同相关能力的承诺</w:t>
      </w:r>
    </w:p>
    <w:p w14:paraId="088D75C8">
      <w:pPr>
        <w:spacing w:line="360" w:lineRule="auto"/>
        <w:rPr>
          <w:rFonts w:hint="eastAsia" w:ascii="仿宋" w:hAnsi="仿宋" w:eastAsia="仿宋" w:cs="仿宋"/>
          <w:spacing w:val="4"/>
          <w:sz w:val="24"/>
        </w:rPr>
      </w:pPr>
    </w:p>
    <w:p w14:paraId="3D3A33CC">
      <w:pPr>
        <w:spacing w:line="360" w:lineRule="auto"/>
        <w:rPr>
          <w:rFonts w:hint="eastAsia" w:ascii="仿宋" w:hAnsi="仿宋" w:eastAsia="仿宋" w:cs="仿宋"/>
          <w:spacing w:val="4"/>
          <w:sz w:val="24"/>
          <w:u w:val="single"/>
        </w:rPr>
      </w:pPr>
      <w:bookmarkStart w:id="22" w:name="OLE_LINK21"/>
      <w:r>
        <w:rPr>
          <w:rFonts w:hint="eastAsia" w:ascii="仿宋" w:hAnsi="仿宋" w:eastAsia="仿宋" w:cs="仿宋"/>
          <w:spacing w:val="4"/>
          <w:sz w:val="24"/>
        </w:rPr>
        <w:t>致：</w:t>
      </w:r>
      <w:r>
        <w:rPr>
          <w:rFonts w:hint="eastAsia" w:ascii="仿宋" w:hAnsi="仿宋" w:eastAsia="仿宋" w:cs="仿宋"/>
          <w:spacing w:val="4"/>
          <w:sz w:val="24"/>
          <w:u w:val="single"/>
        </w:rPr>
        <w:t>（采购人名称）</w:t>
      </w:r>
      <w:bookmarkEnd w:id="22"/>
    </w:p>
    <w:p w14:paraId="0E1C2124">
      <w:pPr>
        <w:keepNext w:val="0"/>
        <w:keepLines w:val="0"/>
        <w:pageBreakBefore w:val="0"/>
        <w:widowControl w:val="0"/>
        <w:kinsoku/>
        <w:wordWrap/>
        <w:overflowPunct/>
        <w:topLinePunct w:val="0"/>
        <w:autoSpaceDE/>
        <w:autoSpaceDN/>
        <w:bidi w:val="0"/>
        <w:adjustRightInd/>
        <w:snapToGrid/>
        <w:spacing w:before="312" w:beforeLines="100" w:after="156" w:afterLines="50" w:line="360" w:lineRule="auto"/>
        <w:ind w:firstLine="496" w:firstLineChars="200"/>
        <w:textAlignment w:val="auto"/>
        <w:rPr>
          <w:rFonts w:hint="eastAsia" w:ascii="仿宋" w:hAnsi="仿宋" w:eastAsia="仿宋" w:cs="仿宋"/>
          <w:spacing w:val="4"/>
          <w:sz w:val="24"/>
        </w:rPr>
      </w:pPr>
      <w:r>
        <w:rPr>
          <w:rFonts w:hint="eastAsia" w:ascii="仿宋" w:hAnsi="仿宋" w:eastAsia="仿宋" w:cs="仿宋"/>
          <w:spacing w:val="4"/>
          <w:sz w:val="24"/>
          <w:u w:val="single"/>
        </w:rPr>
        <w:t>（供应商名称）</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（详细注册地址）</w:t>
      </w:r>
      <w:r>
        <w:rPr>
          <w:rFonts w:hint="eastAsia" w:ascii="仿宋" w:hAnsi="仿宋" w:eastAsia="仿宋" w:cs="仿宋"/>
          <w:spacing w:val="4"/>
          <w:sz w:val="24"/>
        </w:rPr>
        <w:t>合法注册并经营，公司主营业务为（），营业（生产经营）面积为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rPr>
        <w:t>。现有员工数量为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，其中与履行本合同相关的专业技术人员有（</w:t>
      </w:r>
      <w:r>
        <w:rPr>
          <w:rFonts w:hint="eastAsia" w:ascii="仿宋" w:hAnsi="仿宋" w:eastAsia="仿宋" w:cs="仿宋"/>
          <w:spacing w:val="4"/>
          <w:sz w:val="24"/>
          <w:u w:val="single"/>
        </w:rPr>
        <w:t>专业能力、数量</w:t>
      </w:r>
      <w:r>
        <w:rPr>
          <w:rFonts w:hint="eastAsia" w:ascii="仿宋" w:hAnsi="仿宋" w:eastAsia="仿宋" w:cs="仿宋"/>
          <w:spacing w:val="4"/>
          <w:sz w:val="24"/>
        </w:rPr>
        <w:t>），本公司郑重承诺，具有履行本合同所必需的设备和专业技术能力。</w:t>
      </w:r>
    </w:p>
    <w:p w14:paraId="434D301D">
      <w:pPr>
        <w:spacing w:line="360" w:lineRule="auto"/>
        <w:rPr>
          <w:rFonts w:hint="eastAsia" w:ascii="仿宋" w:hAnsi="仿宋" w:eastAsia="仿宋" w:cs="仿宋"/>
          <w:sz w:val="24"/>
        </w:rPr>
      </w:pPr>
    </w:p>
    <w:p w14:paraId="1D3702A6">
      <w:pPr>
        <w:spacing w:line="360" w:lineRule="auto"/>
        <w:rPr>
          <w:rFonts w:hint="eastAsia" w:ascii="仿宋" w:hAnsi="仿宋" w:eastAsia="仿宋" w:cs="仿宋"/>
          <w:sz w:val="24"/>
        </w:rPr>
      </w:pPr>
    </w:p>
    <w:p w14:paraId="70D172A7">
      <w:pPr>
        <w:spacing w:line="360" w:lineRule="auto"/>
        <w:rPr>
          <w:rFonts w:hint="eastAsia" w:ascii="仿宋" w:hAnsi="仿宋" w:eastAsia="仿宋" w:cs="仿宋"/>
          <w:sz w:val="24"/>
        </w:rPr>
      </w:pPr>
    </w:p>
    <w:p w14:paraId="2A71C4B4">
      <w:pPr>
        <w:spacing w:line="360" w:lineRule="auto"/>
        <w:rPr>
          <w:rFonts w:hint="eastAsia" w:ascii="仿宋" w:hAnsi="仿宋" w:eastAsia="仿宋" w:cs="仿宋"/>
          <w:sz w:val="24"/>
        </w:rPr>
      </w:pPr>
    </w:p>
    <w:p w14:paraId="08C0430D">
      <w:pPr>
        <w:spacing w:line="360" w:lineRule="auto"/>
        <w:rPr>
          <w:rFonts w:hint="eastAsia" w:ascii="仿宋" w:hAnsi="仿宋" w:eastAsia="仿宋" w:cs="仿宋"/>
          <w:sz w:val="24"/>
        </w:rPr>
      </w:pP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14:paraId="738D2AEB">
        <w:tblPrEx>
          <w:tblCellMar>
            <w:top w:w="0" w:type="dxa"/>
            <w:left w:w="108" w:type="dxa"/>
            <w:bottom w:w="0" w:type="dxa"/>
            <w:right w:w="108" w:type="dxa"/>
          </w:tblCellMar>
        </w:tblPrEx>
        <w:trPr>
          <w:trHeight w:val="680" w:hRule="atLeast"/>
        </w:trPr>
        <w:tc>
          <w:tcPr>
            <w:tcW w:w="2410" w:type="dxa"/>
            <w:noWrap w:val="0"/>
            <w:vAlign w:val="bottom"/>
          </w:tcPr>
          <w:p w14:paraId="0FD54F15">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4E5E6E8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5A645AB">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2F392A7">
        <w:tblPrEx>
          <w:tblCellMar>
            <w:top w:w="0" w:type="dxa"/>
            <w:left w:w="108" w:type="dxa"/>
            <w:bottom w:w="0" w:type="dxa"/>
            <w:right w:w="108" w:type="dxa"/>
          </w:tblCellMar>
        </w:tblPrEx>
        <w:trPr>
          <w:trHeight w:val="680" w:hRule="atLeast"/>
        </w:trPr>
        <w:tc>
          <w:tcPr>
            <w:tcW w:w="2410" w:type="dxa"/>
            <w:noWrap w:val="0"/>
            <w:vAlign w:val="bottom"/>
          </w:tcPr>
          <w:p w14:paraId="1F48D0F2">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4B3F8F04">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09D2D57">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41840EB5">
        <w:tblPrEx>
          <w:tblCellMar>
            <w:top w:w="0" w:type="dxa"/>
            <w:left w:w="108" w:type="dxa"/>
            <w:bottom w:w="0" w:type="dxa"/>
            <w:right w:w="108" w:type="dxa"/>
          </w:tblCellMar>
        </w:tblPrEx>
        <w:trPr>
          <w:trHeight w:val="680" w:hRule="atLeast"/>
        </w:trPr>
        <w:tc>
          <w:tcPr>
            <w:tcW w:w="2410" w:type="dxa"/>
            <w:noWrap w:val="0"/>
            <w:vAlign w:val="bottom"/>
          </w:tcPr>
          <w:p w14:paraId="1ADF1C93">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0993A2CB">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4C0987B">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000BD6CB">
      <w:pPr>
        <w:spacing w:line="360" w:lineRule="auto"/>
        <w:jc w:val="center"/>
        <w:rPr>
          <w:rFonts w:hint="eastAsia" w:ascii="仿宋" w:hAnsi="仿宋" w:eastAsia="仿宋" w:cs="仿宋"/>
          <w:sz w:val="24"/>
          <w:u w:val="single"/>
        </w:rPr>
      </w:pPr>
    </w:p>
    <w:p w14:paraId="33F659D6">
      <w:pPr>
        <w:pStyle w:val="3"/>
        <w:keepNext w:val="0"/>
        <w:keepLines w:val="0"/>
        <w:pageBreakBefore w:val="0"/>
        <w:widowControl w:val="0"/>
        <w:kinsoku/>
        <w:wordWrap w:val="0"/>
        <w:overflowPunct/>
        <w:topLinePunct w:val="0"/>
        <w:autoSpaceDE/>
        <w:autoSpaceDN/>
        <w:bidi w:val="0"/>
        <w:adjustRightInd/>
        <w:snapToGrid/>
        <w:textAlignment w:val="auto"/>
        <w:outlineLvl w:val="3"/>
        <w:rPr>
          <w:rFonts w:hint="eastAsia" w:ascii="仿宋" w:hAnsi="仿宋" w:eastAsia="仿宋" w:cs="仿宋"/>
          <w:b/>
          <w:bCs w:val="0"/>
          <w:sz w:val="24"/>
          <w:highlight w:val="none"/>
        </w:rPr>
      </w:pPr>
      <w:r>
        <w:rPr>
          <w:rFonts w:hint="eastAsia" w:ascii="仿宋" w:hAnsi="仿宋" w:eastAsia="仿宋" w:cs="仿宋"/>
          <w:bCs/>
          <w:szCs w:val="22"/>
        </w:rPr>
        <w:br w:type="page"/>
      </w: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 xml:space="preserve"> 供应商具备建筑工程施工总承包三级及以上资质和有效的安全生产许可证；（不接受批准件）</w:t>
      </w:r>
    </w:p>
    <w:p w14:paraId="332B228D">
      <w:pPr>
        <w:rPr>
          <w:rFonts w:hint="eastAsia" w:ascii="仿宋" w:hAnsi="仿宋" w:eastAsia="仿宋" w:cs="仿宋"/>
          <w:b/>
          <w:bCs w:val="0"/>
          <w:sz w:val="24"/>
          <w:highlight w:val="none"/>
        </w:rPr>
      </w:pPr>
      <w:r>
        <w:rPr>
          <w:rFonts w:hint="eastAsia" w:ascii="仿宋" w:hAnsi="仿宋" w:eastAsia="仿宋" w:cs="仿宋"/>
          <w:b/>
          <w:bCs w:val="0"/>
          <w:sz w:val="24"/>
          <w:highlight w:val="none"/>
        </w:rPr>
        <w:br w:type="page"/>
      </w: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 xml:space="preserve"> 项目经理需具备建筑工程专业二级或以上注册建造师证书和安全生产考核合格证（B证），且无在建工程项目（提供承诺函）</w:t>
      </w:r>
      <w:r>
        <w:rPr>
          <w:rFonts w:hint="eastAsia" w:ascii="仿宋" w:hAnsi="仿宋" w:eastAsia="仿宋" w:cs="仿宋"/>
          <w:b/>
          <w:bCs w:val="0"/>
          <w:sz w:val="24"/>
          <w:highlight w:val="none"/>
        </w:rPr>
        <w:br w:type="page"/>
      </w:r>
    </w:p>
    <w:p w14:paraId="58D6BA62">
      <w:pPr>
        <w:pStyle w:val="3"/>
        <w:keepNext w:val="0"/>
        <w:keepLines w:val="0"/>
        <w:pageBreakBefore w:val="0"/>
        <w:widowControl w:val="0"/>
        <w:kinsoku/>
        <w:wordWrap w:val="0"/>
        <w:overflowPunct/>
        <w:topLinePunct w:val="0"/>
        <w:autoSpaceDE/>
        <w:autoSpaceDN/>
        <w:bidi w:val="0"/>
        <w:adjustRightInd/>
        <w:snapToGrid/>
        <w:textAlignment w:val="auto"/>
        <w:outlineLvl w:val="3"/>
        <w:rPr>
          <w:rFonts w:hint="eastAsia" w:ascii="仿宋" w:hAnsi="仿宋" w:eastAsia="仿宋" w:cs="仿宋"/>
          <w:b/>
          <w:bCs w:val="0"/>
          <w:sz w:val="24"/>
          <w:highlight w:val="none"/>
        </w:rPr>
      </w:pP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 xml:space="preserve"> 供应商及项目经理信息在“陕西省住房和城乡建设厅系统平台”或“陕西省建筑市场监管与诚信信息发布平台”备案可查询，提供查询截图</w:t>
      </w:r>
      <w:bookmarkStart w:id="23" w:name="_GoBack"/>
      <w:bookmarkEnd w:id="23"/>
      <w:r>
        <w:rPr>
          <w:rFonts w:hint="eastAsia" w:ascii="仿宋" w:hAnsi="仿宋" w:eastAsia="仿宋" w:cs="仿宋"/>
          <w:b/>
          <w:bCs w:val="0"/>
          <w:sz w:val="24"/>
          <w:highlight w:val="none"/>
        </w:rPr>
        <w:t>；</w:t>
      </w:r>
    </w:p>
    <w:p w14:paraId="6DC38CEF">
      <w:pPr>
        <w:pStyle w:val="3"/>
        <w:keepNext w:val="0"/>
        <w:keepLines w:val="0"/>
        <w:pageBreakBefore w:val="0"/>
        <w:widowControl w:val="0"/>
        <w:kinsoku/>
        <w:wordWrap w:val="0"/>
        <w:overflowPunct/>
        <w:topLinePunct w:val="0"/>
        <w:autoSpaceDE/>
        <w:autoSpaceDN/>
        <w:bidi w:val="0"/>
        <w:adjustRightInd/>
        <w:snapToGrid/>
        <w:textAlignment w:val="auto"/>
        <w:outlineLvl w:val="3"/>
        <w:rPr>
          <w:rFonts w:hint="eastAsia" w:ascii="仿宋" w:hAnsi="仿宋" w:eastAsia="仿宋" w:cs="仿宋"/>
          <w:b w:val="0"/>
          <w:bCs/>
          <w:sz w:val="24"/>
          <w:highlight w:val="none"/>
        </w:rPr>
      </w:pPr>
      <w:r>
        <w:rPr>
          <w:rFonts w:hint="eastAsia" w:ascii="仿宋" w:hAnsi="仿宋" w:eastAsia="仿宋" w:cs="仿宋"/>
          <w:b/>
          <w:bCs w:val="0"/>
          <w:sz w:val="24"/>
          <w:highlight w:val="none"/>
        </w:rPr>
        <w:br w:type="page"/>
      </w:r>
    </w:p>
    <w:p w14:paraId="5CD05E57">
      <w:pPr>
        <w:pStyle w:val="3"/>
        <w:outlineLvl w:val="3"/>
        <w:rPr>
          <w:rFonts w:hint="eastAsia" w:ascii="仿宋" w:hAnsi="仿宋" w:eastAsia="仿宋" w:cs="仿宋"/>
          <w:b/>
          <w:bCs/>
          <w:sz w:val="24"/>
          <w:highlight w:val="none"/>
        </w:rPr>
      </w:pP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 xml:space="preserve"> </w:t>
      </w:r>
      <w:r>
        <w:rPr>
          <w:rFonts w:hint="eastAsia" w:ascii="仿宋" w:hAnsi="仿宋" w:eastAsia="仿宋" w:cs="仿宋"/>
          <w:b/>
          <w:bCs/>
          <w:color w:val="auto"/>
          <w:kern w:val="0"/>
          <w:sz w:val="24"/>
          <w:szCs w:val="24"/>
          <w:lang w:val="en-US" w:eastAsia="zh-CN" w:bidi="ar"/>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034F472D">
      <w:pPr>
        <w:pStyle w:val="3"/>
        <w:rPr>
          <w:rFonts w:hint="eastAsia" w:ascii="仿宋" w:hAnsi="仿宋" w:eastAsia="仿宋" w:cs="仿宋"/>
          <w:b w:val="0"/>
          <w:bCs/>
          <w:sz w:val="24"/>
          <w:highlight w:val="none"/>
        </w:rPr>
      </w:pPr>
    </w:p>
    <w:p w14:paraId="16539F54">
      <w:pPr>
        <w:pStyle w:val="3"/>
        <w:rPr>
          <w:rFonts w:hint="eastAsia" w:ascii="仿宋" w:hAnsi="仿宋" w:eastAsia="仿宋" w:cs="仿宋"/>
          <w:highlight w:val="none"/>
        </w:rPr>
      </w:pPr>
      <w:r>
        <w:rPr>
          <w:rFonts w:hint="eastAsia" w:ascii="仿宋" w:hAnsi="仿宋" w:eastAsia="仿宋" w:cs="仿宋"/>
          <w:b w:val="0"/>
          <w:bCs/>
          <w:sz w:val="24"/>
          <w:highlight w:val="none"/>
        </w:rPr>
        <w:t>致：</w:t>
      </w:r>
      <w:r>
        <w:rPr>
          <w:rFonts w:hint="eastAsia" w:ascii="仿宋" w:hAnsi="仿宋" w:eastAsia="仿宋" w:cs="仿宋"/>
          <w:b w:val="0"/>
          <w:bCs/>
          <w:sz w:val="24"/>
          <w:highlight w:val="none"/>
          <w:u w:val="single"/>
        </w:rPr>
        <w:t xml:space="preserve"> （</w:t>
      </w:r>
      <w:r>
        <w:rPr>
          <w:rFonts w:hint="eastAsia" w:ascii="仿宋" w:hAnsi="仿宋" w:eastAsia="仿宋" w:cs="仿宋"/>
          <w:b w:val="0"/>
          <w:bCs/>
          <w:sz w:val="24"/>
          <w:highlight w:val="none"/>
          <w:u w:val="single"/>
          <w:lang w:val="en-US" w:eastAsia="zh-CN"/>
        </w:rPr>
        <w:t>采购人</w:t>
      </w:r>
      <w:r>
        <w:rPr>
          <w:rFonts w:hint="eastAsia" w:ascii="仿宋" w:hAnsi="仿宋" w:eastAsia="仿宋" w:cs="仿宋"/>
          <w:b w:val="0"/>
          <w:bCs/>
          <w:sz w:val="24"/>
          <w:highlight w:val="none"/>
          <w:u w:val="single"/>
        </w:rPr>
        <w:t xml:space="preserve">名称） </w:t>
      </w:r>
    </w:p>
    <w:p w14:paraId="576801CF">
      <w:pPr>
        <w:numPr>
          <w:ilvl w:val="0"/>
          <w:numId w:val="0"/>
        </w:numPr>
        <w:spacing w:line="500" w:lineRule="exact"/>
        <w:rPr>
          <w:rFonts w:hint="eastAsia" w:ascii="仿宋" w:hAnsi="仿宋" w:eastAsia="仿宋" w:cs="仿宋"/>
          <w:sz w:val="24"/>
          <w:szCs w:val="24"/>
          <w:highlight w:val="none"/>
          <w:u w:val="none"/>
          <w:lang w:val="en-US" w:eastAsia="zh-CN"/>
        </w:rPr>
      </w:pPr>
    </w:p>
    <w:p w14:paraId="38461472">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我公司</w:t>
      </w:r>
      <w:r>
        <w:rPr>
          <w:rFonts w:hint="eastAsia" w:ascii="仿宋" w:hAnsi="仿宋" w:eastAsia="仿宋" w:cs="仿宋"/>
          <w:sz w:val="24"/>
          <w:szCs w:val="24"/>
          <w:highlight w:val="none"/>
          <w:lang w:val="en-US" w:eastAsia="zh-CN"/>
        </w:rPr>
        <w:t>为</w:t>
      </w:r>
      <w:r>
        <w:rPr>
          <w:rFonts w:hint="eastAsia" w:ascii="仿宋" w:hAnsi="仿宋" w:eastAsia="仿宋" w:cs="仿宋"/>
          <w:sz w:val="24"/>
          <w:szCs w:val="24"/>
          <w:highlight w:val="none"/>
        </w:rPr>
        <w:t>非联合体</w:t>
      </w:r>
      <w:r>
        <w:rPr>
          <w:rFonts w:hint="eastAsia" w:ascii="仿宋" w:hAnsi="仿宋" w:eastAsia="仿宋" w:cs="仿宋"/>
          <w:sz w:val="24"/>
          <w:szCs w:val="24"/>
          <w:highlight w:val="none"/>
          <w:lang w:val="en-US" w:eastAsia="zh-CN"/>
        </w:rPr>
        <w:t>身份</w:t>
      </w:r>
      <w:r>
        <w:rPr>
          <w:rFonts w:hint="eastAsia" w:ascii="仿宋" w:hAnsi="仿宋" w:eastAsia="仿宋" w:cs="仿宋"/>
          <w:sz w:val="24"/>
          <w:szCs w:val="24"/>
          <w:highlight w:val="none"/>
        </w:rPr>
        <w:t>参与本次</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项目。</w:t>
      </w:r>
    </w:p>
    <w:p w14:paraId="2A4DC8E2">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我公司在本项目</w:t>
      </w:r>
      <w:r>
        <w:rPr>
          <w:rFonts w:hint="eastAsia" w:ascii="仿宋" w:hAnsi="仿宋" w:eastAsia="仿宋" w:cs="仿宋"/>
          <w:sz w:val="24"/>
          <w:szCs w:val="24"/>
          <w:highlight w:val="none"/>
          <w:lang w:val="en-US" w:eastAsia="zh-CN"/>
        </w:rPr>
        <w:t>磋商过程</w:t>
      </w:r>
      <w:r>
        <w:rPr>
          <w:rFonts w:hint="eastAsia" w:ascii="仿宋" w:hAnsi="仿宋" w:eastAsia="仿宋" w:cs="仿宋"/>
          <w:sz w:val="24"/>
          <w:szCs w:val="24"/>
          <w:highlight w:val="none"/>
        </w:rPr>
        <w:t>中，不存在与其他</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负责人为同一人或者存在直接控股、管理关系。</w:t>
      </w:r>
    </w:p>
    <w:p w14:paraId="26F80BBF">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3、如在磋商过程中发现与其他供应商存在直接控股、管理关系等，我公司将及时提出回避。</w:t>
      </w:r>
    </w:p>
    <w:p w14:paraId="1AC12F43">
      <w:pPr>
        <w:spacing w:line="50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我</w:t>
      </w:r>
      <w:r>
        <w:rPr>
          <w:rFonts w:hint="eastAsia" w:ascii="仿宋" w:hAnsi="仿宋" w:eastAsia="仿宋" w:cs="仿宋"/>
          <w:sz w:val="24"/>
          <w:szCs w:val="24"/>
          <w:highlight w:val="none"/>
          <w:lang w:val="en-US" w:eastAsia="zh-CN"/>
        </w:rPr>
        <w:t>公司</w:t>
      </w:r>
      <w:r>
        <w:rPr>
          <w:rFonts w:hint="eastAsia" w:ascii="仿宋" w:hAnsi="仿宋" w:eastAsia="仿宋" w:cs="仿宋"/>
          <w:sz w:val="24"/>
          <w:szCs w:val="24"/>
          <w:highlight w:val="none"/>
        </w:rPr>
        <w:t>承诺以上说明真实有效，无虚假内容或隐瞒。</w:t>
      </w:r>
    </w:p>
    <w:p w14:paraId="35B3318D">
      <w:pPr>
        <w:pStyle w:val="3"/>
        <w:rPr>
          <w:rFonts w:hint="eastAsia"/>
        </w:rPr>
      </w:pPr>
    </w:p>
    <w:p w14:paraId="2151DE36">
      <w:pPr>
        <w:spacing w:line="500" w:lineRule="exact"/>
        <w:ind w:firstLine="210" w:firstLineChars="100"/>
        <w:rPr>
          <w:rFonts w:hint="eastAsia" w:ascii="仿宋" w:hAnsi="仿宋" w:eastAsia="仿宋" w:cs="仿宋"/>
          <w:szCs w:val="24"/>
          <w:highlight w:val="none"/>
        </w:rPr>
      </w:pPr>
    </w:p>
    <w:p w14:paraId="45E509A4">
      <w:pPr>
        <w:pStyle w:val="3"/>
        <w:rPr>
          <w:rFonts w:hint="eastAsia" w:ascii="仿宋" w:hAnsi="仿宋" w:eastAsia="仿宋" w:cs="仿宋"/>
          <w:highlight w:val="none"/>
        </w:rPr>
      </w:pPr>
    </w:p>
    <w:p w14:paraId="64DF79D0">
      <w:pPr>
        <w:adjustRightInd w:val="0"/>
        <w:spacing w:line="400" w:lineRule="exact"/>
        <w:textAlignment w:val="baseline"/>
        <w:rPr>
          <w:rFonts w:hint="eastAsia" w:ascii="仿宋" w:hAnsi="仿宋" w:eastAsia="仿宋" w:cs="仿宋"/>
          <w:highlight w:val="none"/>
        </w:rPr>
      </w:pPr>
    </w:p>
    <w:p w14:paraId="7F6950E7">
      <w:pPr>
        <w:adjustRightInd w:val="0"/>
        <w:spacing w:line="400" w:lineRule="exact"/>
        <w:textAlignment w:val="baseline"/>
        <w:rPr>
          <w:rFonts w:hint="eastAsia" w:ascii="仿宋" w:hAnsi="仿宋" w:eastAsia="仿宋" w:cs="仿宋"/>
          <w:highlight w:val="none"/>
        </w:rPr>
      </w:pP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14:paraId="62645755">
        <w:tblPrEx>
          <w:tblCellMar>
            <w:top w:w="0" w:type="dxa"/>
            <w:left w:w="108" w:type="dxa"/>
            <w:bottom w:w="0" w:type="dxa"/>
            <w:right w:w="108" w:type="dxa"/>
          </w:tblCellMar>
        </w:tblPrEx>
        <w:trPr>
          <w:trHeight w:val="680" w:hRule="atLeast"/>
        </w:trPr>
        <w:tc>
          <w:tcPr>
            <w:tcW w:w="2410" w:type="dxa"/>
            <w:noWrap w:val="0"/>
            <w:vAlign w:val="bottom"/>
          </w:tcPr>
          <w:p w14:paraId="2829AF45">
            <w:pPr>
              <w:pStyle w:val="3"/>
              <w:jc w:val="distribute"/>
              <w:rPr>
                <w:rFonts w:ascii="仿宋" w:hAnsi="仿宋" w:eastAsia="仿宋" w:cs="仿宋"/>
                <w:b w:val="0"/>
                <w:color w:val="000000"/>
                <w:sz w:val="24"/>
                <w:szCs w:val="24"/>
                <w:highlight w:val="none"/>
              </w:rPr>
            </w:pPr>
            <w:r>
              <w:rPr>
                <w:rFonts w:ascii="仿宋" w:hAnsi="仿宋" w:eastAsia="仿宋" w:cs="仿宋"/>
                <w:b w:val="0"/>
                <w:color w:val="000000"/>
                <w:sz w:val="24"/>
                <w:highlight w:val="none"/>
              </w:rPr>
              <w:t>供应商名称</w:t>
            </w:r>
          </w:p>
        </w:tc>
        <w:tc>
          <w:tcPr>
            <w:tcW w:w="287" w:type="dxa"/>
            <w:noWrap w:val="0"/>
            <w:vAlign w:val="bottom"/>
          </w:tcPr>
          <w:p w14:paraId="533EADC8">
            <w:pPr>
              <w:pStyle w:val="3"/>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6FC016A9">
            <w:pPr>
              <w:pStyle w:val="3"/>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r>
              <w:rPr>
                <w:rFonts w:ascii="仿宋" w:hAnsi="仿宋" w:eastAsia="仿宋" w:cs="仿宋"/>
                <w:b w:val="0"/>
                <w:color w:val="000000"/>
                <w:sz w:val="24"/>
                <w:highlight w:val="none"/>
                <w:u w:val="single"/>
              </w:rPr>
              <w:t>（公章）</w:t>
            </w:r>
            <w:r>
              <w:rPr>
                <w:rFonts w:ascii="仿宋" w:hAnsi="仿宋" w:eastAsia="仿宋" w:cs="仿宋"/>
                <w:b w:val="0"/>
                <w:color w:val="000000"/>
                <w:sz w:val="24"/>
                <w:szCs w:val="24"/>
                <w:highlight w:val="none"/>
                <w:u w:val="single"/>
              </w:rPr>
              <w:t xml:space="preserve">           </w:t>
            </w:r>
          </w:p>
        </w:tc>
      </w:tr>
      <w:tr w14:paraId="56EF3A0B">
        <w:tblPrEx>
          <w:tblCellMar>
            <w:top w:w="0" w:type="dxa"/>
            <w:left w:w="108" w:type="dxa"/>
            <w:bottom w:w="0" w:type="dxa"/>
            <w:right w:w="108" w:type="dxa"/>
          </w:tblCellMar>
        </w:tblPrEx>
        <w:trPr>
          <w:trHeight w:val="680" w:hRule="atLeast"/>
        </w:trPr>
        <w:tc>
          <w:tcPr>
            <w:tcW w:w="2410" w:type="dxa"/>
            <w:noWrap w:val="0"/>
            <w:vAlign w:val="bottom"/>
          </w:tcPr>
          <w:p w14:paraId="72854FD2">
            <w:pPr>
              <w:pStyle w:val="3"/>
              <w:jc w:val="distribute"/>
              <w:rPr>
                <w:rFonts w:ascii="仿宋" w:hAnsi="仿宋" w:eastAsia="仿宋" w:cs="仿宋"/>
                <w:b w:val="0"/>
                <w:color w:val="000000"/>
                <w:sz w:val="24"/>
                <w:szCs w:val="24"/>
                <w:highlight w:val="none"/>
              </w:rPr>
            </w:pPr>
            <w:r>
              <w:rPr>
                <w:rFonts w:ascii="仿宋" w:hAnsi="仿宋" w:eastAsia="仿宋" w:cs="仿宋"/>
                <w:b w:val="0"/>
                <w:color w:val="000000"/>
                <w:sz w:val="24"/>
                <w:highlight w:val="none"/>
              </w:rPr>
              <w:t>法定代表人</w:t>
            </w:r>
            <w:r>
              <w:rPr>
                <w:rFonts w:hint="eastAsia" w:ascii="仿宋" w:hAnsi="仿宋" w:eastAsia="仿宋" w:cs="仿宋"/>
                <w:b w:val="0"/>
                <w:color w:val="000000"/>
                <w:sz w:val="24"/>
                <w:highlight w:val="none"/>
              </w:rPr>
              <w:t>或负责人</w:t>
            </w:r>
            <w:r>
              <w:rPr>
                <w:rFonts w:ascii="仿宋" w:hAnsi="仿宋" w:eastAsia="仿宋" w:cs="仿宋"/>
                <w:b w:val="0"/>
                <w:color w:val="000000"/>
                <w:sz w:val="24"/>
                <w:highlight w:val="none"/>
              </w:rPr>
              <w:t>或被授权代表（签字或盖章）</w:t>
            </w:r>
          </w:p>
        </w:tc>
        <w:tc>
          <w:tcPr>
            <w:tcW w:w="287" w:type="dxa"/>
            <w:noWrap w:val="0"/>
            <w:vAlign w:val="bottom"/>
          </w:tcPr>
          <w:p w14:paraId="36AE7B36">
            <w:pPr>
              <w:pStyle w:val="3"/>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043F1939">
            <w:pPr>
              <w:pStyle w:val="3"/>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p>
        </w:tc>
      </w:tr>
      <w:tr w14:paraId="4E4B189C">
        <w:tblPrEx>
          <w:tblCellMar>
            <w:top w:w="0" w:type="dxa"/>
            <w:left w:w="108" w:type="dxa"/>
            <w:bottom w:w="0" w:type="dxa"/>
            <w:right w:w="108" w:type="dxa"/>
          </w:tblCellMar>
        </w:tblPrEx>
        <w:trPr>
          <w:trHeight w:val="680" w:hRule="atLeast"/>
        </w:trPr>
        <w:tc>
          <w:tcPr>
            <w:tcW w:w="2410" w:type="dxa"/>
            <w:noWrap w:val="0"/>
            <w:vAlign w:val="bottom"/>
          </w:tcPr>
          <w:p w14:paraId="227A62BA">
            <w:pPr>
              <w:pStyle w:val="3"/>
              <w:jc w:val="distribute"/>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日期</w:t>
            </w:r>
          </w:p>
        </w:tc>
        <w:tc>
          <w:tcPr>
            <w:tcW w:w="287" w:type="dxa"/>
            <w:noWrap w:val="0"/>
            <w:vAlign w:val="bottom"/>
          </w:tcPr>
          <w:p w14:paraId="745E468C">
            <w:pPr>
              <w:pStyle w:val="3"/>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3304B81A">
            <w:pPr>
              <w:pStyle w:val="3"/>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p>
        </w:tc>
      </w:tr>
    </w:tbl>
    <w:p w14:paraId="740EF6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853E34"/>
    <w:rsid w:val="323A4F77"/>
    <w:rsid w:val="371F434B"/>
    <w:rsid w:val="3CE67CF2"/>
    <w:rsid w:val="6A7B3161"/>
    <w:rsid w:val="6C734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kern w:val="0"/>
      <w:sz w:val="30"/>
      <w:szCs w:val="20"/>
    </w:rPr>
  </w:style>
  <w:style w:type="paragraph" w:styleId="4">
    <w:name w:val="Plain Text"/>
    <w:basedOn w:val="1"/>
    <w:next w:val="1"/>
    <w:qFormat/>
    <w:uiPriority w:val="0"/>
    <w:rPr>
      <w:rFonts w:ascii="宋体" w:hAnsi="Courier New"/>
      <w:kern w:val="0"/>
      <w:sz w:val="20"/>
      <w:szCs w:val="20"/>
    </w:rPr>
  </w:style>
  <w:style w:type="paragraph" w:customStyle="1" w:styleId="7">
    <w:name w:val="正文文本首行缩进1"/>
    <w:basedOn w:val="3"/>
    <w:qFormat/>
    <w:uiPriority w:val="0"/>
    <w:pPr>
      <w:adjustRightInd w:val="0"/>
      <w:ind w:firstLine="420"/>
      <w:jc w:val="left"/>
      <w:textAlignment w:val="baseline"/>
    </w:pPr>
    <w:rPr>
      <w:kern w:val="0"/>
      <w:sz w:val="21"/>
    </w:rPr>
  </w:style>
  <w:style w:type="paragraph" w:customStyle="1" w:styleId="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2024</Words>
  <Characters>2050</Characters>
  <Lines>0</Lines>
  <Paragraphs>0</Paragraphs>
  <TotalTime>2</TotalTime>
  <ScaleCrop>false</ScaleCrop>
  <LinksUpToDate>false</LinksUpToDate>
  <CharactersWithSpaces>2606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2025-06-26T10:30:00Z</dcterms:created>
  <dc:creator>Administrator</dc:creator>
  <cp:lastModifiedBy>夏日微凉</cp:lastModifiedBy>
  <dcterms:modified xsi:type="dcterms:W3CDTF">2025-06-30T10:52:38Z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CE5BE29E34E548CA8AC8781037534831_12</vt:lpwstr>
  </property>
</Properties>
</file>