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76"/>
        </w:tabs>
        <w:ind w:left="210"/>
        <w:outlineLvl w:val="9"/>
        <w:rPr>
          <w:rFonts w:hint="eastAsia" w:ascii="宋体" w:hAnsi="宋体" w:eastAsia="宋体" w:cs="宋体"/>
          <w:i w:val="0"/>
          <w:sz w:val="21"/>
          <w:szCs w:val="21"/>
          <w:highlight w:val="none"/>
          <w:lang w:bidi="ar-SA"/>
        </w:rPr>
      </w:pPr>
      <w:bookmarkStart w:id="0" w:name="_Toc20386"/>
      <w:r>
        <w:rPr>
          <w:rFonts w:hint="eastAsia" w:ascii="宋体" w:hAnsi="宋体" w:eastAsia="宋体" w:cs="宋体"/>
          <w:i w:val="0"/>
          <w:sz w:val="21"/>
          <w:szCs w:val="21"/>
          <w:highlight w:val="none"/>
          <w:lang w:bidi="ar-SA"/>
        </w:rPr>
        <w:t>附件</w:t>
      </w:r>
      <w:r>
        <w:rPr>
          <w:rFonts w:hint="eastAsia" w:ascii="宋体" w:hAnsi="宋体" w:eastAsia="宋体" w:cs="宋体"/>
          <w:i w:val="0"/>
          <w:sz w:val="21"/>
          <w:szCs w:val="21"/>
          <w:highlight w:val="none"/>
          <w:lang w:val="en-US" w:eastAsia="zh-CN" w:bidi="ar-SA"/>
        </w:rPr>
        <w:t xml:space="preserve">  </w:t>
      </w:r>
      <w:r>
        <w:rPr>
          <w:rFonts w:hint="eastAsia" w:ascii="宋体" w:hAnsi="宋体" w:eastAsia="宋体" w:cs="宋体"/>
          <w:i w:val="0"/>
          <w:sz w:val="21"/>
          <w:szCs w:val="21"/>
          <w:highlight w:val="none"/>
          <w:lang w:bidi="ar-SA"/>
        </w:rPr>
        <w:t>供应商资格证明文件</w:t>
      </w:r>
      <w:bookmarkEnd w:id="0"/>
    </w:p>
    <w:p>
      <w:pPr>
        <w:spacing w:line="360" w:lineRule="auto"/>
        <w:rPr>
          <w:rFonts w:hint="eastAsia" w:ascii="宋体" w:hAnsi="宋体" w:eastAsia="宋体" w:cs="宋体"/>
          <w:b/>
          <w:bCs/>
          <w:sz w:val="21"/>
          <w:szCs w:val="21"/>
          <w:highlight w:val="none"/>
          <w:lang w:bidi="ar-SA"/>
        </w:rPr>
      </w:pPr>
      <w:r>
        <w:rPr>
          <w:rFonts w:hint="eastAsia" w:ascii="宋体" w:hAnsi="宋体" w:eastAsia="宋体" w:cs="宋体"/>
          <w:b/>
          <w:bCs/>
          <w:sz w:val="21"/>
          <w:szCs w:val="21"/>
          <w:highlight w:val="none"/>
          <w:lang w:bidi="ar-SA"/>
        </w:rPr>
        <w:t>（1）基本资格条件：符合《中华人民共和国政府采购法》第二十二条的规定的供应商条件，提供以下文件：</w:t>
      </w:r>
    </w:p>
    <w:p>
      <w:pPr>
        <w:spacing w:line="360" w:lineRule="auto"/>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1）</w:t>
      </w:r>
      <w:r>
        <w:rPr>
          <w:rFonts w:hint="eastAsia" w:ascii="宋体" w:hAnsi="宋体" w:eastAsia="宋体" w:cs="宋体"/>
          <w:sz w:val="21"/>
          <w:szCs w:val="21"/>
          <w:highlight w:val="none"/>
          <w:lang w:val="en-US" w:eastAsia="zh-CN" w:bidi="ar-SA"/>
        </w:rPr>
        <w:t>2023年度</w:t>
      </w:r>
      <w:r>
        <w:rPr>
          <w:rFonts w:hint="eastAsia" w:ascii="宋体" w:hAnsi="宋体" w:eastAsia="宋体" w:cs="宋体"/>
          <w:sz w:val="21"/>
          <w:szCs w:val="21"/>
          <w:highlight w:val="none"/>
          <w:lang w:bidi="ar-SA"/>
        </w:rPr>
        <w:t>经审计</w:t>
      </w:r>
      <w:r>
        <w:rPr>
          <w:rFonts w:hint="eastAsia" w:ascii="宋体" w:hAnsi="宋体" w:eastAsia="宋体" w:cs="宋体"/>
          <w:sz w:val="21"/>
          <w:szCs w:val="21"/>
          <w:highlight w:val="none"/>
          <w:u w:val="single"/>
          <w:lang w:bidi="ar-SA"/>
        </w:rPr>
        <w:t>的财务报告</w:t>
      </w:r>
      <w:r>
        <w:rPr>
          <w:rFonts w:hint="eastAsia" w:ascii="宋体" w:hAnsi="宋体" w:eastAsia="宋体" w:cs="宋体"/>
          <w:b/>
          <w:bCs/>
          <w:sz w:val="21"/>
          <w:szCs w:val="21"/>
          <w:highlight w:val="none"/>
          <w:lang w:bidi="ar-SA"/>
        </w:rPr>
        <w:t>或</w:t>
      </w:r>
      <w:r>
        <w:rPr>
          <w:rFonts w:hint="eastAsia" w:ascii="宋体" w:hAnsi="宋体" w:eastAsia="宋体" w:cs="宋体"/>
          <w:sz w:val="21"/>
          <w:szCs w:val="21"/>
          <w:highlight w:val="none"/>
          <w:lang w:bidi="ar-SA"/>
        </w:rPr>
        <w:t>在</w:t>
      </w:r>
      <w:r>
        <w:rPr>
          <w:rFonts w:hint="eastAsia" w:ascii="宋体" w:hAnsi="宋体" w:eastAsia="宋体" w:cs="宋体"/>
          <w:sz w:val="21"/>
          <w:szCs w:val="21"/>
          <w:highlight w:val="none"/>
          <w:lang w:val="en-US" w:eastAsia="zh-CN" w:bidi="ar-SA"/>
        </w:rPr>
        <w:t>谈判</w:t>
      </w:r>
      <w:r>
        <w:rPr>
          <w:rFonts w:hint="eastAsia" w:ascii="宋体" w:hAnsi="宋体" w:eastAsia="宋体" w:cs="宋体"/>
          <w:sz w:val="21"/>
          <w:szCs w:val="21"/>
          <w:highlight w:val="none"/>
          <w:lang w:bidi="ar-SA"/>
        </w:rPr>
        <w:t>日期前12个月内</w:t>
      </w:r>
      <w:r>
        <w:rPr>
          <w:rFonts w:hint="eastAsia" w:ascii="宋体" w:hAnsi="宋体" w:eastAsia="宋体" w:cs="宋体"/>
          <w:sz w:val="21"/>
          <w:szCs w:val="21"/>
          <w:highlight w:val="none"/>
          <w:u w:val="single"/>
          <w:lang w:bidi="ar-SA"/>
        </w:rPr>
        <w:t>银行出具的资信证明</w:t>
      </w:r>
      <w:r>
        <w:rPr>
          <w:rFonts w:hint="eastAsia" w:ascii="宋体" w:hAnsi="宋体" w:eastAsia="宋体" w:cs="宋体"/>
          <w:sz w:val="21"/>
          <w:szCs w:val="21"/>
          <w:highlight w:val="none"/>
          <w:lang w:bidi="ar-SA"/>
        </w:rPr>
        <w:t>；</w:t>
      </w:r>
    </w:p>
    <w:p>
      <w:pPr>
        <w:spacing w:line="360" w:lineRule="auto"/>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2）提供具有履行本合同所必需专业技术能力的</w:t>
      </w:r>
      <w:r>
        <w:rPr>
          <w:rFonts w:hint="eastAsia" w:ascii="宋体" w:hAnsi="宋体" w:eastAsia="宋体" w:cs="宋体"/>
          <w:sz w:val="21"/>
          <w:szCs w:val="21"/>
          <w:highlight w:val="none"/>
          <w:u w:val="single"/>
          <w:lang w:bidi="ar-SA"/>
        </w:rPr>
        <w:t>说明及承诺</w:t>
      </w:r>
      <w:r>
        <w:rPr>
          <w:rFonts w:hint="eastAsia" w:ascii="宋体" w:hAnsi="宋体" w:eastAsia="宋体" w:cs="宋体"/>
          <w:sz w:val="21"/>
          <w:szCs w:val="21"/>
          <w:highlight w:val="none"/>
          <w:lang w:bidi="ar-SA"/>
        </w:rPr>
        <w:t>；</w:t>
      </w:r>
    </w:p>
    <w:p>
      <w:pPr>
        <w:spacing w:line="360" w:lineRule="auto"/>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3）依法缴纳税收和社会保障资金的良好记录（</w:t>
      </w:r>
      <w:r>
        <w:rPr>
          <w:rFonts w:hint="eastAsia" w:ascii="宋体" w:hAnsi="宋体" w:eastAsia="宋体" w:cs="宋体"/>
          <w:sz w:val="21"/>
          <w:szCs w:val="21"/>
          <w:highlight w:val="none"/>
          <w:u w:val="single"/>
          <w:lang w:bidi="ar-SA"/>
        </w:rPr>
        <w:t>截止</w:t>
      </w:r>
      <w:r>
        <w:rPr>
          <w:rFonts w:hint="eastAsia" w:ascii="宋体" w:hAnsi="宋体" w:eastAsia="宋体" w:cs="宋体"/>
          <w:sz w:val="21"/>
          <w:szCs w:val="21"/>
          <w:highlight w:val="none"/>
          <w:lang w:val="en-US" w:eastAsia="zh-CN" w:bidi="ar-SA"/>
        </w:rPr>
        <w:t>谈判</w:t>
      </w:r>
      <w:r>
        <w:rPr>
          <w:rFonts w:hint="eastAsia" w:ascii="宋体" w:hAnsi="宋体" w:eastAsia="宋体" w:cs="宋体"/>
          <w:sz w:val="21"/>
          <w:szCs w:val="21"/>
          <w:highlight w:val="none"/>
          <w:u w:val="single"/>
          <w:lang w:bidi="ar-SA"/>
        </w:rPr>
        <w:t>日期前十二个月内任意1个月的缴费凭据或提供税务部门和社保部门出具的纳税证明和社保证明</w:t>
      </w:r>
      <w:r>
        <w:rPr>
          <w:rFonts w:hint="eastAsia" w:ascii="宋体" w:hAnsi="宋体" w:eastAsia="宋体" w:cs="宋体"/>
          <w:sz w:val="21"/>
          <w:szCs w:val="21"/>
          <w:highlight w:val="none"/>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4）参加政府采购活动前3年内在经营活动中没有重大违法记录的</w:t>
      </w:r>
      <w:r>
        <w:rPr>
          <w:rFonts w:hint="eastAsia" w:ascii="宋体" w:hAnsi="宋体" w:eastAsia="宋体" w:cs="宋体"/>
          <w:sz w:val="21"/>
          <w:szCs w:val="21"/>
          <w:highlight w:val="none"/>
          <w:u w:val="single"/>
          <w:lang w:bidi="ar-SA"/>
        </w:rPr>
        <w:t>书面声明</w:t>
      </w:r>
      <w:r>
        <w:rPr>
          <w:rFonts w:hint="eastAsia" w:ascii="宋体" w:hAnsi="宋体" w:eastAsia="宋体" w:cs="宋体"/>
          <w:sz w:val="21"/>
          <w:szCs w:val="21"/>
          <w:highlight w:val="none"/>
          <w:lang w:bidi="ar-SA"/>
        </w:rPr>
        <w:t>。</w:t>
      </w:r>
    </w:p>
    <w:p>
      <w:pPr>
        <w:spacing w:line="360" w:lineRule="auto"/>
        <w:rPr>
          <w:rFonts w:hint="eastAsia" w:ascii="宋体" w:hAnsi="宋体" w:eastAsia="宋体" w:cs="宋体"/>
          <w:b/>
          <w:bCs/>
          <w:sz w:val="21"/>
          <w:szCs w:val="21"/>
          <w:highlight w:val="none"/>
          <w:lang w:bidi="ar-SA"/>
        </w:rPr>
      </w:pPr>
      <w:r>
        <w:rPr>
          <w:rFonts w:hint="eastAsia" w:ascii="宋体" w:hAnsi="宋体" w:eastAsia="宋体" w:cs="宋体"/>
          <w:b/>
          <w:bCs/>
          <w:sz w:val="21"/>
          <w:szCs w:val="21"/>
          <w:highlight w:val="none"/>
          <w:lang w:bidi="ar-SA"/>
        </w:rPr>
        <w:t>（2）特定资格条件：</w:t>
      </w:r>
    </w:p>
    <w:p>
      <w:pPr>
        <w:spacing w:line="400" w:lineRule="atLeast"/>
        <w:rPr>
          <w:rFonts w:hint="eastAsia" w:ascii="宋体" w:hAnsi="宋体" w:eastAsia="宋体" w:cs="宋体"/>
          <w:color w:val="000000"/>
          <w:sz w:val="21"/>
          <w:szCs w:val="21"/>
          <w:highlight w:val="none"/>
          <w:lang w:bidi="ar-SA"/>
        </w:rPr>
      </w:pPr>
      <w:r>
        <w:rPr>
          <w:rFonts w:hint="eastAsia" w:ascii="宋体" w:hAnsi="宋体" w:eastAsia="宋体" w:cs="宋体"/>
          <w:color w:val="000000"/>
          <w:sz w:val="21"/>
          <w:szCs w:val="21"/>
          <w:highlight w:val="none"/>
          <w:lang w:bidi="ar-SA"/>
        </w:rPr>
        <w:t xml:space="preserve">1、供应商为合法注册的法人、其他组织或自然人，具有独立承担民事责任的能力，提供具有统一社会信用代码证的营业执照（或事业法人证），供应商为自然人的提供身份证； </w:t>
      </w:r>
    </w:p>
    <w:p>
      <w:pPr>
        <w:spacing w:line="400" w:lineRule="atLeast"/>
        <w:rPr>
          <w:rFonts w:hint="eastAsia" w:ascii="宋体" w:hAnsi="宋体" w:eastAsia="宋体" w:cs="宋体"/>
          <w:color w:val="000000"/>
          <w:sz w:val="21"/>
          <w:szCs w:val="21"/>
          <w:highlight w:val="none"/>
          <w:lang w:bidi="ar-SA"/>
        </w:rPr>
      </w:pPr>
      <w:r>
        <w:rPr>
          <w:rFonts w:hint="eastAsia" w:ascii="宋体" w:hAnsi="宋体" w:eastAsia="宋体" w:cs="宋体"/>
          <w:color w:val="000000"/>
          <w:sz w:val="21"/>
          <w:szCs w:val="21"/>
          <w:highlight w:val="none"/>
          <w:lang w:bidi="ar-SA"/>
        </w:rPr>
        <w:t>2、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color w:val="000000"/>
          <w:sz w:val="21"/>
          <w:szCs w:val="21"/>
          <w:highlight w:val="none"/>
          <w:lang w:val="en-US" w:eastAsia="zh-CN" w:bidi="ar-SA"/>
        </w:rPr>
      </w:pPr>
      <w:r>
        <w:rPr>
          <w:rFonts w:hint="eastAsia" w:ascii="宋体" w:hAnsi="宋体" w:eastAsia="宋体" w:cs="宋体"/>
          <w:color w:val="000000"/>
          <w:sz w:val="21"/>
          <w:szCs w:val="21"/>
          <w:highlight w:val="none"/>
          <w:lang w:val="en-US" w:eastAsia="zh-CN" w:bidi="ar-SA"/>
        </w:rPr>
        <w:t>3、投标人提供医疗器械经营许可证；</w:t>
      </w:r>
    </w:p>
    <w:p>
      <w:pPr>
        <w:spacing w:line="400" w:lineRule="atLeast"/>
        <w:rPr>
          <w:rFonts w:hint="eastAsia" w:ascii="宋体" w:hAnsi="宋体" w:eastAsia="宋体" w:cs="宋体"/>
          <w:color w:val="000000"/>
          <w:sz w:val="21"/>
          <w:szCs w:val="21"/>
          <w:highlight w:val="none"/>
          <w:lang w:val="en-US" w:eastAsia="zh-CN" w:bidi="ar-SA"/>
        </w:rPr>
      </w:pPr>
      <w:r>
        <w:rPr>
          <w:rFonts w:hint="eastAsia" w:ascii="宋体" w:hAnsi="宋体" w:eastAsia="宋体" w:cs="宋体"/>
          <w:color w:val="000000"/>
          <w:sz w:val="21"/>
          <w:szCs w:val="21"/>
          <w:highlight w:val="none"/>
          <w:lang w:val="en-US" w:eastAsia="zh-CN" w:bidi="ar-SA"/>
        </w:rPr>
        <w:t>4、</w:t>
      </w:r>
      <w:r>
        <w:rPr>
          <w:rFonts w:hint="eastAsia" w:ascii="宋体" w:hAnsi="宋体" w:eastAsia="宋体" w:cs="宋体"/>
          <w:highlight w:val="none"/>
          <w:lang w:val="en-US" w:eastAsia="zh-CN"/>
        </w:rPr>
        <w:t>投标人为代理商的提供制造商授权书；</w:t>
      </w:r>
    </w:p>
    <w:p>
      <w:pPr>
        <w:spacing w:line="400" w:lineRule="atLeast"/>
        <w:rPr>
          <w:rFonts w:hint="eastAsia" w:ascii="宋体" w:hAnsi="宋体" w:eastAsia="宋体" w:cs="宋体"/>
          <w:sz w:val="21"/>
          <w:szCs w:val="21"/>
          <w:highlight w:val="none"/>
          <w:lang w:bidi="ar-SA"/>
        </w:rPr>
      </w:pPr>
      <w:r>
        <w:rPr>
          <w:rFonts w:hint="eastAsia" w:ascii="宋体" w:hAnsi="宋体" w:eastAsia="宋体" w:cs="宋体"/>
          <w:color w:val="000000"/>
          <w:sz w:val="21"/>
          <w:szCs w:val="21"/>
          <w:highlight w:val="none"/>
          <w:lang w:val="en-US" w:eastAsia="zh-CN" w:bidi="ar-SA"/>
        </w:rPr>
        <w:t>5、</w:t>
      </w:r>
      <w:r>
        <w:rPr>
          <w:rFonts w:hint="eastAsia" w:ascii="宋体" w:hAnsi="宋体" w:eastAsia="宋体" w:cs="宋体"/>
          <w:color w:val="000000"/>
          <w:sz w:val="21"/>
          <w:szCs w:val="21"/>
          <w:highlight w:val="none"/>
          <w:lang w:bidi="ar-SA"/>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sz w:val="21"/>
          <w:szCs w:val="21"/>
          <w:highlight w:val="none"/>
          <w:lang w:bidi="ar-SA"/>
        </w:rPr>
      </w:pPr>
    </w:p>
    <w:p>
      <w:pPr>
        <w:spacing w:line="400" w:lineRule="atLeast"/>
        <w:rPr>
          <w:rFonts w:hint="eastAsia" w:ascii="宋体" w:hAnsi="宋体" w:eastAsia="宋体" w:cs="宋体"/>
          <w:sz w:val="21"/>
          <w:szCs w:val="21"/>
          <w:highlight w:val="none"/>
          <w:lang w:bidi="ar-SA"/>
        </w:rPr>
      </w:pPr>
    </w:p>
    <w:p>
      <w:pPr>
        <w:spacing w:line="400" w:lineRule="atLeast"/>
        <w:rPr>
          <w:rFonts w:hint="eastAsia" w:ascii="宋体" w:hAnsi="宋体" w:eastAsia="宋体" w:cs="宋体"/>
          <w:sz w:val="21"/>
          <w:szCs w:val="21"/>
          <w:highlight w:val="none"/>
          <w:lang w:bidi="ar-SA"/>
        </w:rPr>
      </w:pPr>
    </w:p>
    <w:p>
      <w:pPr>
        <w:spacing w:line="400" w:lineRule="atLeast"/>
        <w:rPr>
          <w:rFonts w:hint="eastAsia" w:ascii="宋体" w:hAnsi="宋体" w:eastAsia="宋体" w:cs="宋体"/>
          <w:sz w:val="21"/>
          <w:szCs w:val="21"/>
          <w:highlight w:val="none"/>
          <w:lang w:bidi="ar-SA"/>
        </w:rPr>
      </w:pPr>
    </w:p>
    <w:p>
      <w:pPr>
        <w:spacing w:line="400" w:lineRule="atLeast"/>
        <w:rPr>
          <w:rFonts w:hint="eastAsia" w:ascii="宋体" w:hAnsi="宋体" w:eastAsia="宋体" w:cs="宋体"/>
          <w:sz w:val="21"/>
          <w:szCs w:val="21"/>
          <w:highlight w:val="none"/>
          <w:lang w:bidi="ar-SA"/>
        </w:rPr>
      </w:pPr>
    </w:p>
    <w:p>
      <w:pPr>
        <w:spacing w:line="400" w:lineRule="atLeast"/>
        <w:rPr>
          <w:rFonts w:hint="eastAsia" w:ascii="宋体" w:hAnsi="宋体" w:eastAsia="宋体" w:cs="宋体"/>
          <w:sz w:val="21"/>
          <w:szCs w:val="21"/>
          <w:highlight w:val="none"/>
          <w:lang w:bidi="ar-SA"/>
        </w:rPr>
      </w:pPr>
    </w:p>
    <w:p>
      <w:pPr>
        <w:numPr>
          <w:ilvl w:val="0"/>
          <w:numId w:val="0"/>
        </w:numPr>
        <w:tabs>
          <w:tab w:val="left" w:pos="720"/>
        </w:tabs>
        <w:adjustRightInd w:val="0"/>
        <w:spacing w:line="416" w:lineRule="atLeast"/>
        <w:textAlignment w:val="baseline"/>
        <w:outlineLvl w:val="9"/>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br w:type="page"/>
      </w:r>
      <w:bookmarkStart w:id="1" w:name="_Toc8036"/>
      <w:bookmarkStart w:id="2" w:name="_Toc17739"/>
      <w:r>
        <w:rPr>
          <w:rFonts w:hint="eastAsia" w:ascii="宋体" w:hAnsi="宋体" w:eastAsia="宋体" w:cs="宋体"/>
          <w:b/>
          <w:bCs/>
          <w:sz w:val="24"/>
          <w:szCs w:val="24"/>
          <w:highlight w:val="none"/>
          <w:lang w:bidi="ar-SA"/>
        </w:rPr>
        <w:t>附件1 基本资格条件</w:t>
      </w:r>
      <w:bookmarkEnd w:id="1"/>
      <w:bookmarkEnd w:id="2"/>
    </w:p>
    <w:p>
      <w:pPr>
        <w:pStyle w:val="2"/>
        <w:tabs>
          <w:tab w:val="left" w:pos="5580"/>
        </w:tabs>
        <w:spacing w:before="120" w:line="360" w:lineRule="auto"/>
        <w:rPr>
          <w:rFonts w:hint="eastAsia" w:ascii="宋体" w:hAnsi="宋体" w:eastAsia="宋体" w:cs="宋体"/>
          <w:b/>
          <w:bCs/>
          <w:sz w:val="21"/>
          <w:szCs w:val="21"/>
          <w:highlight w:val="none"/>
          <w:lang w:bidi="ar-SA"/>
        </w:rPr>
      </w:pPr>
      <w:r>
        <w:rPr>
          <w:rFonts w:hint="eastAsia" w:ascii="宋体" w:hAnsi="宋体" w:eastAsia="宋体" w:cs="宋体"/>
          <w:b/>
          <w:bCs/>
          <w:sz w:val="21"/>
          <w:szCs w:val="21"/>
          <w:highlight w:val="none"/>
          <w:lang w:bidi="ar-SA"/>
        </w:rPr>
        <w:t>附件1-1财务状况</w:t>
      </w:r>
      <w:bookmarkStart w:id="6" w:name="_GoBack"/>
      <w:bookmarkEnd w:id="6"/>
    </w:p>
    <w:p>
      <w:pPr>
        <w:widowControl/>
        <w:spacing w:line="360" w:lineRule="auto"/>
        <w:ind w:firstLine="420" w:firstLineChars="200"/>
        <w:jc w:val="left"/>
        <w:rPr>
          <w:rFonts w:hint="eastAsia" w:ascii="宋体" w:hAnsi="宋体" w:eastAsia="宋体" w:cs="宋体"/>
          <w:bCs/>
          <w:sz w:val="21"/>
          <w:szCs w:val="21"/>
          <w:highlight w:val="none"/>
          <w:lang w:bidi="ar-SA"/>
        </w:rPr>
      </w:pPr>
      <w:r>
        <w:rPr>
          <w:rFonts w:hint="eastAsia" w:ascii="宋体" w:hAnsi="宋体" w:eastAsia="宋体" w:cs="宋体"/>
          <w:bCs/>
          <w:sz w:val="21"/>
          <w:szCs w:val="21"/>
          <w:highlight w:val="none"/>
          <w:lang w:val="en-US" w:eastAsia="zh-CN" w:bidi="ar-SA"/>
        </w:rPr>
        <w:t>2023年度</w:t>
      </w:r>
      <w:r>
        <w:rPr>
          <w:rFonts w:hint="eastAsia" w:ascii="宋体" w:hAnsi="宋体" w:eastAsia="宋体" w:cs="宋体"/>
          <w:bCs/>
          <w:sz w:val="21"/>
          <w:szCs w:val="21"/>
          <w:highlight w:val="none"/>
          <w:lang w:bidi="ar-SA"/>
        </w:rPr>
        <w:t>经审计的</w:t>
      </w:r>
      <w:r>
        <w:rPr>
          <w:rFonts w:hint="eastAsia" w:ascii="宋体" w:hAnsi="宋体" w:eastAsia="宋体" w:cs="宋体"/>
          <w:bCs/>
          <w:sz w:val="21"/>
          <w:szCs w:val="21"/>
          <w:highlight w:val="none"/>
          <w:u w:val="single"/>
          <w:lang w:bidi="ar-SA"/>
        </w:rPr>
        <w:t>财务报告</w:t>
      </w:r>
      <w:r>
        <w:rPr>
          <w:rFonts w:hint="eastAsia" w:ascii="宋体" w:hAnsi="宋体" w:eastAsia="宋体" w:cs="宋体"/>
          <w:b/>
          <w:sz w:val="21"/>
          <w:szCs w:val="21"/>
          <w:highlight w:val="none"/>
          <w:lang w:bidi="ar-SA"/>
        </w:rPr>
        <w:t>或</w:t>
      </w:r>
      <w:r>
        <w:rPr>
          <w:rFonts w:hint="eastAsia" w:ascii="宋体" w:hAnsi="宋体" w:eastAsia="宋体" w:cs="宋体"/>
          <w:bCs/>
          <w:sz w:val="21"/>
          <w:szCs w:val="21"/>
          <w:highlight w:val="none"/>
          <w:lang w:bidi="ar-SA"/>
        </w:rPr>
        <w:t>在</w:t>
      </w:r>
      <w:r>
        <w:rPr>
          <w:rFonts w:hint="eastAsia" w:ascii="宋体" w:hAnsi="宋体" w:eastAsia="宋体" w:cs="宋体"/>
          <w:sz w:val="21"/>
          <w:szCs w:val="21"/>
          <w:highlight w:val="none"/>
          <w:lang w:val="en-US" w:eastAsia="zh-CN" w:bidi="ar-SA"/>
        </w:rPr>
        <w:t>谈判</w:t>
      </w:r>
      <w:r>
        <w:rPr>
          <w:rFonts w:hint="eastAsia" w:ascii="宋体" w:hAnsi="宋体" w:eastAsia="宋体" w:cs="宋体"/>
          <w:bCs/>
          <w:sz w:val="21"/>
          <w:szCs w:val="21"/>
          <w:highlight w:val="none"/>
          <w:lang w:bidi="ar-SA"/>
        </w:rPr>
        <w:t>日期前12个月内银行出具的</w:t>
      </w:r>
      <w:r>
        <w:rPr>
          <w:rFonts w:hint="eastAsia" w:ascii="宋体" w:hAnsi="宋体" w:eastAsia="宋体" w:cs="宋体"/>
          <w:bCs/>
          <w:sz w:val="21"/>
          <w:szCs w:val="21"/>
          <w:highlight w:val="none"/>
          <w:u w:val="single"/>
          <w:lang w:bidi="ar-SA"/>
        </w:rPr>
        <w:t>资信证明</w:t>
      </w:r>
      <w:r>
        <w:rPr>
          <w:rFonts w:hint="eastAsia" w:ascii="宋体" w:hAnsi="宋体" w:eastAsia="宋体" w:cs="宋体"/>
          <w:bCs/>
          <w:sz w:val="21"/>
          <w:szCs w:val="21"/>
          <w:highlight w:val="none"/>
          <w:lang w:bidi="ar-SA"/>
        </w:rPr>
        <w:t>；</w:t>
      </w:r>
    </w:p>
    <w:p>
      <w:pPr>
        <w:pStyle w:val="2"/>
        <w:tabs>
          <w:tab w:val="left" w:pos="5580"/>
        </w:tabs>
        <w:spacing w:before="120" w:line="360" w:lineRule="auto"/>
        <w:rPr>
          <w:rFonts w:hint="eastAsia" w:ascii="宋体" w:hAnsi="宋体" w:eastAsia="宋体" w:cs="宋体"/>
          <w:b/>
          <w:bCs/>
          <w:sz w:val="21"/>
          <w:szCs w:val="21"/>
          <w:highlight w:val="none"/>
          <w:lang w:bidi="ar-SA"/>
        </w:rPr>
      </w:pPr>
      <w:r>
        <w:rPr>
          <w:rFonts w:hint="eastAsia" w:ascii="宋体" w:hAnsi="宋体" w:eastAsia="宋体" w:cs="宋体"/>
          <w:b/>
          <w:bCs/>
          <w:sz w:val="21"/>
          <w:szCs w:val="21"/>
          <w:highlight w:val="none"/>
          <w:lang w:bidi="ar-SA"/>
        </w:rPr>
        <w:br w:type="page"/>
      </w:r>
      <w:r>
        <w:rPr>
          <w:rFonts w:hint="eastAsia" w:ascii="宋体" w:hAnsi="宋体" w:eastAsia="宋体" w:cs="宋体"/>
          <w:b/>
          <w:bCs/>
          <w:sz w:val="21"/>
          <w:szCs w:val="21"/>
          <w:highlight w:val="none"/>
          <w:lang w:bidi="ar-SA"/>
        </w:rPr>
        <w:t>附件1-2履行合同相关能力的承诺</w:t>
      </w:r>
    </w:p>
    <w:p>
      <w:pPr>
        <w:widowControl/>
        <w:spacing w:line="360" w:lineRule="auto"/>
        <w:ind w:firstLine="420" w:firstLineChars="200"/>
        <w:jc w:val="left"/>
        <w:rPr>
          <w:rFonts w:hint="eastAsia" w:ascii="宋体" w:hAnsi="宋体" w:eastAsia="宋体" w:cs="宋体"/>
          <w:bCs/>
          <w:sz w:val="21"/>
          <w:szCs w:val="21"/>
          <w:highlight w:val="none"/>
          <w:lang w:bidi="ar-SA"/>
        </w:rPr>
      </w:pPr>
      <w:r>
        <w:rPr>
          <w:rFonts w:hint="eastAsia" w:ascii="宋体" w:hAnsi="宋体" w:eastAsia="宋体" w:cs="宋体"/>
          <w:bCs/>
          <w:sz w:val="21"/>
          <w:szCs w:val="21"/>
          <w:highlight w:val="none"/>
          <w:lang w:bidi="ar-SA"/>
        </w:rPr>
        <w:t>提供具有履行本合同所必需专业技术能力的</w:t>
      </w:r>
      <w:r>
        <w:rPr>
          <w:rFonts w:hint="eastAsia" w:ascii="宋体" w:hAnsi="宋体" w:eastAsia="宋体" w:cs="宋体"/>
          <w:bCs/>
          <w:sz w:val="21"/>
          <w:szCs w:val="21"/>
          <w:highlight w:val="none"/>
          <w:u w:val="single"/>
          <w:lang w:bidi="ar-SA"/>
        </w:rPr>
        <w:t>说明及承诺</w:t>
      </w:r>
      <w:r>
        <w:rPr>
          <w:rFonts w:hint="eastAsia" w:ascii="宋体" w:hAnsi="宋体" w:eastAsia="宋体" w:cs="宋体"/>
          <w:bCs/>
          <w:sz w:val="21"/>
          <w:szCs w:val="21"/>
          <w:highlight w:val="none"/>
          <w:lang w:bidi="ar-SA"/>
        </w:rPr>
        <w:t>；（参考格式）</w:t>
      </w:r>
    </w:p>
    <w:p>
      <w:pPr>
        <w:spacing w:line="360" w:lineRule="auto"/>
        <w:rPr>
          <w:rFonts w:hint="eastAsia" w:ascii="宋体" w:hAnsi="宋体" w:eastAsia="宋体" w:cs="宋体"/>
          <w:spacing w:val="4"/>
          <w:sz w:val="21"/>
          <w:szCs w:val="21"/>
          <w:highlight w:val="none"/>
          <w:lang w:bidi="ar-SA"/>
        </w:rPr>
      </w:pPr>
    </w:p>
    <w:p>
      <w:pPr>
        <w:spacing w:line="360" w:lineRule="auto"/>
        <w:rPr>
          <w:rFonts w:hint="eastAsia" w:ascii="宋体" w:hAnsi="宋体" w:eastAsia="宋体" w:cs="宋体"/>
          <w:spacing w:val="4"/>
          <w:sz w:val="21"/>
          <w:szCs w:val="21"/>
          <w:highlight w:val="none"/>
          <w:u w:val="single"/>
          <w:lang w:bidi="ar-SA"/>
        </w:rPr>
      </w:pPr>
      <w:r>
        <w:rPr>
          <w:rFonts w:hint="eastAsia" w:ascii="宋体" w:hAnsi="宋体" w:eastAsia="宋体" w:cs="宋体"/>
          <w:spacing w:val="4"/>
          <w:sz w:val="21"/>
          <w:szCs w:val="21"/>
          <w:highlight w:val="none"/>
          <w:lang w:bidi="ar-SA"/>
        </w:rPr>
        <w:t>致：</w:t>
      </w:r>
      <w:r>
        <w:rPr>
          <w:rFonts w:hint="eastAsia" w:ascii="宋体" w:hAnsi="宋体" w:eastAsia="宋体" w:cs="宋体"/>
          <w:spacing w:val="4"/>
          <w:sz w:val="21"/>
          <w:szCs w:val="21"/>
          <w:highlight w:val="none"/>
          <w:u w:val="single"/>
          <w:lang w:bidi="ar-SA"/>
        </w:rPr>
        <w:t xml:space="preserve">（采购人名称） </w:t>
      </w:r>
    </w:p>
    <w:p>
      <w:pPr>
        <w:spacing w:before="312" w:beforeLines="100" w:after="156" w:afterLines="50" w:line="360" w:lineRule="auto"/>
        <w:ind w:firstLine="436" w:firstLineChars="200"/>
        <w:rPr>
          <w:rFonts w:hint="eastAsia" w:ascii="宋体" w:hAnsi="宋体" w:eastAsia="宋体" w:cs="宋体"/>
          <w:spacing w:val="4"/>
          <w:sz w:val="21"/>
          <w:szCs w:val="21"/>
          <w:highlight w:val="none"/>
          <w:lang w:bidi="ar-SA"/>
        </w:rPr>
      </w:pPr>
      <w:r>
        <w:rPr>
          <w:rFonts w:hint="eastAsia" w:ascii="宋体" w:hAnsi="宋体" w:eastAsia="宋体" w:cs="宋体"/>
          <w:spacing w:val="4"/>
          <w:sz w:val="21"/>
          <w:szCs w:val="21"/>
          <w:highlight w:val="none"/>
          <w:u w:val="single"/>
          <w:lang w:bidi="ar-SA"/>
        </w:rPr>
        <w:t>（供应商名称）</w:t>
      </w:r>
      <w:r>
        <w:rPr>
          <w:rFonts w:hint="eastAsia" w:ascii="宋体" w:hAnsi="宋体" w:eastAsia="宋体" w:cs="宋体"/>
          <w:spacing w:val="4"/>
          <w:sz w:val="21"/>
          <w:szCs w:val="21"/>
          <w:highlight w:val="none"/>
          <w:lang w:bidi="ar-SA"/>
        </w:rPr>
        <w:t>于</w:t>
      </w:r>
      <w:r>
        <w:rPr>
          <w:rFonts w:hint="eastAsia" w:ascii="宋体" w:hAnsi="宋体" w:eastAsia="宋体" w:cs="宋体"/>
          <w:spacing w:val="4"/>
          <w:sz w:val="21"/>
          <w:szCs w:val="21"/>
          <w:highlight w:val="none"/>
          <w:u w:val="single"/>
          <w:lang w:bidi="ar-SA"/>
        </w:rPr>
        <w:t xml:space="preserve">    </w:t>
      </w:r>
      <w:r>
        <w:rPr>
          <w:rFonts w:hint="eastAsia" w:ascii="宋体" w:hAnsi="宋体" w:eastAsia="宋体" w:cs="宋体"/>
          <w:spacing w:val="4"/>
          <w:sz w:val="21"/>
          <w:szCs w:val="21"/>
          <w:highlight w:val="none"/>
          <w:lang w:bidi="ar-SA"/>
        </w:rPr>
        <w:t>年</w:t>
      </w:r>
      <w:r>
        <w:rPr>
          <w:rFonts w:hint="eastAsia" w:ascii="宋体" w:hAnsi="宋体" w:eastAsia="宋体" w:cs="宋体"/>
          <w:spacing w:val="4"/>
          <w:sz w:val="21"/>
          <w:szCs w:val="21"/>
          <w:highlight w:val="none"/>
          <w:u w:val="single"/>
          <w:lang w:bidi="ar-SA"/>
        </w:rPr>
        <w:t xml:space="preserve">    </w:t>
      </w:r>
      <w:r>
        <w:rPr>
          <w:rFonts w:hint="eastAsia" w:ascii="宋体" w:hAnsi="宋体" w:eastAsia="宋体" w:cs="宋体"/>
          <w:spacing w:val="4"/>
          <w:sz w:val="21"/>
          <w:szCs w:val="21"/>
          <w:highlight w:val="none"/>
          <w:lang w:bidi="ar-SA"/>
        </w:rPr>
        <w:t>月</w:t>
      </w:r>
      <w:r>
        <w:rPr>
          <w:rFonts w:hint="eastAsia" w:ascii="宋体" w:hAnsi="宋体" w:eastAsia="宋体" w:cs="宋体"/>
          <w:spacing w:val="4"/>
          <w:sz w:val="21"/>
          <w:szCs w:val="21"/>
          <w:highlight w:val="none"/>
          <w:u w:val="single"/>
          <w:lang w:bidi="ar-SA"/>
        </w:rPr>
        <w:t xml:space="preserve">    </w:t>
      </w:r>
      <w:r>
        <w:rPr>
          <w:rFonts w:hint="eastAsia" w:ascii="宋体" w:hAnsi="宋体" w:eastAsia="宋体" w:cs="宋体"/>
          <w:spacing w:val="4"/>
          <w:sz w:val="21"/>
          <w:szCs w:val="21"/>
          <w:highlight w:val="none"/>
          <w:lang w:bidi="ar-SA"/>
        </w:rPr>
        <w:t>日在中华人民共和国境内</w:t>
      </w:r>
      <w:r>
        <w:rPr>
          <w:rFonts w:hint="eastAsia" w:ascii="宋体" w:hAnsi="宋体" w:eastAsia="宋体" w:cs="宋体"/>
          <w:spacing w:val="4"/>
          <w:sz w:val="21"/>
          <w:szCs w:val="21"/>
          <w:highlight w:val="none"/>
          <w:u w:val="single"/>
          <w:lang w:bidi="ar-SA"/>
        </w:rPr>
        <w:t>（详细注册地址）</w:t>
      </w:r>
      <w:r>
        <w:rPr>
          <w:rFonts w:hint="eastAsia" w:ascii="宋体" w:hAnsi="宋体" w:eastAsia="宋体" w:cs="宋体"/>
          <w:spacing w:val="4"/>
          <w:sz w:val="21"/>
          <w:szCs w:val="21"/>
          <w:highlight w:val="none"/>
          <w:lang w:bidi="ar-SA"/>
        </w:rPr>
        <w:t>合法注册并经营，公司主营业务为（），营业（生产经营）面积为</w:t>
      </w:r>
      <w:r>
        <w:rPr>
          <w:rFonts w:hint="eastAsia" w:ascii="宋体" w:hAnsi="宋体" w:eastAsia="宋体" w:cs="宋体"/>
          <w:spacing w:val="4"/>
          <w:sz w:val="21"/>
          <w:szCs w:val="21"/>
          <w:highlight w:val="none"/>
          <w:u w:val="single"/>
          <w:lang w:bidi="ar-SA"/>
        </w:rPr>
        <w:t xml:space="preserve">      </w:t>
      </w:r>
      <w:r>
        <w:rPr>
          <w:rFonts w:hint="eastAsia" w:ascii="宋体" w:hAnsi="宋体" w:eastAsia="宋体" w:cs="宋体"/>
          <w:spacing w:val="4"/>
          <w:sz w:val="21"/>
          <w:szCs w:val="21"/>
          <w:highlight w:val="none"/>
          <w:lang w:bidi="ar-SA"/>
        </w:rPr>
        <w:t>。现有员工数量为</w:t>
      </w:r>
      <w:r>
        <w:rPr>
          <w:rFonts w:hint="eastAsia" w:ascii="宋体" w:hAnsi="宋体" w:eastAsia="宋体" w:cs="宋体"/>
          <w:spacing w:val="4"/>
          <w:sz w:val="21"/>
          <w:szCs w:val="21"/>
          <w:highlight w:val="none"/>
          <w:u w:val="single"/>
          <w:lang w:bidi="ar-SA"/>
        </w:rPr>
        <w:t xml:space="preserve">       </w:t>
      </w:r>
      <w:r>
        <w:rPr>
          <w:rFonts w:hint="eastAsia" w:ascii="宋体" w:hAnsi="宋体" w:eastAsia="宋体" w:cs="宋体"/>
          <w:spacing w:val="4"/>
          <w:sz w:val="21"/>
          <w:szCs w:val="21"/>
          <w:highlight w:val="none"/>
          <w:lang w:bidi="ar-SA"/>
        </w:rPr>
        <w:t>，其中与履行本合同相关的专业技术人员有（</w:t>
      </w:r>
      <w:r>
        <w:rPr>
          <w:rFonts w:hint="eastAsia" w:ascii="宋体" w:hAnsi="宋体" w:eastAsia="宋体" w:cs="宋体"/>
          <w:spacing w:val="4"/>
          <w:sz w:val="21"/>
          <w:szCs w:val="21"/>
          <w:highlight w:val="none"/>
          <w:u w:val="single"/>
          <w:lang w:bidi="ar-SA"/>
        </w:rPr>
        <w:t>专业能力、数量</w:t>
      </w:r>
      <w:r>
        <w:rPr>
          <w:rFonts w:hint="eastAsia" w:ascii="宋体" w:hAnsi="宋体" w:eastAsia="宋体" w:cs="宋体"/>
          <w:spacing w:val="4"/>
          <w:sz w:val="21"/>
          <w:szCs w:val="21"/>
          <w:highlight w:val="none"/>
          <w:lang w:bidi="ar-SA"/>
        </w:rPr>
        <w:t>），本公司郑重承诺，具有履行本合同所必需的设备和专业技术能力。</w:t>
      </w:r>
    </w:p>
    <w:p>
      <w:pPr>
        <w:spacing w:line="360" w:lineRule="auto"/>
        <w:rPr>
          <w:rFonts w:hint="eastAsia" w:ascii="宋体" w:hAnsi="宋体" w:eastAsia="宋体" w:cs="宋体"/>
          <w:sz w:val="21"/>
          <w:szCs w:val="21"/>
          <w:highlight w:val="none"/>
          <w:lang w:bidi="ar-SA"/>
        </w:rPr>
      </w:pPr>
    </w:p>
    <w:p>
      <w:pPr>
        <w:spacing w:line="360" w:lineRule="auto"/>
        <w:rPr>
          <w:rFonts w:hint="eastAsia" w:ascii="宋体" w:hAnsi="宋体" w:eastAsia="宋体" w:cs="宋体"/>
          <w:sz w:val="21"/>
          <w:szCs w:val="21"/>
          <w:highlight w:val="none"/>
          <w:lang w:bidi="ar-SA"/>
        </w:rPr>
      </w:pPr>
    </w:p>
    <w:p>
      <w:pPr>
        <w:spacing w:line="360" w:lineRule="auto"/>
        <w:rPr>
          <w:rFonts w:hint="eastAsia" w:ascii="宋体" w:hAnsi="宋体" w:eastAsia="宋体" w:cs="宋体"/>
          <w:sz w:val="21"/>
          <w:szCs w:val="21"/>
          <w:highlight w:val="none"/>
          <w:lang w:bidi="ar-SA"/>
        </w:rPr>
      </w:pPr>
    </w:p>
    <w:p>
      <w:pPr>
        <w:spacing w:line="360" w:lineRule="auto"/>
        <w:rPr>
          <w:rFonts w:hint="eastAsia" w:ascii="宋体" w:hAnsi="宋体" w:eastAsia="宋体" w:cs="宋体"/>
          <w:sz w:val="21"/>
          <w:szCs w:val="21"/>
          <w:highlight w:val="none"/>
          <w:lang w:bidi="ar-SA"/>
        </w:rPr>
      </w:pPr>
    </w:p>
    <w:p>
      <w:pPr>
        <w:spacing w:line="360" w:lineRule="auto"/>
        <w:rPr>
          <w:rFonts w:hint="eastAsia" w:ascii="宋体" w:hAnsi="宋体" w:eastAsia="宋体" w:cs="宋体"/>
          <w:sz w:val="21"/>
          <w:szCs w:val="21"/>
          <w:highlight w:val="none"/>
          <w:lang w:bidi="ar-SA"/>
        </w:rPr>
      </w:pPr>
    </w:p>
    <w:p>
      <w:pPr>
        <w:spacing w:line="480" w:lineRule="auto"/>
        <w:ind w:right="-161" w:firstLine="2310" w:firstLineChars="1100"/>
        <w:rPr>
          <w:rFonts w:hint="eastAsia" w:ascii="宋体" w:hAnsi="宋体" w:eastAsia="宋体" w:cs="宋体"/>
          <w:sz w:val="21"/>
          <w:szCs w:val="21"/>
          <w:highlight w:val="none"/>
          <w:u w:val="single"/>
          <w:lang w:bidi="ar-SA"/>
        </w:rPr>
      </w:pPr>
      <w:r>
        <w:rPr>
          <w:rFonts w:hint="eastAsia" w:ascii="宋体" w:hAnsi="宋体" w:eastAsia="宋体" w:cs="宋体"/>
          <w:sz w:val="21"/>
          <w:szCs w:val="21"/>
          <w:highlight w:val="none"/>
          <w:lang w:bidi="ar-SA"/>
        </w:rPr>
        <w:t>法定代表人或被授权代表签字：</w:t>
      </w:r>
      <w:r>
        <w:rPr>
          <w:rFonts w:hint="eastAsia" w:ascii="宋体" w:hAnsi="宋体" w:eastAsia="宋体" w:cs="宋体"/>
          <w:sz w:val="21"/>
          <w:szCs w:val="21"/>
          <w:highlight w:val="none"/>
          <w:u w:val="single"/>
          <w:lang w:bidi="ar-SA"/>
        </w:rPr>
        <w:t xml:space="preserve">                    </w:t>
      </w:r>
    </w:p>
    <w:p>
      <w:pPr>
        <w:spacing w:line="480" w:lineRule="auto"/>
        <w:ind w:right="-161" w:firstLine="2310" w:firstLineChars="1100"/>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投   标   单  位  公  章：</w:t>
      </w:r>
      <w:r>
        <w:rPr>
          <w:rFonts w:hint="eastAsia" w:ascii="宋体" w:hAnsi="宋体" w:eastAsia="宋体" w:cs="宋体"/>
          <w:sz w:val="21"/>
          <w:szCs w:val="21"/>
          <w:highlight w:val="none"/>
          <w:u w:val="single"/>
          <w:lang w:bidi="ar-SA"/>
        </w:rPr>
        <w:t xml:space="preserve">                      </w:t>
      </w:r>
    </w:p>
    <w:p>
      <w:pPr>
        <w:ind w:right="180" w:firstLine="2310" w:firstLineChars="1100"/>
        <w:rPr>
          <w:rFonts w:hint="eastAsia" w:ascii="宋体" w:hAnsi="宋体" w:eastAsia="宋体" w:cs="宋体"/>
          <w:sz w:val="21"/>
          <w:szCs w:val="21"/>
          <w:highlight w:val="none"/>
          <w:u w:val="single"/>
          <w:lang w:bidi="ar-SA"/>
        </w:rPr>
      </w:pPr>
      <w:r>
        <w:rPr>
          <w:rFonts w:hint="eastAsia" w:ascii="宋体" w:hAnsi="宋体" w:eastAsia="宋体" w:cs="宋体"/>
          <w:sz w:val="21"/>
          <w:szCs w:val="21"/>
          <w:highlight w:val="none"/>
          <w:lang w:bidi="ar-SA"/>
        </w:rPr>
        <w:t>日                    期：</w:t>
      </w:r>
      <w:r>
        <w:rPr>
          <w:rFonts w:hint="eastAsia" w:ascii="宋体" w:hAnsi="宋体" w:eastAsia="宋体" w:cs="宋体"/>
          <w:sz w:val="21"/>
          <w:szCs w:val="21"/>
          <w:highlight w:val="none"/>
          <w:u w:val="single"/>
          <w:lang w:bidi="ar-SA"/>
        </w:rPr>
        <w:t xml:space="preserve">                      </w:t>
      </w:r>
    </w:p>
    <w:p>
      <w:pPr>
        <w:spacing w:line="360" w:lineRule="auto"/>
        <w:jc w:val="center"/>
        <w:rPr>
          <w:rFonts w:hint="eastAsia" w:ascii="宋体" w:hAnsi="宋体" w:eastAsia="宋体" w:cs="宋体"/>
          <w:sz w:val="21"/>
          <w:szCs w:val="21"/>
          <w:highlight w:val="none"/>
          <w:u w:val="single"/>
          <w:lang w:bidi="ar-SA"/>
        </w:rPr>
      </w:pPr>
    </w:p>
    <w:p>
      <w:pPr>
        <w:pStyle w:val="2"/>
        <w:tabs>
          <w:tab w:val="left" w:pos="5580"/>
        </w:tabs>
        <w:spacing w:before="120" w:line="360" w:lineRule="auto"/>
        <w:rPr>
          <w:rFonts w:hint="eastAsia" w:ascii="宋体" w:hAnsi="宋体" w:eastAsia="宋体" w:cs="宋体"/>
          <w:b/>
          <w:bCs/>
          <w:sz w:val="21"/>
          <w:szCs w:val="21"/>
          <w:highlight w:val="none"/>
          <w:lang w:bidi="ar-SA"/>
        </w:rPr>
      </w:pPr>
      <w:r>
        <w:rPr>
          <w:rFonts w:hint="eastAsia" w:ascii="宋体" w:hAnsi="宋体" w:eastAsia="宋体" w:cs="宋体"/>
          <w:b/>
          <w:bCs/>
          <w:sz w:val="21"/>
          <w:szCs w:val="21"/>
          <w:highlight w:val="none"/>
          <w:lang w:bidi="ar-SA"/>
        </w:rPr>
        <w:br w:type="page"/>
      </w:r>
      <w:r>
        <w:rPr>
          <w:rFonts w:hint="eastAsia" w:ascii="宋体" w:hAnsi="宋体" w:eastAsia="宋体" w:cs="宋体"/>
          <w:b/>
          <w:bCs/>
          <w:sz w:val="21"/>
          <w:szCs w:val="21"/>
          <w:highlight w:val="none"/>
          <w:lang w:bidi="ar-SA"/>
        </w:rPr>
        <w:t>附件1-3税收及社会保障</w:t>
      </w:r>
    </w:p>
    <w:p>
      <w:pPr>
        <w:widowControl/>
        <w:spacing w:line="360" w:lineRule="auto"/>
        <w:ind w:firstLine="420" w:firstLineChars="200"/>
        <w:jc w:val="left"/>
        <w:rPr>
          <w:rFonts w:hint="eastAsia" w:ascii="宋体" w:hAnsi="宋体" w:eastAsia="宋体" w:cs="宋体"/>
          <w:bCs/>
          <w:sz w:val="21"/>
          <w:szCs w:val="21"/>
          <w:highlight w:val="none"/>
          <w:lang w:bidi="ar-SA"/>
        </w:rPr>
      </w:pPr>
      <w:r>
        <w:rPr>
          <w:rFonts w:hint="eastAsia" w:ascii="宋体" w:hAnsi="宋体" w:eastAsia="宋体" w:cs="宋体"/>
          <w:bCs/>
          <w:sz w:val="21"/>
          <w:szCs w:val="21"/>
          <w:highlight w:val="none"/>
          <w:lang w:bidi="ar-SA"/>
        </w:rPr>
        <w:t>企业法人依法</w:t>
      </w:r>
      <w:r>
        <w:rPr>
          <w:rFonts w:hint="eastAsia" w:ascii="宋体" w:hAnsi="宋体" w:eastAsia="宋体" w:cs="宋体"/>
          <w:b/>
          <w:sz w:val="21"/>
          <w:szCs w:val="21"/>
          <w:highlight w:val="none"/>
          <w:lang w:bidi="ar-SA"/>
        </w:rPr>
        <w:t>缴纳税收</w:t>
      </w:r>
      <w:r>
        <w:rPr>
          <w:rFonts w:hint="eastAsia" w:ascii="宋体" w:hAnsi="宋体" w:eastAsia="宋体" w:cs="宋体"/>
          <w:bCs/>
          <w:sz w:val="21"/>
          <w:szCs w:val="21"/>
          <w:highlight w:val="none"/>
          <w:lang w:bidi="ar-SA"/>
        </w:rPr>
        <w:t>和</w:t>
      </w:r>
      <w:r>
        <w:rPr>
          <w:rFonts w:hint="eastAsia" w:ascii="宋体" w:hAnsi="宋体" w:eastAsia="宋体" w:cs="宋体"/>
          <w:b/>
          <w:sz w:val="21"/>
          <w:szCs w:val="21"/>
          <w:highlight w:val="none"/>
          <w:lang w:bidi="ar-SA"/>
        </w:rPr>
        <w:t>社会保障资金</w:t>
      </w:r>
      <w:r>
        <w:rPr>
          <w:rFonts w:hint="eastAsia" w:ascii="宋体" w:hAnsi="宋体" w:eastAsia="宋体" w:cs="宋体"/>
          <w:bCs/>
          <w:sz w:val="21"/>
          <w:szCs w:val="21"/>
          <w:highlight w:val="none"/>
          <w:lang w:bidi="ar-SA"/>
        </w:rPr>
        <w:t>的良好记录（截止</w:t>
      </w:r>
      <w:r>
        <w:rPr>
          <w:rFonts w:hint="eastAsia" w:ascii="宋体" w:hAnsi="宋体" w:eastAsia="宋体" w:cs="宋体"/>
          <w:sz w:val="21"/>
          <w:szCs w:val="21"/>
          <w:highlight w:val="none"/>
          <w:lang w:val="en-US" w:eastAsia="zh-CN" w:bidi="ar-SA"/>
        </w:rPr>
        <w:t>谈判</w:t>
      </w:r>
      <w:r>
        <w:rPr>
          <w:rFonts w:hint="eastAsia" w:ascii="宋体" w:hAnsi="宋体" w:eastAsia="宋体" w:cs="宋体"/>
          <w:bCs/>
          <w:sz w:val="21"/>
          <w:szCs w:val="21"/>
          <w:highlight w:val="none"/>
          <w:lang w:bidi="ar-SA"/>
        </w:rPr>
        <w:t>日期前十二个月内任意1个月的</w:t>
      </w:r>
      <w:r>
        <w:rPr>
          <w:rFonts w:hint="eastAsia" w:ascii="宋体" w:hAnsi="宋体" w:eastAsia="宋体" w:cs="宋体"/>
          <w:bCs/>
          <w:sz w:val="21"/>
          <w:szCs w:val="21"/>
          <w:highlight w:val="none"/>
          <w:u w:val="single"/>
          <w:lang w:bidi="ar-SA"/>
        </w:rPr>
        <w:t>缴费凭据</w:t>
      </w:r>
      <w:r>
        <w:rPr>
          <w:rFonts w:hint="eastAsia" w:ascii="宋体" w:hAnsi="宋体" w:eastAsia="宋体" w:cs="宋体"/>
          <w:b/>
          <w:sz w:val="21"/>
          <w:szCs w:val="21"/>
          <w:highlight w:val="none"/>
          <w:lang w:bidi="ar-SA"/>
        </w:rPr>
        <w:t>或</w:t>
      </w:r>
      <w:r>
        <w:rPr>
          <w:rFonts w:hint="eastAsia" w:ascii="宋体" w:hAnsi="宋体" w:eastAsia="宋体" w:cs="宋体"/>
          <w:bCs/>
          <w:sz w:val="21"/>
          <w:szCs w:val="21"/>
          <w:highlight w:val="none"/>
          <w:lang w:bidi="ar-SA"/>
        </w:rPr>
        <w:t>提供税务部门和社保部门出具的</w:t>
      </w:r>
      <w:r>
        <w:rPr>
          <w:rFonts w:hint="eastAsia" w:ascii="宋体" w:hAnsi="宋体" w:eastAsia="宋体" w:cs="宋体"/>
          <w:bCs/>
          <w:sz w:val="21"/>
          <w:szCs w:val="21"/>
          <w:highlight w:val="none"/>
          <w:u w:val="single"/>
          <w:lang w:bidi="ar-SA"/>
        </w:rPr>
        <w:t>纳税证明和社保证明</w:t>
      </w:r>
      <w:r>
        <w:rPr>
          <w:rFonts w:hint="eastAsia" w:ascii="宋体" w:hAnsi="宋体" w:eastAsia="宋体" w:cs="宋体"/>
          <w:bCs/>
          <w:sz w:val="21"/>
          <w:szCs w:val="21"/>
          <w:highlight w:val="none"/>
          <w:lang w:bidi="ar-SA"/>
        </w:rPr>
        <w:t>）。依法免税的供应商提供相应文件证明其依法免税，依法不需要缴纳社会保障资金的供应商提供相应证明文件证明依法不需要缴纳社会保障资金；</w:t>
      </w:r>
    </w:p>
    <w:p>
      <w:pPr>
        <w:pStyle w:val="2"/>
        <w:tabs>
          <w:tab w:val="left" w:pos="5580"/>
        </w:tabs>
        <w:spacing w:before="120" w:line="360" w:lineRule="auto"/>
        <w:rPr>
          <w:rFonts w:hint="eastAsia" w:ascii="宋体" w:hAnsi="宋体" w:eastAsia="宋体" w:cs="宋体"/>
          <w:b/>
          <w:sz w:val="21"/>
          <w:szCs w:val="21"/>
          <w:highlight w:val="none"/>
          <w:lang w:bidi="ar-SA"/>
        </w:rPr>
      </w:pPr>
      <w:r>
        <w:rPr>
          <w:rFonts w:hint="eastAsia" w:ascii="宋体" w:hAnsi="宋体" w:eastAsia="宋体" w:cs="宋体"/>
          <w:b/>
          <w:bCs/>
          <w:sz w:val="21"/>
          <w:szCs w:val="21"/>
          <w:highlight w:val="none"/>
          <w:lang w:bidi="ar-SA"/>
        </w:rPr>
        <w:br w:type="page"/>
      </w:r>
      <w:r>
        <w:rPr>
          <w:rFonts w:hint="eastAsia" w:ascii="宋体" w:hAnsi="宋体" w:eastAsia="宋体" w:cs="宋体"/>
          <w:b/>
          <w:bCs/>
          <w:sz w:val="21"/>
          <w:szCs w:val="21"/>
          <w:highlight w:val="none"/>
          <w:lang w:bidi="ar-SA"/>
        </w:rPr>
        <w:t>附件1-4声明函</w:t>
      </w:r>
    </w:p>
    <w:p>
      <w:pPr>
        <w:tabs>
          <w:tab w:val="left" w:pos="5580"/>
        </w:tabs>
        <w:spacing w:before="120" w:line="360" w:lineRule="auto"/>
        <w:jc w:val="center"/>
        <w:rPr>
          <w:rFonts w:hint="eastAsia" w:ascii="宋体" w:hAnsi="宋体" w:eastAsia="宋体" w:cs="宋体"/>
          <w:b/>
          <w:sz w:val="21"/>
          <w:szCs w:val="21"/>
          <w:highlight w:val="none"/>
          <w:lang w:bidi="ar-SA"/>
        </w:rPr>
      </w:pPr>
      <w:r>
        <w:rPr>
          <w:rFonts w:hint="eastAsia" w:ascii="宋体" w:hAnsi="宋体" w:eastAsia="宋体" w:cs="宋体"/>
          <w:b/>
          <w:sz w:val="21"/>
          <w:szCs w:val="21"/>
          <w:highlight w:val="none"/>
          <w:lang w:bidi="ar-SA"/>
        </w:rPr>
        <w:t>供应商书面声明函（参考格式）</w:t>
      </w:r>
    </w:p>
    <w:p>
      <w:pPr>
        <w:widowControl/>
        <w:spacing w:line="500" w:lineRule="exact"/>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u w:val="single"/>
          <w:lang w:bidi="ar-SA"/>
        </w:rPr>
        <w:t>陕西中技招标有限公司</w:t>
      </w:r>
      <w:r>
        <w:rPr>
          <w:rFonts w:hint="eastAsia" w:ascii="宋体" w:hAnsi="宋体" w:eastAsia="宋体" w:cs="宋体"/>
          <w:kern w:val="0"/>
          <w:sz w:val="21"/>
          <w:szCs w:val="21"/>
          <w:highlight w:val="none"/>
          <w:lang w:bidi="ar-SA"/>
        </w:rPr>
        <w:t>：</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我方作为</w:t>
      </w:r>
      <w:r>
        <w:rPr>
          <w:rFonts w:hint="eastAsia" w:ascii="宋体" w:hAnsi="宋体" w:eastAsia="宋体" w:cs="宋体"/>
          <w:kern w:val="0"/>
          <w:sz w:val="21"/>
          <w:szCs w:val="21"/>
          <w:highlight w:val="none"/>
          <w:u w:val="single"/>
          <w:lang w:val="en-US" w:eastAsia="zh-CN" w:bidi="ar-SA"/>
        </w:rPr>
        <w:t xml:space="preserve">        （项目名称）          </w:t>
      </w:r>
      <w:r>
        <w:rPr>
          <w:rFonts w:hint="eastAsia" w:ascii="宋体" w:hAnsi="宋体" w:eastAsia="宋体" w:cs="宋体"/>
          <w:kern w:val="0"/>
          <w:sz w:val="21"/>
          <w:szCs w:val="21"/>
          <w:highlight w:val="none"/>
          <w:lang w:bidi="ar-SA"/>
        </w:rPr>
        <w:t>（项目编号：</w:t>
      </w:r>
      <w:r>
        <w:rPr>
          <w:rFonts w:hint="eastAsia" w:ascii="宋体" w:hAnsi="宋体" w:eastAsia="宋体" w:cs="宋体"/>
          <w:kern w:val="0"/>
          <w:sz w:val="21"/>
          <w:szCs w:val="21"/>
          <w:highlight w:val="none"/>
          <w:lang w:val="en-US" w:eastAsia="zh-CN" w:bidi="ar-SA"/>
        </w:rPr>
        <w:t xml:space="preserve">             </w:t>
      </w:r>
      <w:r>
        <w:rPr>
          <w:rFonts w:hint="eastAsia" w:ascii="宋体" w:hAnsi="宋体" w:eastAsia="宋体" w:cs="宋体"/>
          <w:kern w:val="0"/>
          <w:sz w:val="21"/>
          <w:szCs w:val="21"/>
          <w:highlight w:val="none"/>
          <w:lang w:bidi="ar-SA"/>
        </w:rPr>
        <w:t>）的供应商，在此郑重声明：</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1、在参加本次政府采购活动前3年内的经营活动中</w:t>
      </w:r>
      <w:r>
        <w:rPr>
          <w:rFonts w:hint="eastAsia" w:ascii="宋体" w:hAnsi="宋体" w:eastAsia="宋体" w:cs="宋体"/>
          <w:kern w:val="0"/>
          <w:sz w:val="21"/>
          <w:szCs w:val="21"/>
          <w:highlight w:val="none"/>
          <w:u w:val="single"/>
          <w:lang w:bidi="ar-SA"/>
        </w:rPr>
        <w:t xml:space="preserve">         </w:t>
      </w:r>
      <w:r>
        <w:rPr>
          <w:rFonts w:hint="eastAsia" w:ascii="宋体" w:hAnsi="宋体" w:eastAsia="宋体" w:cs="宋体"/>
          <w:kern w:val="0"/>
          <w:sz w:val="21"/>
          <w:szCs w:val="21"/>
          <w:highlight w:val="none"/>
          <w:lang w:bidi="ar-SA"/>
        </w:rPr>
        <w:t>（填“没有”或“有”）重大违法记录。供应商</w:t>
      </w:r>
      <w:r>
        <w:rPr>
          <w:rFonts w:hint="eastAsia" w:ascii="宋体" w:hAnsi="宋体" w:eastAsia="宋体" w:cs="宋体"/>
          <w:b/>
          <w:bCs/>
          <w:kern w:val="0"/>
          <w:sz w:val="21"/>
          <w:szCs w:val="21"/>
          <w:highlight w:val="none"/>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2、我方</w:t>
      </w:r>
      <w:r>
        <w:rPr>
          <w:rFonts w:hint="eastAsia" w:ascii="宋体" w:hAnsi="宋体" w:eastAsia="宋体" w:cs="宋体"/>
          <w:kern w:val="0"/>
          <w:sz w:val="21"/>
          <w:szCs w:val="21"/>
          <w:highlight w:val="none"/>
          <w:u w:val="single"/>
          <w:lang w:bidi="ar-SA"/>
        </w:rPr>
        <w:t xml:space="preserve">       </w:t>
      </w:r>
      <w:r>
        <w:rPr>
          <w:rFonts w:hint="eastAsia" w:ascii="宋体" w:hAnsi="宋体" w:eastAsia="宋体" w:cs="宋体"/>
          <w:kern w:val="0"/>
          <w:sz w:val="21"/>
          <w:szCs w:val="21"/>
          <w:highlight w:val="none"/>
          <w:lang w:bidi="ar-SA"/>
        </w:rPr>
        <w:t>（填“未被列入”或“被列入”）失信被执行人名单。</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3、我方</w:t>
      </w:r>
      <w:r>
        <w:rPr>
          <w:rFonts w:hint="eastAsia" w:ascii="宋体" w:hAnsi="宋体" w:eastAsia="宋体" w:cs="宋体"/>
          <w:i/>
          <w:iCs/>
          <w:kern w:val="0"/>
          <w:sz w:val="21"/>
          <w:szCs w:val="21"/>
          <w:highlight w:val="none"/>
          <w:u w:val="single"/>
          <w:lang w:bidi="ar-SA"/>
        </w:rPr>
        <w:t xml:space="preserve">       </w:t>
      </w:r>
      <w:r>
        <w:rPr>
          <w:rFonts w:hint="eastAsia" w:ascii="宋体" w:hAnsi="宋体" w:eastAsia="宋体" w:cs="宋体"/>
          <w:kern w:val="0"/>
          <w:sz w:val="21"/>
          <w:szCs w:val="21"/>
          <w:highlight w:val="none"/>
          <w:lang w:bidi="ar-SA"/>
        </w:rPr>
        <w:t>（填“未被列入”或“被列入”）重大税收违法案件当事人名单。</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4、我方</w:t>
      </w:r>
      <w:r>
        <w:rPr>
          <w:rFonts w:hint="eastAsia" w:ascii="宋体" w:hAnsi="宋体" w:eastAsia="宋体" w:cs="宋体"/>
          <w:kern w:val="0"/>
          <w:sz w:val="21"/>
          <w:szCs w:val="21"/>
          <w:highlight w:val="none"/>
          <w:u w:val="single"/>
          <w:lang w:bidi="ar-SA"/>
        </w:rPr>
        <w:t xml:space="preserve">       </w:t>
      </w:r>
      <w:r>
        <w:rPr>
          <w:rFonts w:hint="eastAsia" w:ascii="宋体" w:hAnsi="宋体" w:eastAsia="宋体" w:cs="宋体"/>
          <w:kern w:val="0"/>
          <w:sz w:val="21"/>
          <w:szCs w:val="21"/>
          <w:highlight w:val="none"/>
          <w:lang w:bidi="ar-SA"/>
        </w:rPr>
        <w:t>（填“未被列入”或“被列入”）政府采购严重违法失信行为记录名单。</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如有不实，我方将无条件地退出本项目的采购活动，并遵照《中华人民共和国政府采购法》有关“提供虚假材料的规定”接受处罚。</w:t>
      </w:r>
    </w:p>
    <w:p>
      <w:pPr>
        <w:widowControl/>
        <w:spacing w:line="500" w:lineRule="exact"/>
        <w:ind w:firstLine="420" w:firstLineChars="200"/>
        <w:rPr>
          <w:rFonts w:hint="eastAsia" w:ascii="宋体" w:hAnsi="宋体" w:eastAsia="宋体" w:cs="宋体"/>
          <w:kern w:val="0"/>
          <w:sz w:val="21"/>
          <w:szCs w:val="21"/>
          <w:highlight w:val="none"/>
          <w:lang w:bidi="ar-SA"/>
        </w:rPr>
      </w:pPr>
      <w:r>
        <w:rPr>
          <w:rFonts w:hint="eastAsia" w:ascii="宋体" w:hAnsi="宋体" w:eastAsia="宋体" w:cs="宋体"/>
          <w:kern w:val="0"/>
          <w:sz w:val="21"/>
          <w:szCs w:val="21"/>
          <w:highlight w:val="none"/>
          <w:lang w:bidi="ar-SA"/>
        </w:rPr>
        <w:t>特此声明。</w:t>
      </w:r>
    </w:p>
    <w:p>
      <w:pPr>
        <w:widowControl/>
        <w:spacing w:line="500" w:lineRule="exact"/>
        <w:ind w:firstLine="420" w:firstLineChars="200"/>
        <w:rPr>
          <w:rFonts w:hint="eastAsia" w:ascii="宋体" w:hAnsi="宋体" w:eastAsia="宋体" w:cs="宋体"/>
          <w:kern w:val="0"/>
          <w:sz w:val="21"/>
          <w:szCs w:val="21"/>
          <w:highlight w:val="none"/>
          <w:lang w:bidi="ar-SA"/>
        </w:rPr>
      </w:pPr>
    </w:p>
    <w:p>
      <w:pPr>
        <w:widowControl/>
        <w:spacing w:line="500" w:lineRule="exact"/>
        <w:ind w:firstLine="420" w:firstLineChars="200"/>
        <w:rPr>
          <w:rFonts w:hint="eastAsia" w:ascii="宋体" w:hAnsi="宋体" w:eastAsia="宋体" w:cs="宋体"/>
          <w:kern w:val="0"/>
          <w:sz w:val="21"/>
          <w:szCs w:val="21"/>
          <w:highlight w:val="none"/>
          <w:lang w:bidi="ar-SA"/>
        </w:rPr>
      </w:pPr>
    </w:p>
    <w:p>
      <w:pPr>
        <w:widowControl/>
        <w:spacing w:line="500" w:lineRule="exact"/>
        <w:ind w:firstLine="420" w:firstLineChars="200"/>
        <w:rPr>
          <w:rFonts w:hint="eastAsia" w:ascii="宋体" w:hAnsi="宋体" w:eastAsia="宋体" w:cs="宋体"/>
          <w:kern w:val="0"/>
          <w:sz w:val="21"/>
          <w:szCs w:val="21"/>
          <w:highlight w:val="none"/>
          <w:lang w:bidi="ar-SA"/>
        </w:rPr>
      </w:pPr>
    </w:p>
    <w:p>
      <w:pPr>
        <w:spacing w:line="480" w:lineRule="auto"/>
        <w:ind w:right="-161" w:firstLine="2310" w:firstLineChars="1100"/>
        <w:rPr>
          <w:rFonts w:hint="eastAsia" w:ascii="宋体" w:hAnsi="宋体" w:eastAsia="宋体" w:cs="宋体"/>
          <w:sz w:val="21"/>
          <w:szCs w:val="21"/>
          <w:highlight w:val="none"/>
          <w:u w:val="single"/>
          <w:lang w:bidi="ar-SA"/>
        </w:rPr>
      </w:pPr>
      <w:r>
        <w:rPr>
          <w:rFonts w:hint="eastAsia" w:ascii="宋体" w:hAnsi="宋体" w:eastAsia="宋体" w:cs="宋体"/>
          <w:sz w:val="21"/>
          <w:szCs w:val="21"/>
          <w:highlight w:val="none"/>
          <w:lang w:bidi="ar-SA"/>
        </w:rPr>
        <w:t>法定代表人或被授权代表签字：</w:t>
      </w:r>
      <w:r>
        <w:rPr>
          <w:rFonts w:hint="eastAsia" w:ascii="宋体" w:hAnsi="宋体" w:eastAsia="宋体" w:cs="宋体"/>
          <w:sz w:val="21"/>
          <w:szCs w:val="21"/>
          <w:highlight w:val="none"/>
          <w:u w:val="single"/>
          <w:lang w:bidi="ar-SA"/>
        </w:rPr>
        <w:t xml:space="preserve">                    </w:t>
      </w:r>
    </w:p>
    <w:p>
      <w:pPr>
        <w:spacing w:line="480" w:lineRule="auto"/>
        <w:ind w:right="-161" w:firstLine="2310" w:firstLineChars="1100"/>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投   标   单  位  公  章：</w:t>
      </w:r>
      <w:r>
        <w:rPr>
          <w:rFonts w:hint="eastAsia" w:ascii="宋体" w:hAnsi="宋体" w:eastAsia="宋体" w:cs="宋体"/>
          <w:sz w:val="21"/>
          <w:szCs w:val="21"/>
          <w:highlight w:val="none"/>
          <w:u w:val="single"/>
          <w:lang w:bidi="ar-SA"/>
        </w:rPr>
        <w:t xml:space="preserve">                      </w:t>
      </w:r>
    </w:p>
    <w:p>
      <w:pPr>
        <w:ind w:right="180" w:firstLine="2310" w:firstLineChars="1100"/>
        <w:rPr>
          <w:rFonts w:hint="eastAsia" w:ascii="宋体" w:hAnsi="宋体" w:eastAsia="宋体" w:cs="宋体"/>
          <w:sz w:val="21"/>
          <w:szCs w:val="21"/>
          <w:highlight w:val="none"/>
          <w:u w:val="single"/>
          <w:lang w:bidi="ar-SA"/>
        </w:rPr>
      </w:pPr>
      <w:r>
        <w:rPr>
          <w:rFonts w:hint="eastAsia" w:ascii="宋体" w:hAnsi="宋体" w:eastAsia="宋体" w:cs="宋体"/>
          <w:sz w:val="21"/>
          <w:szCs w:val="21"/>
          <w:highlight w:val="none"/>
          <w:lang w:bidi="ar-SA"/>
        </w:rPr>
        <w:t>日                    期：</w:t>
      </w:r>
      <w:r>
        <w:rPr>
          <w:rFonts w:hint="eastAsia" w:ascii="宋体" w:hAnsi="宋体" w:eastAsia="宋体" w:cs="宋体"/>
          <w:sz w:val="21"/>
          <w:szCs w:val="21"/>
          <w:highlight w:val="none"/>
          <w:u w:val="single"/>
          <w:lang w:bidi="ar-SA"/>
        </w:rPr>
        <w:t xml:space="preserve">                      </w:t>
      </w:r>
    </w:p>
    <w:p>
      <w:pPr>
        <w:pStyle w:val="3"/>
        <w:spacing w:before="156" w:beforeLines="50" w:beforeAutospacing="0" w:after="312" w:afterLines="100" w:afterAutospacing="0" w:line="360" w:lineRule="auto"/>
        <w:jc w:val="right"/>
        <w:rPr>
          <w:rFonts w:hint="eastAsia" w:ascii="宋体" w:hAnsi="宋体" w:eastAsia="宋体" w:cs="宋体"/>
          <w:sz w:val="21"/>
          <w:szCs w:val="21"/>
          <w:highlight w:val="none"/>
          <w:lang w:bidi="ar-SA"/>
        </w:rPr>
      </w:pPr>
    </w:p>
    <w:p>
      <w:pPr>
        <w:numPr>
          <w:ilvl w:val="0"/>
          <w:numId w:val="0"/>
        </w:numPr>
        <w:tabs>
          <w:tab w:val="left" w:pos="720"/>
        </w:tabs>
        <w:adjustRightInd w:val="0"/>
        <w:spacing w:line="416" w:lineRule="atLeast"/>
        <w:textAlignment w:val="baseline"/>
        <w:outlineLvl w:val="9"/>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br w:type="page"/>
      </w:r>
      <w:bookmarkStart w:id="3" w:name="_Toc9947"/>
      <w:bookmarkStart w:id="4" w:name="_Toc13190"/>
      <w:r>
        <w:rPr>
          <w:rFonts w:hint="eastAsia" w:ascii="宋体" w:hAnsi="宋体" w:eastAsia="宋体" w:cs="宋体"/>
          <w:b/>
          <w:bCs/>
          <w:sz w:val="24"/>
          <w:szCs w:val="24"/>
          <w:highlight w:val="none"/>
          <w:lang w:bidi="ar-SA"/>
        </w:rPr>
        <w:t>附件2 特定资格条件</w:t>
      </w:r>
      <w:bookmarkEnd w:id="3"/>
      <w:bookmarkEnd w:id="4"/>
    </w:p>
    <w:p>
      <w:pPr>
        <w:pStyle w:val="2"/>
        <w:tabs>
          <w:tab w:val="left" w:pos="5580"/>
        </w:tabs>
        <w:spacing w:before="120" w:line="360" w:lineRule="auto"/>
        <w:ind w:left="-67" w:leftChars="-32"/>
        <w:rPr>
          <w:rFonts w:hint="eastAsia" w:ascii="宋体" w:hAnsi="宋体" w:eastAsia="宋体" w:cs="宋体"/>
          <w:b/>
          <w:bCs/>
          <w:sz w:val="21"/>
          <w:szCs w:val="21"/>
          <w:highlight w:val="none"/>
          <w:lang w:bidi="ar-SA"/>
        </w:rPr>
      </w:pPr>
      <w:r>
        <w:rPr>
          <w:rFonts w:hint="eastAsia" w:ascii="宋体" w:hAnsi="宋体" w:eastAsia="宋体" w:cs="宋体"/>
          <w:b/>
          <w:bCs/>
          <w:sz w:val="21"/>
          <w:szCs w:val="21"/>
          <w:highlight w:val="none"/>
          <w:lang w:bidi="ar-SA"/>
        </w:rPr>
        <w:t>附件2-1具有独立承担民事责任的能力</w:t>
      </w:r>
    </w:p>
    <w:p>
      <w:pPr>
        <w:pStyle w:val="2"/>
        <w:tabs>
          <w:tab w:val="left" w:pos="5580"/>
        </w:tabs>
        <w:spacing w:before="120" w:line="360" w:lineRule="auto"/>
        <w:ind w:left="-67" w:leftChars="-32" w:firstLine="420" w:firstLineChars="200"/>
        <w:rPr>
          <w:rFonts w:hint="eastAsia" w:ascii="宋体" w:hAnsi="宋体" w:eastAsia="宋体" w:cs="宋体"/>
          <w:bCs/>
          <w:sz w:val="21"/>
          <w:szCs w:val="21"/>
          <w:highlight w:val="none"/>
          <w:lang w:bidi="ar-SA"/>
        </w:rPr>
      </w:pPr>
      <w:r>
        <w:rPr>
          <w:rFonts w:hint="eastAsia" w:ascii="宋体" w:hAnsi="宋体" w:eastAsia="宋体" w:cs="宋体"/>
          <w:bCs/>
          <w:sz w:val="21"/>
          <w:szCs w:val="21"/>
          <w:highlight w:val="none"/>
          <w:lang w:bidi="ar-SA"/>
        </w:rPr>
        <w:t>供应商应具有独立承担民事责任的能力且具备向采购人提供相关服务的企业法人、事业法人或其他组织,企业法人应提供营业执照；事业法人应提供事业单位法人证、组织机构代码证等证明文件；其他组织应提供合法证明文件；</w:t>
      </w:r>
    </w:p>
    <w:p>
      <w:pPr>
        <w:pStyle w:val="2"/>
        <w:tabs>
          <w:tab w:val="left" w:pos="5580"/>
        </w:tabs>
        <w:spacing w:before="120" w:line="360" w:lineRule="auto"/>
        <w:ind w:left="-67" w:leftChars="-32" w:firstLine="420" w:firstLineChars="200"/>
        <w:rPr>
          <w:rFonts w:hint="eastAsia" w:ascii="宋体" w:hAnsi="宋体" w:eastAsia="宋体" w:cs="宋体"/>
          <w:bCs/>
          <w:sz w:val="21"/>
          <w:szCs w:val="21"/>
          <w:highlight w:val="none"/>
          <w:lang w:bidi="ar-SA"/>
        </w:rPr>
      </w:pPr>
    </w:p>
    <w:p>
      <w:pPr>
        <w:pStyle w:val="2"/>
        <w:tabs>
          <w:tab w:val="left" w:pos="5580"/>
        </w:tabs>
        <w:spacing w:before="120" w:line="360" w:lineRule="auto"/>
        <w:ind w:left="-67" w:leftChars="-32" w:firstLine="420" w:firstLineChars="200"/>
        <w:rPr>
          <w:rFonts w:hint="eastAsia" w:ascii="宋体" w:hAnsi="宋体" w:eastAsia="宋体" w:cs="宋体"/>
          <w:bCs/>
          <w:sz w:val="21"/>
          <w:szCs w:val="21"/>
          <w:highlight w:val="none"/>
          <w:lang w:bidi="ar-SA"/>
        </w:rPr>
      </w:pPr>
    </w:p>
    <w:p>
      <w:pPr>
        <w:pStyle w:val="2"/>
        <w:tabs>
          <w:tab w:val="left" w:pos="5580"/>
        </w:tabs>
        <w:spacing w:before="120" w:line="360" w:lineRule="auto"/>
        <w:rPr>
          <w:rFonts w:hint="eastAsia" w:ascii="宋体" w:hAnsi="宋体" w:eastAsia="宋体" w:cs="宋体"/>
          <w:sz w:val="21"/>
          <w:szCs w:val="21"/>
          <w:highlight w:val="none"/>
          <w:lang w:bidi="ar-SA"/>
        </w:rPr>
      </w:pPr>
    </w:p>
    <w:p>
      <w:pPr>
        <w:pStyle w:val="2"/>
        <w:tabs>
          <w:tab w:val="left" w:pos="5580"/>
        </w:tabs>
        <w:spacing w:before="120" w:line="360" w:lineRule="auto"/>
        <w:rPr>
          <w:rFonts w:hint="eastAsia" w:ascii="宋体" w:hAnsi="宋体" w:eastAsia="宋体" w:cs="宋体"/>
          <w:sz w:val="21"/>
          <w:szCs w:val="21"/>
          <w:highlight w:val="none"/>
          <w:lang w:bidi="ar-SA"/>
        </w:rPr>
      </w:pPr>
    </w:p>
    <w:p>
      <w:pPr>
        <w:pStyle w:val="2"/>
        <w:tabs>
          <w:tab w:val="left" w:pos="5580"/>
        </w:tabs>
        <w:spacing w:before="120" w:line="360" w:lineRule="auto"/>
        <w:rPr>
          <w:rFonts w:hint="eastAsia" w:ascii="宋体" w:hAnsi="宋体" w:eastAsia="宋体" w:cs="宋体"/>
          <w:sz w:val="21"/>
          <w:szCs w:val="21"/>
          <w:highlight w:val="none"/>
          <w:lang w:bidi="ar-SA"/>
        </w:rPr>
      </w:pPr>
    </w:p>
    <w:p>
      <w:pPr>
        <w:pStyle w:val="2"/>
        <w:tabs>
          <w:tab w:val="left" w:pos="5580"/>
        </w:tabs>
        <w:spacing w:before="120" w:line="360" w:lineRule="auto"/>
        <w:rPr>
          <w:rFonts w:hint="eastAsia" w:ascii="宋体" w:hAnsi="宋体" w:eastAsia="宋体" w:cs="宋体"/>
          <w:b/>
          <w:bCs/>
          <w:sz w:val="21"/>
          <w:szCs w:val="21"/>
          <w:highlight w:val="none"/>
          <w:lang w:bidi="ar-SA"/>
        </w:rPr>
      </w:pPr>
      <w:r>
        <w:rPr>
          <w:rFonts w:hint="eastAsia" w:ascii="宋体" w:hAnsi="宋体" w:eastAsia="宋体" w:cs="宋体"/>
          <w:sz w:val="21"/>
          <w:szCs w:val="21"/>
          <w:highlight w:val="none"/>
          <w:lang w:bidi="ar-SA"/>
        </w:rPr>
        <w:br w:type="page"/>
      </w:r>
      <w:r>
        <w:rPr>
          <w:rFonts w:hint="eastAsia" w:ascii="宋体" w:hAnsi="宋体" w:eastAsia="宋体" w:cs="宋体"/>
          <w:b/>
          <w:bCs/>
          <w:sz w:val="21"/>
          <w:szCs w:val="21"/>
          <w:highlight w:val="none"/>
          <w:lang w:bidi="ar-SA"/>
        </w:rPr>
        <w:t>附件2-2 法定代表人授权委托书</w:t>
      </w:r>
    </w:p>
    <w:p>
      <w:pPr>
        <w:spacing w:line="360" w:lineRule="auto"/>
        <w:rPr>
          <w:rFonts w:hint="eastAsia" w:ascii="宋体" w:hAnsi="宋体" w:eastAsia="宋体" w:cs="宋体"/>
          <w:sz w:val="21"/>
          <w:szCs w:val="21"/>
          <w:highlight w:val="none"/>
          <w:lang w:bidi="ar-SA"/>
        </w:rPr>
      </w:pPr>
    </w:p>
    <w:p>
      <w:pPr>
        <w:tabs>
          <w:tab w:val="left" w:pos="8820"/>
        </w:tabs>
        <w:spacing w:line="360" w:lineRule="auto"/>
        <w:ind w:firstLine="570"/>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本授权委托书声明：我</w:t>
      </w:r>
      <w:r>
        <w:rPr>
          <w:rFonts w:hint="eastAsia" w:ascii="宋体" w:hAnsi="宋体" w:eastAsia="宋体" w:cs="宋体"/>
          <w:sz w:val="21"/>
          <w:szCs w:val="21"/>
          <w:highlight w:val="none"/>
          <w:u w:val="single"/>
          <w:lang w:bidi="ar-SA"/>
        </w:rPr>
        <w:t>（法定代表人姓名）</w:t>
      </w:r>
      <w:r>
        <w:rPr>
          <w:rFonts w:hint="eastAsia" w:ascii="宋体" w:hAnsi="宋体" w:eastAsia="宋体" w:cs="宋体"/>
          <w:sz w:val="21"/>
          <w:szCs w:val="21"/>
          <w:highlight w:val="none"/>
          <w:lang w:bidi="ar-SA"/>
        </w:rPr>
        <w:t>系注册于</w:t>
      </w:r>
      <w:r>
        <w:rPr>
          <w:rFonts w:hint="eastAsia" w:ascii="宋体" w:hAnsi="宋体" w:eastAsia="宋体" w:cs="宋体"/>
          <w:sz w:val="21"/>
          <w:szCs w:val="21"/>
          <w:highlight w:val="none"/>
          <w:u w:val="single"/>
          <w:lang w:bidi="ar-SA"/>
        </w:rPr>
        <w:t xml:space="preserve">  （供应商地址）  </w:t>
      </w:r>
      <w:r>
        <w:rPr>
          <w:rFonts w:hint="eastAsia" w:ascii="宋体" w:hAnsi="宋体" w:eastAsia="宋体" w:cs="宋体"/>
          <w:sz w:val="21"/>
          <w:szCs w:val="21"/>
          <w:highlight w:val="none"/>
          <w:lang w:bidi="ar-SA"/>
        </w:rPr>
        <w:t>的</w:t>
      </w:r>
      <w:r>
        <w:rPr>
          <w:rFonts w:hint="eastAsia" w:ascii="宋体" w:hAnsi="宋体" w:eastAsia="宋体" w:cs="宋体"/>
          <w:sz w:val="21"/>
          <w:szCs w:val="21"/>
          <w:highlight w:val="none"/>
          <w:u w:val="single"/>
          <w:lang w:bidi="ar-SA"/>
        </w:rPr>
        <w:t>（供应商名称、统一社会信用代码）</w:t>
      </w:r>
      <w:r>
        <w:rPr>
          <w:rFonts w:hint="eastAsia" w:ascii="宋体" w:hAnsi="宋体" w:eastAsia="宋体" w:cs="宋体"/>
          <w:sz w:val="21"/>
          <w:szCs w:val="21"/>
          <w:highlight w:val="none"/>
          <w:lang w:bidi="ar-SA"/>
        </w:rPr>
        <w:t>的法定代表人，现代表公司授权下面签字的</w:t>
      </w:r>
      <w:r>
        <w:rPr>
          <w:rFonts w:hint="eastAsia" w:ascii="宋体" w:hAnsi="宋体" w:eastAsia="宋体" w:cs="宋体"/>
          <w:sz w:val="21"/>
          <w:szCs w:val="21"/>
          <w:highlight w:val="none"/>
          <w:u w:val="single"/>
          <w:lang w:bidi="ar-SA"/>
        </w:rPr>
        <w:t>（被授权人的姓名、职务、身份证号）</w:t>
      </w:r>
      <w:r>
        <w:rPr>
          <w:rFonts w:hint="eastAsia" w:ascii="宋体" w:hAnsi="宋体" w:eastAsia="宋体" w:cs="宋体"/>
          <w:sz w:val="21"/>
          <w:szCs w:val="21"/>
          <w:highlight w:val="none"/>
          <w:lang w:bidi="ar-SA"/>
        </w:rPr>
        <w:t>为我公司合法代理人，代表本公司参加</w:t>
      </w:r>
      <w:r>
        <w:rPr>
          <w:rFonts w:hint="eastAsia" w:ascii="宋体" w:hAnsi="宋体" w:eastAsia="宋体" w:cs="宋体"/>
          <w:sz w:val="21"/>
          <w:szCs w:val="21"/>
          <w:highlight w:val="none"/>
          <w:u w:val="single"/>
          <w:lang w:bidi="ar-SA"/>
        </w:rPr>
        <w:t xml:space="preserve"> （项目名称） （项目编号）</w:t>
      </w:r>
      <w:r>
        <w:rPr>
          <w:rFonts w:hint="eastAsia" w:ascii="宋体" w:hAnsi="宋体" w:eastAsia="宋体" w:cs="宋体"/>
          <w:sz w:val="21"/>
          <w:szCs w:val="21"/>
          <w:highlight w:val="none"/>
          <w:u w:val="single"/>
          <w:lang w:eastAsia="zh-CN" w:bidi="ar-SA"/>
        </w:rPr>
        <w:t>（</w:t>
      </w:r>
      <w:r>
        <w:rPr>
          <w:rFonts w:hint="eastAsia" w:ascii="宋体" w:hAnsi="宋体" w:eastAsia="宋体" w:cs="宋体"/>
          <w:sz w:val="21"/>
          <w:szCs w:val="21"/>
          <w:highlight w:val="none"/>
          <w:u w:val="single"/>
          <w:lang w:val="en-US" w:eastAsia="zh-CN" w:bidi="ar-SA"/>
        </w:rPr>
        <w:t>包号</w:t>
      </w:r>
      <w:r>
        <w:rPr>
          <w:rFonts w:hint="eastAsia" w:ascii="宋体" w:hAnsi="宋体" w:eastAsia="宋体" w:cs="宋体"/>
          <w:sz w:val="21"/>
          <w:szCs w:val="21"/>
          <w:highlight w:val="none"/>
          <w:u w:val="single"/>
          <w:lang w:eastAsia="zh-CN" w:bidi="ar-SA"/>
        </w:rPr>
        <w:t>）</w:t>
      </w:r>
      <w:r>
        <w:rPr>
          <w:rFonts w:hint="eastAsia" w:ascii="宋体" w:hAnsi="宋体" w:eastAsia="宋体" w:cs="宋体"/>
          <w:sz w:val="21"/>
          <w:szCs w:val="21"/>
          <w:highlight w:val="none"/>
          <w:lang w:bidi="ar-SA"/>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本授权有效期：自投标截止之日起90日历天；特此声明。</w:t>
      </w:r>
    </w:p>
    <w:p>
      <w:pPr>
        <w:spacing w:line="360" w:lineRule="auto"/>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（二代身份证需复印正面及反面）</w:t>
      </w:r>
    </w:p>
    <w:tbl>
      <w:tblPr>
        <w:tblStyle w:val="4"/>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noWrap w:val="0"/>
            <w:vAlign w:val="top"/>
          </w:tcPr>
          <w:p>
            <w:pPr>
              <w:spacing w:line="360" w:lineRule="auto"/>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法定代表人身份证复印件</w:t>
            </w:r>
          </w:p>
          <w:p>
            <w:pPr>
              <w:spacing w:line="360" w:lineRule="auto"/>
              <w:jc w:val="center"/>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p>
        </w:tc>
        <w:tc>
          <w:tcPr>
            <w:tcW w:w="4502" w:type="dxa"/>
            <w:noWrap w:val="0"/>
            <w:vAlign w:val="top"/>
          </w:tcPr>
          <w:p>
            <w:pPr>
              <w:spacing w:line="360" w:lineRule="auto"/>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授权代表身份证复印件</w:t>
            </w:r>
          </w:p>
          <w:p>
            <w:pPr>
              <w:spacing w:line="360" w:lineRule="auto"/>
              <w:jc w:val="center"/>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p>
        </w:tc>
      </w:tr>
    </w:tbl>
    <w:p>
      <w:pPr>
        <w:spacing w:line="360" w:lineRule="auto"/>
        <w:rPr>
          <w:rFonts w:hint="eastAsia" w:ascii="宋体" w:hAnsi="宋体" w:eastAsia="宋体" w:cs="宋体"/>
          <w:sz w:val="21"/>
          <w:szCs w:val="21"/>
          <w:highlight w:val="none"/>
          <w:lang w:bidi="ar-SA"/>
        </w:rPr>
      </w:pPr>
    </w:p>
    <w:p>
      <w:pPr>
        <w:spacing w:line="360" w:lineRule="auto"/>
        <w:jc w:val="right"/>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 xml:space="preserve">    </w:t>
      </w:r>
    </w:p>
    <w:p>
      <w:pPr>
        <w:spacing w:line="360" w:lineRule="auto"/>
        <w:jc w:val="right"/>
        <w:rPr>
          <w:rFonts w:hint="eastAsia" w:ascii="宋体" w:hAnsi="宋体" w:eastAsia="宋体" w:cs="宋体"/>
          <w:sz w:val="21"/>
          <w:szCs w:val="21"/>
          <w:highlight w:val="none"/>
          <w:lang w:bidi="ar-SA"/>
        </w:rPr>
      </w:pPr>
    </w:p>
    <w:p>
      <w:pPr>
        <w:spacing w:line="360" w:lineRule="auto"/>
        <w:jc w:val="center"/>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 xml:space="preserve">                   供应商名称：</w:t>
      </w:r>
      <w:r>
        <w:rPr>
          <w:rFonts w:hint="eastAsia" w:ascii="宋体" w:hAnsi="宋体" w:eastAsia="宋体" w:cs="宋体"/>
          <w:sz w:val="21"/>
          <w:szCs w:val="21"/>
          <w:highlight w:val="none"/>
          <w:u w:val="single"/>
          <w:lang w:bidi="ar-SA"/>
        </w:rPr>
        <w:t xml:space="preserve">                         （公章）</w:t>
      </w:r>
    </w:p>
    <w:p>
      <w:pPr>
        <w:spacing w:line="360" w:lineRule="auto"/>
        <w:jc w:val="center"/>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 xml:space="preserve">                   法定代表人：</w:t>
      </w:r>
      <w:r>
        <w:rPr>
          <w:rFonts w:hint="eastAsia" w:ascii="宋体" w:hAnsi="宋体" w:eastAsia="宋体" w:cs="宋体"/>
          <w:sz w:val="21"/>
          <w:szCs w:val="21"/>
          <w:highlight w:val="none"/>
          <w:u w:val="single"/>
          <w:lang w:bidi="ar-SA"/>
        </w:rPr>
        <w:t xml:space="preserve">                   （签字或盖章）</w:t>
      </w:r>
    </w:p>
    <w:p>
      <w:pPr>
        <w:spacing w:line="360" w:lineRule="auto"/>
        <w:jc w:val="center"/>
        <w:rPr>
          <w:rFonts w:hint="eastAsia" w:ascii="宋体" w:hAnsi="宋体" w:eastAsia="宋体" w:cs="宋体"/>
          <w:sz w:val="21"/>
          <w:szCs w:val="21"/>
          <w:highlight w:val="none"/>
          <w:lang w:bidi="ar-SA"/>
        </w:rPr>
      </w:pPr>
      <w:r>
        <w:rPr>
          <w:rFonts w:hint="eastAsia" w:ascii="宋体" w:hAnsi="宋体" w:eastAsia="宋体" w:cs="宋体"/>
          <w:sz w:val="21"/>
          <w:szCs w:val="21"/>
          <w:highlight w:val="none"/>
          <w:lang w:bidi="ar-SA"/>
        </w:rPr>
        <w:t xml:space="preserve">                   授权代理人（被授权人）：</w:t>
      </w:r>
      <w:r>
        <w:rPr>
          <w:rFonts w:hint="eastAsia" w:ascii="宋体" w:hAnsi="宋体" w:eastAsia="宋体" w:cs="宋体"/>
          <w:sz w:val="21"/>
          <w:szCs w:val="21"/>
          <w:highlight w:val="none"/>
          <w:u w:val="single"/>
          <w:lang w:bidi="ar-SA"/>
        </w:rPr>
        <w:t xml:space="preserve">             （签字）</w:t>
      </w:r>
    </w:p>
    <w:p>
      <w:pPr>
        <w:spacing w:line="360" w:lineRule="auto"/>
        <w:jc w:val="center"/>
        <w:rPr>
          <w:rFonts w:hint="eastAsia" w:ascii="宋体" w:hAnsi="宋体" w:eastAsia="宋体" w:cs="宋体"/>
          <w:sz w:val="21"/>
          <w:szCs w:val="21"/>
          <w:highlight w:val="none"/>
          <w:u w:val="single"/>
          <w:lang w:bidi="ar-SA"/>
        </w:rPr>
      </w:pPr>
      <w:r>
        <w:rPr>
          <w:rFonts w:hint="eastAsia" w:ascii="宋体" w:hAnsi="宋体" w:eastAsia="宋体" w:cs="宋体"/>
          <w:sz w:val="21"/>
          <w:szCs w:val="21"/>
          <w:highlight w:val="none"/>
          <w:lang w:bidi="ar-SA"/>
        </w:rPr>
        <w:t xml:space="preserve">        日      期：</w:t>
      </w:r>
      <w:r>
        <w:rPr>
          <w:rFonts w:hint="eastAsia" w:ascii="宋体" w:hAnsi="宋体" w:eastAsia="宋体" w:cs="宋体"/>
          <w:sz w:val="21"/>
          <w:szCs w:val="21"/>
          <w:highlight w:val="none"/>
          <w:u w:val="single"/>
          <w:lang w:bidi="ar-SA"/>
        </w:rPr>
        <w:t xml:space="preserve">      年     月     日</w:t>
      </w:r>
    </w:p>
    <w:p>
      <w:pPr>
        <w:numPr>
          <w:ilvl w:val="0"/>
          <w:numId w:val="0"/>
        </w:numPr>
        <w:tabs>
          <w:tab w:val="left" w:pos="720"/>
        </w:tabs>
        <w:ind w:left="0" w:firstLine="0"/>
        <w:outlineLvl w:val="9"/>
        <w:rPr>
          <w:rFonts w:hint="eastAsia" w:ascii="宋体" w:hAnsi="宋体" w:eastAsia="宋体" w:cs="宋体"/>
          <w:b/>
          <w:bCs/>
          <w:kern w:val="2"/>
          <w:sz w:val="21"/>
          <w:szCs w:val="21"/>
          <w:highlight w:val="none"/>
          <w:lang w:val="en-US" w:eastAsia="zh-CN" w:bidi="ar-SA"/>
        </w:rPr>
      </w:pPr>
      <w:r>
        <w:rPr>
          <w:rFonts w:hint="eastAsia" w:ascii="宋体" w:hAnsi="宋体" w:eastAsia="宋体" w:cs="宋体"/>
          <w:sz w:val="21"/>
          <w:szCs w:val="21"/>
          <w:highlight w:val="none"/>
          <w:lang w:bidi="ar-SA"/>
        </w:rPr>
        <w:br w:type="page"/>
      </w:r>
      <w:bookmarkStart w:id="5" w:name="_Toc8608"/>
      <w:r>
        <w:rPr>
          <w:rFonts w:hint="eastAsia" w:ascii="宋体" w:hAnsi="宋体" w:eastAsia="宋体" w:cs="宋体"/>
          <w:b/>
          <w:bCs/>
          <w:kern w:val="2"/>
          <w:sz w:val="24"/>
          <w:szCs w:val="24"/>
          <w:highlight w:val="none"/>
          <w:lang w:val="en-US" w:eastAsia="zh-CN" w:bidi="ar-SA"/>
        </w:rPr>
        <w:t>附件3 其他资格证明材料</w:t>
      </w:r>
      <w:bookmarkEnd w:id="5"/>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21FD5461"/>
    <w:rsid w:val="06735AB7"/>
    <w:rsid w:val="21FD5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宋体" w:eastAsia="华文宋体"/>
      <w:sz w:val="28"/>
      <w:szCs w:val="20"/>
    </w:rPr>
  </w:style>
  <w:style w:type="paragraph" w:styleId="3">
    <w:name w:val="Normal (Web)"/>
    <w:basedOn w:val="1"/>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1778</Words>
  <Characters>1805</Characters>
  <Lines>0</Lines>
  <Paragraphs>0</Paragraphs>
  <TotalTime>0</TotalTime>
  <ScaleCrop>false</ScaleCrop>
  <LinksUpToDate>false</LinksUpToDate>
  <CharactersWithSpaces>2245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2024-07-15T01:11:00Z</dcterms:created>
  <dc:creator>夏日微凉</dc:creator>
  <cp:lastModifiedBy>夏日微凉</cp:lastModifiedBy>
  <dcterms:modified xsi:type="dcterms:W3CDTF">2024-07-15T06:05:51Z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25972BFA50EC415CAF1483D81B9A3392_11</vt:lpwstr>
  </property>
</Properties>
</file>