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版本号：240726002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高水平专业群建设—智能产品数字化中心建设项目(包1)</w:t>
      </w:r>
    </w:p>
    <w:p>
      <w:pPr>
        <w:pStyle w:val="null3"/>
        <w:jc w:val="center"/>
        <w:outlineLvl w:val="2"/>
      </w:pPr>
      <w:r>
        <w:rPr>
          <w:sz w:val="28"/>
          <w:b/>
        </w:rPr>
        <w:t>采购项目编号：</w:t>
      </w:r>
      <w:r>
        <w:rPr>
          <w:sz w:val="28"/>
          <w:b/>
        </w:rPr>
        <w:t>SZT2024-SN-SC-ZC-HW-0610</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高水平专业群建设—智能产品数字化中心建设项目(包1)</w:t>
      </w:r>
      <w:r>
        <w:rPr/>
        <w:t>进行国内公开招标，兹邀请符合本次招标要求的供应商参加投标。</w:t>
      </w:r>
    </w:p>
    <w:p>
      <w:pPr>
        <w:pStyle w:val="null3"/>
        <w:outlineLvl w:val="2"/>
      </w:pPr>
      <w:r>
        <w:rPr>
          <w:sz w:val="28"/>
          <w:b/>
        </w:rPr>
        <w:t>一、采购项目编号：</w:t>
      </w:r>
      <w:r>
        <w:rPr>
          <w:sz w:val="28"/>
          <w:b/>
        </w:rPr>
        <w:t>SZT2024-SN-SC-ZC-HW-0610</w:t>
      </w:r>
    </w:p>
    <w:p>
      <w:pPr>
        <w:pStyle w:val="null3"/>
        <w:outlineLvl w:val="2"/>
      </w:pPr>
      <w:r>
        <w:rPr>
          <w:sz w:val="28"/>
          <w:b/>
        </w:rPr>
        <w:t>二、采购项目名称：</w:t>
      </w:r>
      <w:r>
        <w:rPr>
          <w:sz w:val="28"/>
          <w:b/>
        </w:rPr>
        <w:t>高水平专业群建设—智能产品数字化中心建设项目(包1)</w:t>
      </w:r>
    </w:p>
    <w:p>
      <w:pPr>
        <w:pStyle w:val="null3"/>
        <w:outlineLvl w:val="2"/>
      </w:pPr>
      <w:r>
        <w:rPr>
          <w:sz w:val="28"/>
          <w:b/>
        </w:rPr>
        <w:t>三、招标项目简介</w:t>
      </w:r>
    </w:p>
    <w:p>
      <w:pPr>
        <w:pStyle w:val="null3"/>
        <w:ind w:firstLine="480"/>
      </w:pPr>
      <w:r>
        <w:rPr/>
        <w:t>建立智能产品数字化中心，在充分结合新一代信息技术的基础上，切实提高实训教学质量。集成虚拟现实、人工智能、数字孪生、物联网、大数据等新一代信息技术，实现对智能产品的全方位仿真模拟。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采购包1（智能产品数字化中心建设项目）：属于专门面向中小企业采购。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建立智能产品数字化中心，在充分结合新一代信息技术的基础上，切实提高实训教学质量。集成虚拟现实、人工智能、数字孪生、物联网、大数据等新一代信息技术，实现对智能产品的全方位仿真模拟。</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智能产品数字化中心建设项目(包1)</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标的名称：智能产品数字化中心建设项目(包1)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0"/>
              <w:gridCol w:w="1102"/>
              <w:gridCol w:w="627"/>
              <w:gridCol w:w="583"/>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项目名称</w:t>
                  </w:r>
                </w:p>
              </w:tc>
              <w:tc>
                <w:tcPr>
                  <w:tcW w:type="dxa" w:w="231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高水平专业群建设</w:t>
                  </w:r>
                  <w:r>
                    <w:rPr>
                      <w:rFonts w:ascii="宋体" w:hAnsi="宋体" w:cs="宋体" w:eastAsia="宋体"/>
                      <w:sz w:val="24"/>
                      <w:color w:val="000000"/>
                    </w:rPr>
                    <w:t>—智能产品数字化中心建设项目</w:t>
                  </w:r>
                  <w:r>
                    <w:rPr>
                      <w:rFonts w:ascii="calibri" w:hAnsi="calibri" w:cs="calibri" w:eastAsia="calibri"/>
                      <w:sz w:val="21"/>
                    </w:rPr>
                    <w:t xml:space="preserve">  </w:t>
                  </w:r>
                  <w:r>
                    <w:rPr>
                      <w:rFonts w:ascii="宋体" w:hAnsi="宋体" w:cs="宋体" w:eastAsia="宋体"/>
                      <w:sz w:val="24"/>
                      <w:color w:val="000000"/>
                    </w:rPr>
                    <w:t>包</w:t>
                  </w:r>
                  <w:r>
                    <w:rPr>
                      <w:rFonts w:ascii="宋体" w:hAnsi="宋体" w:cs="宋体" w:eastAsia="宋体"/>
                      <w:sz w:val="24"/>
                      <w:color w:val="000000"/>
                    </w:rPr>
                    <w:t>1</w:t>
                  </w:r>
                  <w:r>
                    <w:rPr>
                      <w:rFonts w:ascii="calibri" w:hAnsi="calibri" w:cs="calibri" w:eastAsia="calibri"/>
                      <w:sz w:val="21"/>
                    </w:rPr>
                    <w:t xml:space="preserve">     </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商</w:t>
                  </w:r>
                  <w:r>
                    <w:br/>
                  </w:r>
                  <w:r>
                    <w:rPr>
                      <w:rFonts w:ascii="宋体" w:hAnsi="宋体" w:cs="宋体" w:eastAsia="宋体"/>
                      <w:sz w:val="24"/>
                      <w:color w:val="000000"/>
                    </w:rPr>
                    <w:t>务</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3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项目概况：建立智能产品数字化中心，在充分结合新一代信息技术的基础上，切实提高实训教学质量。集成虚拟现实、人工智能、数字孪生、物联网、大数据等新一代信息技术，实现对智能产品的全方位仿真模拟。</w:t>
                  </w:r>
                  <w:r>
                    <w:br/>
                  </w:r>
                  <w:r>
                    <w:rPr>
                      <w:rFonts w:ascii="calibri" w:hAnsi="calibri" w:cs="calibri" w:eastAsia="calibri"/>
                      <w:sz w:val="24"/>
                      <w:color w:val="000000"/>
                    </w:rPr>
                    <w:t>2.</w:t>
                  </w:r>
                  <w:r>
                    <w:rPr>
                      <w:rFonts w:ascii="宋体" w:hAnsi="宋体" w:cs="宋体" w:eastAsia="宋体"/>
                      <w:sz w:val="24"/>
                      <w:color w:val="000000"/>
                    </w:rPr>
                    <w:t>交货期：合同签订后</w:t>
                  </w:r>
                  <w:r>
                    <w:rPr>
                      <w:rFonts w:ascii="calibri" w:hAnsi="calibri" w:cs="calibri" w:eastAsia="calibri"/>
                      <w:sz w:val="24"/>
                      <w:color w:val="000000"/>
                    </w:rPr>
                    <w:t>45</w:t>
                  </w:r>
                  <w:r>
                    <w:rPr>
                      <w:rFonts w:ascii="宋体" w:hAnsi="宋体" w:cs="宋体" w:eastAsia="宋体"/>
                      <w:sz w:val="24"/>
                      <w:color w:val="000000"/>
                    </w:rPr>
                    <w:t>日。</w:t>
                  </w:r>
                  <w:r>
                    <w:br/>
                  </w:r>
                  <w:r>
                    <w:rPr>
                      <w:rFonts w:ascii="calibri" w:hAnsi="calibri" w:cs="calibri" w:eastAsia="calibri"/>
                      <w:sz w:val="24"/>
                      <w:color w:val="000000"/>
                    </w:rPr>
                    <w:t>3.</w:t>
                  </w:r>
                  <w:r>
                    <w:rPr>
                      <w:rFonts w:ascii="宋体" w:hAnsi="宋体" w:cs="宋体" w:eastAsia="宋体"/>
                      <w:sz w:val="24"/>
                      <w:color w:val="000000"/>
                    </w:rPr>
                    <w:t>质保期：本项目质保期要求不低于</w:t>
                  </w:r>
                  <w:r>
                    <w:rPr>
                      <w:rFonts w:ascii="calibri" w:hAnsi="calibri" w:cs="calibri" w:eastAsia="calibri"/>
                      <w:sz w:val="24"/>
                      <w:color w:val="000000"/>
                    </w:rPr>
                    <w:t>2</w:t>
                  </w:r>
                  <w:r>
                    <w:rPr>
                      <w:rFonts w:ascii="宋体" w:hAnsi="宋体" w:cs="宋体" w:eastAsia="宋体"/>
                      <w:sz w:val="24"/>
                      <w:color w:val="000000"/>
                    </w:rPr>
                    <w:t>年。质保期从验收合格后开始计算。质保期以整个项目为单位进行响应。</w:t>
                  </w:r>
                  <w:r>
                    <w:br/>
                  </w:r>
                  <w:r>
                    <w:rPr>
                      <w:rFonts w:ascii="calibri" w:hAnsi="calibri" w:cs="calibri" w:eastAsia="calibri"/>
                      <w:sz w:val="24"/>
                      <w:color w:val="000000"/>
                    </w:rPr>
                    <w:t>4.</w:t>
                  </w:r>
                  <w:r>
                    <w:rPr>
                      <w:rFonts w:ascii="宋体" w:hAnsi="宋体" w:cs="宋体" w:eastAsia="宋体"/>
                      <w:sz w:val="24"/>
                      <w:color w:val="000000"/>
                    </w:rPr>
                    <w:t>交货地点：陕西机电职业技术学院指定交货地点。</w:t>
                  </w:r>
                  <w:r>
                    <w:br/>
                  </w:r>
                  <w:r>
                    <w:rPr>
                      <w:rFonts w:ascii="calibri" w:hAnsi="calibri" w:cs="calibri" w:eastAsia="calibri"/>
                      <w:sz w:val="24"/>
                      <w:color w:val="000000"/>
                    </w:rPr>
                    <w:t>5.</w:t>
                  </w:r>
                  <w:r>
                    <w:rPr>
                      <w:rFonts w:ascii="宋体" w:hAnsi="宋体" w:cs="宋体" w:eastAsia="宋体"/>
                      <w:sz w:val="24"/>
                      <w:color w:val="000000"/>
                    </w:rPr>
                    <w:t>付款方式：</w:t>
                  </w:r>
                  <w:r>
                    <w:rPr>
                      <w:rFonts w:ascii="宋体" w:hAnsi="宋体" w:cs="宋体" w:eastAsia="宋体"/>
                      <w:sz w:val="24"/>
                      <w:color w:val="000000"/>
                    </w:rPr>
                    <w:t>验收合格后，于</w:t>
                  </w:r>
                  <w:r>
                    <w:rPr>
                      <w:rFonts w:ascii="calibri" w:hAnsi="calibri" w:cs="calibri" w:eastAsia="calibri"/>
                      <w:sz w:val="24"/>
                      <w:color w:val="000000"/>
                    </w:rPr>
                    <w:t>30</w:t>
                  </w:r>
                  <w:r>
                    <w:rPr>
                      <w:rFonts w:ascii="宋体" w:hAnsi="宋体" w:cs="宋体" w:eastAsia="宋体"/>
                      <w:sz w:val="24"/>
                      <w:color w:val="000000"/>
                    </w:rPr>
                    <w:t>日之内一次性支付合同总额的</w:t>
                  </w:r>
                  <w:r>
                    <w:rPr>
                      <w:rFonts w:ascii="calibri" w:hAnsi="calibri" w:cs="calibri" w:eastAsia="calibri"/>
                      <w:sz w:val="24"/>
                      <w:color w:val="000000"/>
                    </w:rPr>
                    <w:t>100%</w:t>
                  </w:r>
                  <w:r>
                    <w:rPr>
                      <w:rFonts w:ascii="宋体" w:hAnsi="宋体" w:cs="宋体" w:eastAsia="宋体"/>
                      <w:sz w:val="24"/>
                      <w:color w:val="000000"/>
                    </w:rPr>
                    <w:t>。</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240"/>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模数电实验箱</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核心产品</w:t>
                  </w:r>
                </w:p>
              </w:tc>
            </w:tr>
            <w:tr>
              <w:tc>
                <w:tcPr>
                  <w:tcW w:type="dxa" w:w="240"/>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单片机远程云端硬件实验平台</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单片机编程终端</w:t>
                  </w:r>
                  <w:r>
                    <w:rPr>
                      <w:rFonts w:ascii="宋体" w:hAnsi="宋体" w:cs="宋体" w:eastAsia="宋体"/>
                      <w:sz w:val="24"/>
                      <w:color w:val="000000"/>
                    </w:rPr>
                    <w:t>21套</w:t>
                  </w:r>
                </w:p>
              </w:tc>
            </w:tr>
            <w:tr>
              <w:tc>
                <w:tcPr>
                  <w:tcW w:type="dxa" w:w="240"/>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数据中心</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单片机口袋机终端系统</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AI智能硬件基础套件</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智慧大屏</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实训室文化墙建设</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p>
            <w:pPr>
              <w:pStyle w:val="null3"/>
              <w:ind w:firstLine="482"/>
              <w:jc w:val="both"/>
            </w:pPr>
            <w:r>
              <w:rPr>
                <w:rFonts w:ascii="宋体" w:hAnsi="宋体" w:cs="宋体" w:eastAsia="宋体"/>
                <w:sz w:val="24"/>
                <w:b/>
              </w:rPr>
              <w:t>模数电实验箱</w:t>
            </w:r>
          </w:p>
          <w:p>
            <w:pPr>
              <w:pStyle w:val="null3"/>
              <w:ind w:firstLine="480"/>
              <w:jc w:val="both"/>
            </w:pPr>
            <w:r>
              <w:rPr>
                <w:rFonts w:ascii="宋体" w:hAnsi="宋体" w:cs="宋体" w:eastAsia="宋体"/>
                <w:sz w:val="24"/>
              </w:rPr>
              <w:t>一、要求</w:t>
            </w:r>
          </w:p>
          <w:p>
            <w:pPr>
              <w:pStyle w:val="null3"/>
              <w:ind w:firstLine="480"/>
              <w:jc w:val="both"/>
            </w:pPr>
            <w:r>
              <w:rPr>
                <w:rFonts w:ascii="宋体" w:hAnsi="宋体" w:cs="宋体" w:eastAsia="宋体"/>
                <w:sz w:val="24"/>
              </w:rPr>
              <w:t>1.通过基础理论积木式搭建实现综合创新应用，综合创新应用分解基础理论知识点，根据不同教学实验实训内容建立不同层次多元化教学模式，基础性实验加强理论知识掌握，综合性实验引导全方位思考，创新性实验提高创新能力。</w:t>
            </w:r>
          </w:p>
          <w:p>
            <w:pPr>
              <w:pStyle w:val="null3"/>
              <w:ind w:firstLine="480"/>
              <w:jc w:val="both"/>
            </w:pPr>
            <w:r>
              <w:rPr>
                <w:rFonts w:ascii="宋体" w:hAnsi="宋体" w:cs="宋体" w:eastAsia="宋体"/>
                <w:sz w:val="24"/>
              </w:rPr>
              <w:t>2.实验箱采用半开放设计理念，每个功能单元都印刷实验电路原理图，以理论为基础，电路原理图为引领，自主搭建完成实验实训。</w:t>
            </w:r>
          </w:p>
          <w:p>
            <w:pPr>
              <w:pStyle w:val="null3"/>
              <w:ind w:firstLine="480"/>
              <w:jc w:val="both"/>
            </w:pPr>
            <w:r>
              <w:rPr>
                <w:rFonts w:ascii="宋体" w:hAnsi="宋体" w:cs="宋体" w:eastAsia="宋体"/>
                <w:sz w:val="24"/>
              </w:rPr>
              <w:t>▲3.实验箱采用模块化积木式设计架构，实验箱搭配基础实验模块和综合应用创新模块，包括但不限于基本逻辑运算单元、组合逻辑电路单元、时序逻辑电路单元、基本放大电路单元、信号运算-处理单元、直流电源设计单元、恒温控制单元、数字时钟应用装置、抢答器应用装置等模块，即满足基础理论知识的学习，又能树立理论联系实际应用观念，适用于《模拟电子技术》、《数字电路技术》、《电路分析》等多门课程使用。</w:t>
            </w:r>
          </w:p>
          <w:p>
            <w:pPr>
              <w:pStyle w:val="null3"/>
              <w:ind w:firstLine="480"/>
              <w:jc w:val="both"/>
            </w:pPr>
            <w:r>
              <w:rPr>
                <w:rFonts w:ascii="宋体" w:hAnsi="宋体" w:cs="宋体" w:eastAsia="宋体"/>
                <w:sz w:val="24"/>
              </w:rPr>
              <w:t>4. 实验箱配实验指导书、PPT课件、微课视频等课程资源。</w:t>
            </w:r>
          </w:p>
          <w:p>
            <w:pPr>
              <w:pStyle w:val="null3"/>
              <w:ind w:firstLine="480"/>
              <w:jc w:val="both"/>
            </w:pPr>
            <w:r>
              <w:rPr>
                <w:rFonts w:ascii="宋体" w:hAnsi="宋体" w:cs="宋体" w:eastAsia="宋体"/>
                <w:sz w:val="24"/>
              </w:rPr>
              <w:t>二、硬件资源及技术参数要求</w:t>
            </w:r>
          </w:p>
          <w:p>
            <w:pPr>
              <w:pStyle w:val="null3"/>
              <w:ind w:firstLine="480"/>
              <w:jc w:val="both"/>
            </w:pPr>
            <w:r>
              <w:rPr>
                <w:rFonts w:ascii="宋体" w:hAnsi="宋体" w:cs="宋体" w:eastAsia="宋体"/>
                <w:sz w:val="24"/>
              </w:rPr>
              <w:t>1. 模拟电路基础单元要求</w:t>
            </w:r>
          </w:p>
          <w:p>
            <w:pPr>
              <w:pStyle w:val="null3"/>
              <w:ind w:firstLine="480"/>
              <w:jc w:val="both"/>
            </w:pPr>
            <w:r>
              <w:rPr>
                <w:rFonts w:ascii="宋体" w:hAnsi="宋体" w:cs="宋体" w:eastAsia="宋体"/>
                <w:sz w:val="24"/>
              </w:rPr>
              <w:t>提供所有单元模块表面展示电路设计原理框图；元器件引脚全部通过金属圆孔引出，关键信号测试点增加测试点。</w:t>
            </w:r>
          </w:p>
          <w:p>
            <w:pPr>
              <w:pStyle w:val="null3"/>
              <w:ind w:firstLine="480"/>
              <w:jc w:val="both"/>
            </w:pPr>
            <w:r>
              <w:rPr>
                <w:rFonts w:ascii="宋体" w:hAnsi="宋体" w:cs="宋体" w:eastAsia="宋体"/>
                <w:sz w:val="24"/>
              </w:rPr>
              <w:t>（</w:t>
            </w:r>
            <w:r>
              <w:rPr>
                <w:rFonts w:ascii="宋体" w:hAnsi="宋体" w:cs="宋体" w:eastAsia="宋体"/>
                <w:sz w:val="24"/>
              </w:rPr>
              <w:t>1）基本元器件认知单元要求</w:t>
            </w:r>
          </w:p>
          <w:p>
            <w:pPr>
              <w:pStyle w:val="null3"/>
              <w:ind w:firstLine="480"/>
              <w:jc w:val="both"/>
            </w:pPr>
            <w:r>
              <w:rPr>
                <w:rFonts w:ascii="宋体" w:hAnsi="宋体" w:cs="宋体" w:eastAsia="宋体"/>
                <w:sz w:val="24"/>
              </w:rPr>
              <w:t>1）提供包含但电阻、电位器、电容、二极管、三极管、无源晶振等不少于15种。</w:t>
            </w:r>
          </w:p>
          <w:p>
            <w:pPr>
              <w:pStyle w:val="null3"/>
              <w:ind w:firstLine="480"/>
              <w:jc w:val="both"/>
            </w:pPr>
            <w:r>
              <w:rPr>
                <w:rFonts w:ascii="宋体" w:hAnsi="宋体" w:cs="宋体" w:eastAsia="宋体"/>
                <w:sz w:val="24"/>
              </w:rPr>
              <w:t>（</w:t>
            </w:r>
            <w:r>
              <w:rPr>
                <w:rFonts w:ascii="宋体" w:hAnsi="宋体" w:cs="宋体" w:eastAsia="宋体"/>
                <w:sz w:val="24"/>
              </w:rPr>
              <w:t>2）基本电阻网络电路单元要求</w:t>
            </w:r>
          </w:p>
          <w:p>
            <w:pPr>
              <w:pStyle w:val="null3"/>
              <w:ind w:firstLine="480"/>
              <w:jc w:val="both"/>
            </w:pPr>
            <w:r>
              <w:rPr>
                <w:rFonts w:ascii="宋体" w:hAnsi="宋体" w:cs="宋体" w:eastAsia="宋体"/>
                <w:sz w:val="24"/>
              </w:rPr>
              <w:t>1）提供包含但不限于基尔霍夫定律&amp;叠加定理@二端口网络验证电路、△形电阻网络电路、Y形电阻网络电路；</w:t>
            </w:r>
          </w:p>
          <w:p>
            <w:pPr>
              <w:pStyle w:val="null3"/>
              <w:ind w:firstLine="480"/>
              <w:jc w:val="both"/>
            </w:pPr>
            <w:r>
              <w:rPr>
                <w:rFonts w:ascii="宋体" w:hAnsi="宋体" w:cs="宋体" w:eastAsia="宋体"/>
                <w:sz w:val="24"/>
              </w:rPr>
              <w:t>（</w:t>
            </w:r>
            <w:r>
              <w:rPr>
                <w:rFonts w:ascii="宋体" w:hAnsi="宋体" w:cs="宋体" w:eastAsia="宋体"/>
                <w:sz w:val="24"/>
              </w:rPr>
              <w:t>3）线性电阻网络电路单元要求</w:t>
            </w:r>
          </w:p>
          <w:p>
            <w:pPr>
              <w:pStyle w:val="null3"/>
              <w:ind w:firstLine="480"/>
              <w:jc w:val="both"/>
            </w:pPr>
            <w:r>
              <w:rPr>
                <w:rFonts w:ascii="宋体" w:hAnsi="宋体" w:cs="宋体" w:eastAsia="宋体"/>
                <w:sz w:val="24"/>
              </w:rPr>
              <w:t>1）提供包含但不限于戴维南定理&amp;诺顿定理验证电路、特勒根定理验证电路、压控电流源；</w:t>
            </w:r>
          </w:p>
          <w:p>
            <w:pPr>
              <w:pStyle w:val="null3"/>
              <w:ind w:firstLine="480"/>
              <w:jc w:val="both"/>
            </w:pPr>
            <w:r>
              <w:rPr>
                <w:rFonts w:ascii="宋体" w:hAnsi="宋体" w:cs="宋体" w:eastAsia="宋体"/>
                <w:sz w:val="24"/>
              </w:rPr>
              <w:t>（</w:t>
            </w:r>
            <w:r>
              <w:rPr>
                <w:rFonts w:ascii="宋体" w:hAnsi="宋体" w:cs="宋体" w:eastAsia="宋体"/>
                <w:sz w:val="24"/>
              </w:rPr>
              <w:t>4）动态时域分析电路单元要求</w:t>
            </w:r>
          </w:p>
          <w:p>
            <w:pPr>
              <w:pStyle w:val="null3"/>
              <w:ind w:firstLine="480"/>
              <w:jc w:val="both"/>
            </w:pPr>
            <w:r>
              <w:rPr>
                <w:rFonts w:ascii="宋体" w:hAnsi="宋体" w:cs="宋体" w:eastAsia="宋体"/>
                <w:sz w:val="24"/>
              </w:rPr>
              <w:t>1）提供包含但不限于一阶RC电路（积分电路、低通滤波器）、一阶RC电路（微分电路、高通滤波器）、二级RLC串联电路、二级RLC并联电路；</w:t>
            </w:r>
          </w:p>
          <w:p>
            <w:pPr>
              <w:pStyle w:val="null3"/>
              <w:ind w:firstLine="480"/>
              <w:jc w:val="both"/>
            </w:pPr>
            <w:r>
              <w:rPr>
                <w:rFonts w:ascii="宋体" w:hAnsi="宋体" w:cs="宋体" w:eastAsia="宋体"/>
                <w:sz w:val="24"/>
              </w:rPr>
              <w:t>（</w:t>
            </w:r>
            <w:r>
              <w:rPr>
                <w:rFonts w:ascii="宋体" w:hAnsi="宋体" w:cs="宋体" w:eastAsia="宋体"/>
                <w:sz w:val="24"/>
              </w:rPr>
              <w:t>5）基本放大电路单元要求</w:t>
            </w:r>
          </w:p>
          <w:p>
            <w:pPr>
              <w:pStyle w:val="null3"/>
              <w:ind w:firstLine="480"/>
              <w:jc w:val="both"/>
            </w:pPr>
            <w:r>
              <w:rPr>
                <w:rFonts w:ascii="宋体" w:hAnsi="宋体" w:cs="宋体" w:eastAsia="宋体"/>
                <w:sz w:val="24"/>
              </w:rPr>
              <w:t>1）提供包含但不限于单管放大电路、射极跟随器电路；</w:t>
            </w:r>
          </w:p>
          <w:p>
            <w:pPr>
              <w:pStyle w:val="null3"/>
              <w:ind w:firstLine="480"/>
              <w:jc w:val="both"/>
            </w:pPr>
            <w:r>
              <w:rPr>
                <w:rFonts w:ascii="宋体" w:hAnsi="宋体" w:cs="宋体" w:eastAsia="宋体"/>
                <w:sz w:val="24"/>
              </w:rPr>
              <w:t>（</w:t>
            </w:r>
            <w:r>
              <w:rPr>
                <w:rFonts w:ascii="宋体" w:hAnsi="宋体" w:cs="宋体" w:eastAsia="宋体"/>
                <w:sz w:val="24"/>
              </w:rPr>
              <w:t>6）多级放大电路单元要求</w:t>
            </w:r>
          </w:p>
          <w:p>
            <w:pPr>
              <w:pStyle w:val="null3"/>
              <w:ind w:firstLine="480"/>
              <w:jc w:val="both"/>
            </w:pPr>
            <w:r>
              <w:rPr>
                <w:rFonts w:ascii="宋体" w:hAnsi="宋体" w:cs="宋体" w:eastAsia="宋体"/>
                <w:sz w:val="24"/>
              </w:rPr>
              <w:t>1）提供包含但不限于两极放大电路、差分放大电路；</w:t>
            </w:r>
          </w:p>
          <w:p>
            <w:pPr>
              <w:pStyle w:val="null3"/>
              <w:ind w:firstLine="480"/>
              <w:jc w:val="both"/>
            </w:pPr>
            <w:r>
              <w:rPr>
                <w:rFonts w:ascii="宋体" w:hAnsi="宋体" w:cs="宋体" w:eastAsia="宋体"/>
                <w:sz w:val="24"/>
              </w:rPr>
              <w:t>（</w:t>
            </w:r>
            <w:r>
              <w:rPr>
                <w:rFonts w:ascii="宋体" w:hAnsi="宋体" w:cs="宋体" w:eastAsia="宋体"/>
                <w:sz w:val="24"/>
              </w:rPr>
              <w:t>7）信号运算-处理单元要求</w:t>
            </w:r>
          </w:p>
          <w:p>
            <w:pPr>
              <w:pStyle w:val="null3"/>
              <w:ind w:firstLine="480"/>
              <w:jc w:val="both"/>
            </w:pPr>
            <w:r>
              <w:rPr>
                <w:rFonts w:ascii="宋体" w:hAnsi="宋体" w:cs="宋体" w:eastAsia="宋体"/>
                <w:sz w:val="24"/>
              </w:rPr>
              <w:t>1）提供包含但不限于比例放大电路、加减法运算电路、微分电路、积分电路；</w:t>
            </w:r>
          </w:p>
          <w:p>
            <w:pPr>
              <w:pStyle w:val="null3"/>
              <w:ind w:firstLine="480"/>
              <w:jc w:val="both"/>
            </w:pPr>
            <w:r>
              <w:rPr>
                <w:rFonts w:ascii="宋体" w:hAnsi="宋体" w:cs="宋体" w:eastAsia="宋体"/>
                <w:sz w:val="24"/>
              </w:rPr>
              <w:t>（</w:t>
            </w:r>
            <w:r>
              <w:rPr>
                <w:rFonts w:ascii="宋体" w:hAnsi="宋体" w:cs="宋体" w:eastAsia="宋体"/>
                <w:sz w:val="24"/>
              </w:rPr>
              <w:t>8）信号处理-分析单元要求</w:t>
            </w:r>
          </w:p>
          <w:p>
            <w:pPr>
              <w:pStyle w:val="null3"/>
              <w:ind w:firstLine="480"/>
              <w:jc w:val="both"/>
            </w:pPr>
            <w:r>
              <w:rPr>
                <w:rFonts w:ascii="宋体" w:hAnsi="宋体" w:cs="宋体" w:eastAsia="宋体"/>
                <w:sz w:val="24"/>
              </w:rPr>
              <w:t>1）提供包含但不限于一阶反向低通滤波器、一阶反向高通滤波器、二阶低通滤波器、源带通滤波器、有源带阻滤波器；</w:t>
            </w:r>
          </w:p>
          <w:p>
            <w:pPr>
              <w:pStyle w:val="null3"/>
              <w:ind w:firstLine="480"/>
              <w:jc w:val="both"/>
            </w:pPr>
            <w:r>
              <w:rPr>
                <w:rFonts w:ascii="宋体" w:hAnsi="宋体" w:cs="宋体" w:eastAsia="宋体"/>
                <w:sz w:val="24"/>
              </w:rPr>
              <w:t>（</w:t>
            </w:r>
            <w:r>
              <w:rPr>
                <w:rFonts w:ascii="宋体" w:hAnsi="宋体" w:cs="宋体" w:eastAsia="宋体"/>
                <w:sz w:val="24"/>
              </w:rPr>
              <w:t>9）波形产生-变换基础单元要求</w:t>
            </w:r>
          </w:p>
          <w:p>
            <w:pPr>
              <w:pStyle w:val="null3"/>
              <w:ind w:firstLine="480"/>
              <w:jc w:val="both"/>
            </w:pPr>
            <w:r>
              <w:rPr>
                <w:rFonts w:ascii="宋体" w:hAnsi="宋体" w:cs="宋体" w:eastAsia="宋体"/>
                <w:sz w:val="24"/>
              </w:rPr>
              <w:t>1）提供包含但不限于LC振荡电路、RC振荡电路、方波发生电路、三角波/锯齿波发生电路；</w:t>
            </w:r>
          </w:p>
          <w:p>
            <w:pPr>
              <w:pStyle w:val="null3"/>
              <w:ind w:firstLine="480"/>
              <w:jc w:val="both"/>
            </w:pPr>
            <w:r>
              <w:rPr>
                <w:rFonts w:ascii="宋体" w:hAnsi="宋体" w:cs="宋体" w:eastAsia="宋体"/>
                <w:sz w:val="24"/>
              </w:rPr>
              <w:t>（</w:t>
            </w:r>
            <w:r>
              <w:rPr>
                <w:rFonts w:ascii="宋体" w:hAnsi="宋体" w:cs="宋体" w:eastAsia="宋体"/>
                <w:sz w:val="24"/>
              </w:rPr>
              <w:t>10）直流电源设计单元要求</w:t>
            </w:r>
          </w:p>
          <w:p>
            <w:pPr>
              <w:pStyle w:val="null3"/>
              <w:ind w:firstLine="480"/>
              <w:jc w:val="both"/>
            </w:pPr>
            <w:r>
              <w:rPr>
                <w:rFonts w:ascii="宋体" w:hAnsi="宋体" w:cs="宋体" w:eastAsia="宋体"/>
                <w:sz w:val="24"/>
              </w:rPr>
              <w:t>1）提供包含但不限于整流二极管、电解电容、电解电容、LM7805线性稳压器、LM317可调输出稳压器、色环电阻、功率色环电阻、电位器、独石电容；</w:t>
            </w:r>
          </w:p>
          <w:p>
            <w:pPr>
              <w:pStyle w:val="null3"/>
              <w:ind w:firstLine="480"/>
              <w:jc w:val="both"/>
            </w:pPr>
            <w:r>
              <w:rPr>
                <w:rFonts w:ascii="宋体" w:hAnsi="宋体" w:cs="宋体" w:eastAsia="宋体"/>
                <w:sz w:val="24"/>
              </w:rPr>
              <w:t>（</w:t>
            </w:r>
            <w:r>
              <w:rPr>
                <w:rFonts w:ascii="宋体" w:hAnsi="宋体" w:cs="宋体" w:eastAsia="宋体"/>
                <w:sz w:val="24"/>
              </w:rPr>
              <w:t>11）面包板模块单元要求</w:t>
            </w:r>
          </w:p>
          <w:p>
            <w:pPr>
              <w:pStyle w:val="null3"/>
              <w:ind w:firstLine="480"/>
              <w:jc w:val="both"/>
            </w:pPr>
            <w:r>
              <w:rPr>
                <w:rFonts w:ascii="宋体" w:hAnsi="宋体" w:cs="宋体" w:eastAsia="宋体"/>
                <w:sz w:val="24"/>
              </w:rPr>
              <w:t>1）提供≥3个面包板；</w:t>
            </w:r>
          </w:p>
          <w:p>
            <w:pPr>
              <w:pStyle w:val="null3"/>
              <w:ind w:firstLine="480"/>
              <w:jc w:val="both"/>
            </w:pPr>
            <w:r>
              <w:rPr>
                <w:rFonts w:ascii="宋体" w:hAnsi="宋体" w:cs="宋体" w:eastAsia="宋体"/>
                <w:sz w:val="24"/>
              </w:rPr>
              <w:t>2. 模拟综合应用单元要求</w:t>
            </w:r>
          </w:p>
          <w:p>
            <w:pPr>
              <w:pStyle w:val="null3"/>
              <w:ind w:firstLine="480"/>
              <w:jc w:val="both"/>
            </w:pPr>
            <w:r>
              <w:rPr>
                <w:rFonts w:ascii="宋体" w:hAnsi="宋体" w:cs="宋体" w:eastAsia="宋体"/>
                <w:sz w:val="24"/>
              </w:rPr>
              <w:t>至少包含以下模拟综合应用单元：</w:t>
            </w:r>
          </w:p>
          <w:p>
            <w:pPr>
              <w:pStyle w:val="null3"/>
              <w:ind w:firstLine="480"/>
              <w:jc w:val="both"/>
            </w:pPr>
            <w:r>
              <w:rPr>
                <w:rFonts w:ascii="宋体" w:hAnsi="宋体" w:cs="宋体" w:eastAsia="宋体"/>
                <w:sz w:val="24"/>
              </w:rPr>
              <w:t>（</w:t>
            </w:r>
            <w:r>
              <w:rPr>
                <w:rFonts w:ascii="宋体" w:hAnsi="宋体" w:cs="宋体" w:eastAsia="宋体"/>
                <w:sz w:val="24"/>
              </w:rPr>
              <w:t>1）恒温控制模块</w:t>
            </w:r>
          </w:p>
          <w:p>
            <w:pPr>
              <w:pStyle w:val="null3"/>
              <w:ind w:firstLine="480"/>
              <w:jc w:val="both"/>
            </w:pPr>
            <w:r>
              <w:rPr>
                <w:rFonts w:ascii="宋体" w:hAnsi="宋体" w:cs="宋体" w:eastAsia="宋体"/>
                <w:sz w:val="24"/>
              </w:rPr>
              <w:t>（</w:t>
            </w:r>
            <w:r>
              <w:rPr>
                <w:rFonts w:ascii="宋体" w:hAnsi="宋体" w:cs="宋体" w:eastAsia="宋体"/>
                <w:sz w:val="24"/>
              </w:rPr>
              <w:t>2）信号分解与合成电路装置</w:t>
            </w:r>
          </w:p>
          <w:p>
            <w:pPr>
              <w:pStyle w:val="null3"/>
              <w:ind w:firstLine="480"/>
              <w:jc w:val="both"/>
            </w:pPr>
            <w:r>
              <w:rPr>
                <w:rFonts w:ascii="宋体" w:hAnsi="宋体" w:cs="宋体" w:eastAsia="宋体"/>
                <w:sz w:val="24"/>
              </w:rPr>
              <w:t>（</w:t>
            </w:r>
            <w:r>
              <w:rPr>
                <w:rFonts w:ascii="宋体" w:hAnsi="宋体" w:cs="宋体" w:eastAsia="宋体"/>
                <w:sz w:val="24"/>
              </w:rPr>
              <w:t>3）信号发生与变换装置</w:t>
            </w:r>
          </w:p>
          <w:p>
            <w:pPr>
              <w:pStyle w:val="null3"/>
              <w:ind w:firstLine="480"/>
              <w:jc w:val="both"/>
            </w:pPr>
            <w:r>
              <w:rPr>
                <w:rFonts w:ascii="宋体" w:hAnsi="宋体" w:cs="宋体" w:eastAsia="宋体"/>
                <w:sz w:val="24"/>
              </w:rPr>
              <w:t>3. 数字电路基础单元要求</w:t>
            </w:r>
          </w:p>
          <w:p>
            <w:pPr>
              <w:pStyle w:val="null3"/>
              <w:ind w:firstLine="480"/>
              <w:jc w:val="both"/>
            </w:pPr>
            <w:r>
              <w:rPr>
                <w:rFonts w:ascii="宋体" w:hAnsi="宋体" w:cs="宋体" w:eastAsia="宋体"/>
                <w:sz w:val="24"/>
              </w:rPr>
              <w:t>所有单元模块表面展示电路设计原理框图，各个元器件引脚通过金属圆孔引出，关键信号测试点增加测试点，方便学生测量实验数据。</w:t>
            </w:r>
          </w:p>
          <w:p>
            <w:pPr>
              <w:pStyle w:val="null3"/>
              <w:ind w:firstLine="480"/>
              <w:jc w:val="both"/>
            </w:pPr>
            <w:r>
              <w:rPr>
                <w:rFonts w:ascii="宋体" w:hAnsi="宋体" w:cs="宋体" w:eastAsia="宋体"/>
                <w:sz w:val="24"/>
              </w:rPr>
              <w:t>（</w:t>
            </w:r>
            <w:r>
              <w:rPr>
                <w:rFonts w:ascii="宋体" w:hAnsi="宋体" w:cs="宋体" w:eastAsia="宋体"/>
                <w:sz w:val="24"/>
              </w:rPr>
              <w:t>1）基本逻辑运算单元要求</w:t>
            </w:r>
          </w:p>
          <w:p>
            <w:pPr>
              <w:pStyle w:val="null3"/>
              <w:ind w:firstLine="480"/>
              <w:jc w:val="both"/>
            </w:pPr>
            <w:r>
              <w:rPr>
                <w:rFonts w:ascii="宋体" w:hAnsi="宋体" w:cs="宋体" w:eastAsia="宋体"/>
                <w:sz w:val="24"/>
              </w:rPr>
              <w:t>1）提供包含但不限于二极管与门、二极管或门；</w:t>
            </w:r>
          </w:p>
          <w:p>
            <w:pPr>
              <w:pStyle w:val="null3"/>
              <w:ind w:firstLine="480"/>
              <w:jc w:val="both"/>
            </w:pPr>
            <w:r>
              <w:rPr>
                <w:rFonts w:ascii="宋体" w:hAnsi="宋体" w:cs="宋体" w:eastAsia="宋体"/>
                <w:sz w:val="24"/>
              </w:rPr>
              <w:t>2）提供集成逻辑：与门、或门、非门、与非门、或非门、异或门、同或门各两路；</w:t>
            </w:r>
          </w:p>
          <w:p>
            <w:pPr>
              <w:pStyle w:val="null3"/>
              <w:ind w:firstLine="480"/>
              <w:jc w:val="both"/>
            </w:pPr>
            <w:r>
              <w:rPr>
                <w:rFonts w:ascii="宋体" w:hAnsi="宋体" w:cs="宋体" w:eastAsia="宋体"/>
                <w:sz w:val="24"/>
              </w:rPr>
              <w:t>（</w:t>
            </w:r>
            <w:r>
              <w:rPr>
                <w:rFonts w:ascii="宋体" w:hAnsi="宋体" w:cs="宋体" w:eastAsia="宋体"/>
                <w:sz w:val="24"/>
              </w:rPr>
              <w:t>2）组合逻辑电路单元</w:t>
            </w:r>
          </w:p>
          <w:p>
            <w:pPr>
              <w:pStyle w:val="null3"/>
              <w:ind w:firstLine="480"/>
              <w:jc w:val="both"/>
            </w:pPr>
            <w:r>
              <w:rPr>
                <w:rFonts w:ascii="宋体" w:hAnsi="宋体" w:cs="宋体" w:eastAsia="宋体"/>
                <w:sz w:val="24"/>
              </w:rPr>
              <w:t>1）提供包含但不限于3位二进制编码器（普通8-3编码器电路）、16线-4线优先编码器；4线-16线译码器电路、显示译码器电路、计数译码器电路；半加法器电路、全加法器电路、代码转换器电路；数值比较器电路、数据选择器电路；</w:t>
            </w:r>
          </w:p>
          <w:p>
            <w:pPr>
              <w:pStyle w:val="null3"/>
              <w:ind w:firstLine="480"/>
              <w:jc w:val="both"/>
            </w:pPr>
            <w:r>
              <w:rPr>
                <w:rFonts w:ascii="宋体" w:hAnsi="宋体" w:cs="宋体" w:eastAsia="宋体"/>
                <w:sz w:val="24"/>
              </w:rPr>
              <w:t>（</w:t>
            </w:r>
            <w:r>
              <w:rPr>
                <w:rFonts w:ascii="宋体" w:hAnsi="宋体" w:cs="宋体" w:eastAsia="宋体"/>
                <w:sz w:val="24"/>
              </w:rPr>
              <w:t>3）时序逻辑电路单元要求</w:t>
            </w:r>
          </w:p>
          <w:p>
            <w:pPr>
              <w:pStyle w:val="null3"/>
              <w:ind w:firstLine="480"/>
              <w:jc w:val="both"/>
            </w:pPr>
            <w:r>
              <w:rPr>
                <w:rFonts w:ascii="宋体" w:hAnsi="宋体" w:cs="宋体" w:eastAsia="宋体"/>
                <w:sz w:val="24"/>
              </w:rPr>
              <w:t>1）提供包含但不限于同步SR触发器电路、D触发器电路、JK触发器电路、D型锁存器电路；不限于8位双向移位寄存器电路、14位计数器电路、双4位加法BCD计数器电路；</w:t>
            </w:r>
          </w:p>
          <w:p>
            <w:pPr>
              <w:pStyle w:val="null3"/>
              <w:ind w:firstLine="480"/>
              <w:jc w:val="both"/>
            </w:pPr>
            <w:r>
              <w:rPr>
                <w:rFonts w:ascii="宋体" w:hAnsi="宋体" w:cs="宋体" w:eastAsia="宋体"/>
                <w:sz w:val="24"/>
              </w:rPr>
              <w:t>（</w:t>
            </w:r>
            <w:r>
              <w:rPr>
                <w:rFonts w:ascii="宋体" w:hAnsi="宋体" w:cs="宋体" w:eastAsia="宋体"/>
                <w:sz w:val="24"/>
              </w:rPr>
              <w:t>4）LED-数码管显示单元要求</w:t>
            </w:r>
          </w:p>
          <w:p>
            <w:pPr>
              <w:pStyle w:val="null3"/>
              <w:ind w:firstLine="480"/>
              <w:jc w:val="both"/>
            </w:pPr>
            <w:r>
              <w:rPr>
                <w:rFonts w:ascii="宋体" w:hAnsi="宋体" w:cs="宋体" w:eastAsia="宋体"/>
                <w:sz w:val="24"/>
              </w:rPr>
              <w:t>1）提供包含但不限于八段数码管电路、16个LED指示灯、8个拨动开关、8个按键开关、4路单脉冲信号产生电路；</w:t>
            </w:r>
          </w:p>
          <w:p>
            <w:pPr>
              <w:pStyle w:val="null3"/>
              <w:ind w:firstLine="480"/>
              <w:jc w:val="both"/>
            </w:pPr>
            <w:r>
              <w:rPr>
                <w:rFonts w:ascii="宋体" w:hAnsi="宋体" w:cs="宋体" w:eastAsia="宋体"/>
                <w:sz w:val="24"/>
              </w:rPr>
              <w:t>（</w:t>
            </w:r>
            <w:r>
              <w:rPr>
                <w:rFonts w:ascii="宋体" w:hAnsi="宋体" w:cs="宋体" w:eastAsia="宋体"/>
                <w:sz w:val="24"/>
              </w:rPr>
              <w:t>5）芯片扩展单元要求</w:t>
            </w:r>
          </w:p>
          <w:p>
            <w:pPr>
              <w:pStyle w:val="null3"/>
              <w:ind w:firstLine="480"/>
              <w:jc w:val="both"/>
            </w:pPr>
            <w:r>
              <w:rPr>
                <w:rFonts w:ascii="宋体" w:hAnsi="宋体" w:cs="宋体" w:eastAsia="宋体"/>
                <w:sz w:val="24"/>
              </w:rPr>
              <w:t>1）提供包含但不限于14P易拆芯片插座模块*3组、16P易拆芯片插座模块*3组；</w:t>
            </w:r>
          </w:p>
          <w:p>
            <w:pPr>
              <w:pStyle w:val="null3"/>
              <w:ind w:firstLine="480"/>
              <w:jc w:val="both"/>
            </w:pPr>
            <w:r>
              <w:rPr>
                <w:rFonts w:ascii="宋体" w:hAnsi="宋体" w:cs="宋体" w:eastAsia="宋体"/>
                <w:sz w:val="24"/>
              </w:rPr>
              <w:t>3）提供≥8路直流电源输出，包含2路-12V、2路-5V、2路＋5V和2路+12V直流电源。</w:t>
            </w:r>
          </w:p>
          <w:p>
            <w:pPr>
              <w:pStyle w:val="null3"/>
              <w:ind w:firstLine="480"/>
              <w:jc w:val="both"/>
            </w:pPr>
            <w:r>
              <w:rPr>
                <w:rFonts w:ascii="宋体" w:hAnsi="宋体" w:cs="宋体" w:eastAsia="宋体"/>
                <w:sz w:val="24"/>
              </w:rPr>
              <w:t>4. 数字综合应用单元要求</w:t>
            </w:r>
          </w:p>
          <w:p>
            <w:pPr>
              <w:pStyle w:val="null3"/>
              <w:ind w:firstLine="480"/>
              <w:jc w:val="both"/>
            </w:pPr>
            <w:r>
              <w:rPr>
                <w:rFonts w:ascii="宋体" w:hAnsi="宋体" w:cs="宋体" w:eastAsia="宋体"/>
                <w:sz w:val="24"/>
              </w:rPr>
              <w:t>至少包含以下数字综合应用单元：</w:t>
            </w:r>
          </w:p>
          <w:p>
            <w:pPr>
              <w:pStyle w:val="null3"/>
              <w:ind w:firstLine="480"/>
              <w:jc w:val="both"/>
            </w:pPr>
            <w:r>
              <w:rPr>
                <w:rFonts w:ascii="宋体" w:hAnsi="宋体" w:cs="宋体" w:eastAsia="宋体"/>
                <w:sz w:val="24"/>
              </w:rPr>
              <w:t>（</w:t>
            </w:r>
            <w:r>
              <w:rPr>
                <w:rFonts w:ascii="宋体" w:hAnsi="宋体" w:cs="宋体" w:eastAsia="宋体"/>
                <w:sz w:val="24"/>
              </w:rPr>
              <w:t>1）抢答器应用装置</w:t>
            </w:r>
          </w:p>
          <w:p>
            <w:pPr>
              <w:pStyle w:val="null3"/>
              <w:ind w:firstLine="480"/>
              <w:jc w:val="both"/>
            </w:pPr>
            <w:r>
              <w:rPr>
                <w:rFonts w:ascii="宋体" w:hAnsi="宋体" w:cs="宋体" w:eastAsia="宋体"/>
                <w:sz w:val="24"/>
              </w:rPr>
              <w:t>（</w:t>
            </w:r>
            <w:r>
              <w:rPr>
                <w:rFonts w:ascii="宋体" w:hAnsi="宋体" w:cs="宋体" w:eastAsia="宋体"/>
                <w:sz w:val="24"/>
              </w:rPr>
              <w:t>2）数字时钟应用装置</w:t>
            </w:r>
          </w:p>
          <w:p>
            <w:pPr>
              <w:pStyle w:val="null3"/>
              <w:ind w:firstLine="480"/>
              <w:jc w:val="both"/>
            </w:pPr>
            <w:r>
              <w:rPr>
                <w:rFonts w:ascii="宋体" w:hAnsi="宋体" w:cs="宋体" w:eastAsia="宋体"/>
                <w:sz w:val="24"/>
              </w:rPr>
              <w:t>（</w:t>
            </w:r>
            <w:r>
              <w:rPr>
                <w:rFonts w:ascii="宋体" w:hAnsi="宋体" w:cs="宋体" w:eastAsia="宋体"/>
                <w:sz w:val="24"/>
              </w:rPr>
              <w:t>3）多功能电子密码锁应用装置</w:t>
            </w:r>
          </w:p>
          <w:p>
            <w:pPr>
              <w:pStyle w:val="null3"/>
              <w:ind w:firstLine="480"/>
              <w:jc w:val="both"/>
            </w:pPr>
            <w:r>
              <w:rPr>
                <w:rFonts w:ascii="宋体" w:hAnsi="宋体" w:cs="宋体" w:eastAsia="宋体"/>
                <w:sz w:val="24"/>
              </w:rPr>
              <w:t>（</w:t>
            </w:r>
            <w:r>
              <w:rPr>
                <w:rFonts w:ascii="宋体" w:hAnsi="宋体" w:cs="宋体" w:eastAsia="宋体"/>
                <w:sz w:val="24"/>
              </w:rPr>
              <w:t>4）555定时器应用装置</w:t>
            </w:r>
          </w:p>
          <w:p>
            <w:pPr>
              <w:pStyle w:val="null3"/>
              <w:ind w:firstLine="480"/>
              <w:jc w:val="both"/>
            </w:pPr>
            <w:r>
              <w:rPr>
                <w:rFonts w:ascii="宋体" w:hAnsi="宋体" w:cs="宋体" w:eastAsia="宋体"/>
                <w:sz w:val="24"/>
              </w:rPr>
              <w:t>三、主要实验实训项目案例资源</w:t>
            </w:r>
          </w:p>
          <w:p>
            <w:pPr>
              <w:pStyle w:val="null3"/>
              <w:ind w:firstLine="480"/>
              <w:jc w:val="both"/>
            </w:pPr>
            <w:r>
              <w:rPr>
                <w:rFonts w:ascii="宋体" w:hAnsi="宋体" w:cs="宋体" w:eastAsia="宋体"/>
                <w:sz w:val="24"/>
              </w:rPr>
              <w:t>1. 电路分析基础实验案例要求</w:t>
            </w:r>
          </w:p>
          <w:p>
            <w:pPr>
              <w:pStyle w:val="null3"/>
              <w:ind w:firstLine="480"/>
              <w:jc w:val="both"/>
            </w:pPr>
            <w:r>
              <w:rPr>
                <w:rFonts w:ascii="宋体" w:hAnsi="宋体" w:cs="宋体" w:eastAsia="宋体"/>
                <w:sz w:val="24"/>
              </w:rPr>
              <w:t>提供不少于</w:t>
            </w:r>
            <w:r>
              <w:rPr>
                <w:rFonts w:ascii="宋体" w:hAnsi="宋体" w:cs="宋体" w:eastAsia="宋体"/>
                <w:sz w:val="24"/>
              </w:rPr>
              <w:t>10个电路分析基础实验案例，包含但不限于基尔霍夫定律验证实验、叠加定理验证实验、诺顿定理验证实验。</w:t>
            </w:r>
          </w:p>
          <w:p>
            <w:pPr>
              <w:pStyle w:val="null3"/>
              <w:ind w:firstLine="480"/>
              <w:jc w:val="both"/>
            </w:pPr>
            <w:r>
              <w:rPr>
                <w:rFonts w:ascii="宋体" w:hAnsi="宋体" w:cs="宋体" w:eastAsia="宋体"/>
                <w:sz w:val="24"/>
              </w:rPr>
              <w:t>2. 模拟电路基础实验案例要求</w:t>
            </w:r>
          </w:p>
          <w:p>
            <w:pPr>
              <w:pStyle w:val="null3"/>
              <w:ind w:firstLine="480"/>
              <w:jc w:val="both"/>
            </w:pPr>
            <w:r>
              <w:rPr>
                <w:rFonts w:ascii="宋体" w:hAnsi="宋体" w:cs="宋体" w:eastAsia="宋体"/>
                <w:sz w:val="24"/>
              </w:rPr>
              <w:t>提供不少于</w:t>
            </w:r>
            <w:r>
              <w:rPr>
                <w:rFonts w:ascii="宋体" w:hAnsi="宋体" w:cs="宋体" w:eastAsia="宋体"/>
                <w:sz w:val="24"/>
              </w:rPr>
              <w:t>15个模拟电路基础实验案例，包含但不限于单管交流放大电路实验、两级交流放大电路实验、集成稳压电路实验。</w:t>
            </w:r>
          </w:p>
          <w:p>
            <w:pPr>
              <w:pStyle w:val="null3"/>
              <w:ind w:firstLine="480"/>
              <w:jc w:val="both"/>
            </w:pPr>
            <w:r>
              <w:rPr>
                <w:rFonts w:ascii="宋体" w:hAnsi="宋体" w:cs="宋体" w:eastAsia="宋体"/>
                <w:sz w:val="24"/>
              </w:rPr>
              <w:t>3. 模拟电路综合实验案例</w:t>
            </w:r>
          </w:p>
          <w:p>
            <w:pPr>
              <w:pStyle w:val="null3"/>
              <w:ind w:firstLine="480"/>
              <w:jc w:val="both"/>
            </w:pPr>
            <w:r>
              <w:rPr>
                <w:rFonts w:ascii="宋体" w:hAnsi="宋体" w:cs="宋体" w:eastAsia="宋体"/>
                <w:sz w:val="24"/>
              </w:rPr>
              <w:t>提供不少于</w:t>
            </w:r>
            <w:r>
              <w:rPr>
                <w:rFonts w:ascii="宋体" w:hAnsi="宋体" w:cs="宋体" w:eastAsia="宋体"/>
                <w:sz w:val="24"/>
              </w:rPr>
              <w:t>3个模拟电路综合实验案例，包含但不限于恒温控制电路研究实验、信号发生与变换研究实验。</w:t>
            </w:r>
          </w:p>
          <w:p>
            <w:pPr>
              <w:pStyle w:val="null3"/>
              <w:ind w:firstLine="480"/>
              <w:jc w:val="both"/>
            </w:pPr>
            <w:r>
              <w:rPr>
                <w:rFonts w:ascii="宋体" w:hAnsi="宋体" w:cs="宋体" w:eastAsia="宋体"/>
                <w:sz w:val="24"/>
              </w:rPr>
              <w:t>4. 数字电路基础实验案例</w:t>
            </w:r>
          </w:p>
          <w:p>
            <w:pPr>
              <w:pStyle w:val="null3"/>
              <w:ind w:firstLine="480"/>
              <w:jc w:val="both"/>
            </w:pPr>
            <w:r>
              <w:rPr>
                <w:rFonts w:ascii="宋体" w:hAnsi="宋体" w:cs="宋体" w:eastAsia="宋体"/>
                <w:sz w:val="24"/>
              </w:rPr>
              <w:t>提供不少于</w:t>
            </w:r>
            <w:r>
              <w:rPr>
                <w:rFonts w:ascii="宋体" w:hAnsi="宋体" w:cs="宋体" w:eastAsia="宋体"/>
                <w:sz w:val="24"/>
              </w:rPr>
              <w:t>20个数字电路基础实验案例，包含但不限于138译码器实验、数码管显示译码实验、移位寄存器实验。</w:t>
            </w:r>
          </w:p>
          <w:p>
            <w:pPr>
              <w:pStyle w:val="null3"/>
              <w:ind w:firstLine="480"/>
              <w:jc w:val="both"/>
            </w:pPr>
            <w:r>
              <w:rPr>
                <w:rFonts w:ascii="宋体" w:hAnsi="宋体" w:cs="宋体" w:eastAsia="宋体"/>
                <w:sz w:val="24"/>
              </w:rPr>
              <w:t>5. 数字电路综合实验案例</w:t>
            </w:r>
          </w:p>
          <w:p>
            <w:pPr>
              <w:pStyle w:val="null3"/>
              <w:jc w:val="both"/>
            </w:pPr>
            <w:r>
              <w:rPr>
                <w:rFonts w:ascii="宋体" w:hAnsi="宋体" w:cs="宋体" w:eastAsia="宋体"/>
                <w:sz w:val="24"/>
              </w:rPr>
              <w:t>提供不少于</w:t>
            </w:r>
            <w:r>
              <w:rPr>
                <w:rFonts w:ascii="宋体" w:hAnsi="宋体" w:cs="宋体" w:eastAsia="宋体"/>
                <w:sz w:val="24"/>
              </w:rPr>
              <w:t>3个数字电路综合实验案例，包含但不限于抢答器应用开发实验、数字时钟应用开发实验。</w:t>
            </w:r>
          </w:p>
        </w:tc>
      </w:tr>
      <w:tr>
        <w:tc>
          <w:tcPr>
            <w:tcW w:type="dxa" w:w="2769"/>
          </w:tcPr>
          <w:p/>
        </w:tc>
        <w:tc>
          <w:tcPr>
            <w:tcW w:type="dxa" w:w="2769"/>
          </w:tcPr>
          <w:p>
            <w:pPr>
              <w:pStyle w:val="null3"/>
            </w:pPr>
            <w:r>
              <w:rPr/>
              <w:t>3</w:t>
            </w:r>
          </w:p>
        </w:tc>
        <w:tc>
          <w:tcPr>
            <w:tcW w:type="dxa" w:w="2769"/>
          </w:tcPr>
          <w:p>
            <w:pPr>
              <w:pStyle w:val="null3"/>
              <w:ind w:firstLine="482"/>
              <w:jc w:val="both"/>
            </w:pPr>
            <w:r>
              <w:rPr>
                <w:rFonts w:ascii="宋体" w:hAnsi="宋体" w:cs="宋体" w:eastAsia="宋体"/>
                <w:sz w:val="24"/>
                <w:b/>
              </w:rPr>
              <w:t>单片机远程云端硬件实验平台</w:t>
            </w:r>
          </w:p>
          <w:p>
            <w:pPr>
              <w:pStyle w:val="null3"/>
              <w:ind w:firstLine="480"/>
              <w:jc w:val="both"/>
            </w:pPr>
            <w:r>
              <w:rPr>
                <w:rFonts w:ascii="宋体" w:hAnsi="宋体" w:cs="宋体" w:eastAsia="宋体"/>
                <w:sz w:val="24"/>
              </w:rPr>
              <w:t>一、要求</w:t>
            </w:r>
          </w:p>
          <w:p>
            <w:pPr>
              <w:pStyle w:val="null3"/>
              <w:ind w:firstLine="480"/>
              <w:jc w:val="both"/>
            </w:pPr>
            <w:r>
              <w:rPr>
                <w:rFonts w:ascii="宋体" w:hAnsi="宋体" w:cs="宋体" w:eastAsia="宋体"/>
                <w:sz w:val="24"/>
              </w:rPr>
              <w:t>1.平台以虚拟验证为核心技术，提供线上虚拟仿真实验教学服务，对常用的嵌入式硬件实验平台进行1:1时序级仿真，提供目标实验环境软定制与用户代码全闭环虚拟执行、调试能力，结合体系化课程建设与3D实验场景仿真，打造全新线上实验智慧教学模式。</w:t>
            </w:r>
          </w:p>
          <w:p>
            <w:pPr>
              <w:pStyle w:val="null3"/>
              <w:ind w:firstLine="480"/>
              <w:jc w:val="both"/>
            </w:pPr>
            <w:r>
              <w:rPr>
                <w:rFonts w:ascii="宋体" w:hAnsi="宋体" w:cs="宋体" w:eastAsia="宋体"/>
                <w:sz w:val="24"/>
              </w:rPr>
              <w:t>2.平台采用云架构技术，集成虚仿组件、云端虚仿IDE、教学资源和教学管理等4大板块内容，所有资源在服务器端运行，客户端无需安装任何软件，使用常规配置PC和浏览器即可正常使用。</w:t>
            </w:r>
          </w:p>
          <w:p>
            <w:pPr>
              <w:pStyle w:val="null3"/>
              <w:ind w:firstLine="480"/>
              <w:jc w:val="both"/>
            </w:pPr>
            <w:r>
              <w:rPr>
                <w:rFonts w:ascii="宋体" w:hAnsi="宋体" w:cs="宋体" w:eastAsia="宋体"/>
                <w:sz w:val="24"/>
              </w:rPr>
              <w:t>3.平台的仿真实训内容围绕嵌入式硬件芯片和外围常用器件进行时序级的1:1虚仿实训教学，无需真实的开发板套件，即可在线完成电路搭建、代码编写、编译运行、仿真调试，实现线上的全流程实验教学与自主项目开发。</w:t>
            </w:r>
          </w:p>
          <w:p>
            <w:pPr>
              <w:pStyle w:val="null3"/>
              <w:ind w:firstLine="480"/>
              <w:jc w:val="both"/>
            </w:pPr>
            <w:r>
              <w:rPr>
                <w:rFonts w:ascii="宋体" w:hAnsi="宋体" w:cs="宋体" w:eastAsia="宋体"/>
                <w:sz w:val="24"/>
              </w:rPr>
              <w:t>4.平台支持芯片级、SOC级虚仿实验目标环境自主搭建，简单易用，只需拖拽虚拟元器件即可轻松组装，支持≥30款教学常用处理器、设备组件。</w:t>
            </w:r>
          </w:p>
          <w:p>
            <w:pPr>
              <w:pStyle w:val="null3"/>
              <w:ind w:firstLine="480"/>
              <w:jc w:val="both"/>
            </w:pPr>
            <w:r>
              <w:rPr>
                <w:rFonts w:ascii="宋体" w:hAnsi="宋体" w:cs="宋体" w:eastAsia="宋体"/>
                <w:sz w:val="24"/>
              </w:rPr>
              <w:t>5.平台提供位于云端的开发环境，支持编码、编译、运行、调试。1:1时许仿真运行，通过虚拟元器件查看运行情况；丰富的调试手段，过程数据实时跟踪，图形化高效反馈。</w:t>
            </w:r>
          </w:p>
          <w:p>
            <w:pPr>
              <w:pStyle w:val="null3"/>
              <w:ind w:firstLine="480"/>
              <w:jc w:val="both"/>
            </w:pPr>
            <w:r>
              <w:rPr>
                <w:rFonts w:ascii="宋体" w:hAnsi="宋体" w:cs="宋体" w:eastAsia="宋体"/>
                <w:sz w:val="24"/>
              </w:rPr>
              <w:t>6.平台配套丰富的仿真实训课程资源，包括实验视频、实验指引、实验代码、实验电路和开发手册。</w:t>
            </w:r>
          </w:p>
          <w:p>
            <w:pPr>
              <w:pStyle w:val="null3"/>
              <w:ind w:firstLine="480"/>
              <w:jc w:val="both"/>
            </w:pPr>
            <w:r>
              <w:rPr>
                <w:rFonts w:ascii="宋体" w:hAnsi="宋体" w:cs="宋体" w:eastAsia="宋体"/>
                <w:sz w:val="24"/>
              </w:rPr>
              <w:t>二、平台特点要求</w:t>
            </w:r>
          </w:p>
          <w:p>
            <w:pPr>
              <w:pStyle w:val="null3"/>
              <w:ind w:firstLine="480"/>
              <w:jc w:val="both"/>
            </w:pPr>
            <w:r>
              <w:rPr>
                <w:rFonts w:ascii="宋体" w:hAnsi="宋体" w:cs="宋体" w:eastAsia="宋体"/>
                <w:sz w:val="24"/>
              </w:rPr>
              <w:t>1.以虚代实：要求平台由纯软件模拟仿真硬件环境，无需相应的硬件即可对嵌入式软件进行编写、测试与调试，解决实验硬件采购、维修、升级换代成本问题。</w:t>
            </w:r>
          </w:p>
          <w:p>
            <w:pPr>
              <w:pStyle w:val="null3"/>
              <w:ind w:firstLine="480"/>
              <w:jc w:val="both"/>
            </w:pPr>
            <w:r>
              <w:rPr>
                <w:rFonts w:ascii="宋体" w:hAnsi="宋体" w:cs="宋体" w:eastAsia="宋体"/>
                <w:sz w:val="24"/>
              </w:rPr>
              <w:t>2.趣味教学体验：要求平台内置丰富的调试、测试工具，集合第三方仿真演示软件，提供更直观、更形象、更具趣味性的教学体验，促进学生理解。</w:t>
            </w:r>
          </w:p>
          <w:p>
            <w:pPr>
              <w:pStyle w:val="null3"/>
              <w:ind w:firstLine="480"/>
              <w:jc w:val="both"/>
            </w:pPr>
            <w:r>
              <w:rPr>
                <w:rFonts w:ascii="宋体" w:hAnsi="宋体" w:cs="宋体" w:eastAsia="宋体"/>
                <w:sz w:val="24"/>
              </w:rPr>
              <w:t>3.突破时空限制：要求平台打破原有实验室资源分散、管理工作繁琐等弊端，学生无需在特定时间段、特定地点进行实验，时间上灵活安排、空间上不受限制、实验资源不受约束。</w:t>
            </w:r>
          </w:p>
          <w:p>
            <w:pPr>
              <w:pStyle w:val="null3"/>
              <w:ind w:firstLine="480"/>
              <w:jc w:val="both"/>
            </w:pPr>
            <w:r>
              <w:rPr>
                <w:rFonts w:ascii="宋体" w:hAnsi="宋体" w:cs="宋体" w:eastAsia="宋体"/>
                <w:sz w:val="24"/>
              </w:rPr>
              <w:t>4.内置体系化课程：要求平台内置体系化课程，支持由简入深的课程设计，辅以视频教学、在线交流、在线考核、虚仿实验、自动评判等功能，提供实验教学的生命周期自动管理能力。</w:t>
            </w:r>
          </w:p>
          <w:p>
            <w:pPr>
              <w:pStyle w:val="null3"/>
              <w:ind w:firstLine="480"/>
              <w:jc w:val="both"/>
            </w:pPr>
            <w:r>
              <w:rPr>
                <w:rFonts w:ascii="宋体" w:hAnsi="宋体" w:cs="宋体" w:eastAsia="宋体"/>
                <w:sz w:val="24"/>
              </w:rPr>
              <w:t>5.场景级应用虚仿：要求平台支持进行3D场景级虚仿实验，将课程设计与真实场景相结合，增强感观性与趣味性，使实验更具现实意义。</w:t>
            </w:r>
          </w:p>
          <w:p>
            <w:pPr>
              <w:pStyle w:val="null3"/>
              <w:ind w:firstLine="480"/>
              <w:jc w:val="both"/>
            </w:pPr>
            <w:r>
              <w:rPr>
                <w:rFonts w:ascii="宋体" w:hAnsi="宋体" w:cs="宋体" w:eastAsia="宋体"/>
                <w:sz w:val="24"/>
              </w:rPr>
              <w:t>6.虚实结合：要求平台可与真实设备互通互联，实现虚实结合，建设高度灵活的线上线下混合实验模式。</w:t>
            </w:r>
          </w:p>
          <w:p>
            <w:pPr>
              <w:pStyle w:val="null3"/>
              <w:ind w:firstLine="480"/>
              <w:jc w:val="both"/>
            </w:pPr>
            <w:r>
              <w:rPr>
                <w:rFonts w:ascii="宋体" w:hAnsi="宋体" w:cs="宋体" w:eastAsia="宋体"/>
                <w:sz w:val="24"/>
              </w:rPr>
              <w:t>三、功能模块要求</w:t>
            </w:r>
          </w:p>
          <w:p>
            <w:pPr>
              <w:pStyle w:val="null3"/>
              <w:ind w:firstLine="480"/>
              <w:jc w:val="both"/>
            </w:pPr>
            <w:r>
              <w:rPr>
                <w:rFonts w:ascii="宋体" w:hAnsi="宋体" w:cs="宋体" w:eastAsia="宋体"/>
                <w:sz w:val="24"/>
              </w:rPr>
              <w:t>1.虚仿组件要求</w:t>
            </w:r>
          </w:p>
          <w:p>
            <w:pPr>
              <w:pStyle w:val="null3"/>
              <w:ind w:firstLine="480"/>
              <w:jc w:val="both"/>
            </w:pPr>
            <w:r>
              <w:rPr>
                <w:rFonts w:ascii="宋体" w:hAnsi="宋体" w:cs="宋体" w:eastAsia="宋体"/>
                <w:sz w:val="24"/>
              </w:rPr>
              <w:t>（</w:t>
            </w:r>
            <w:r>
              <w:rPr>
                <w:rFonts w:ascii="宋体" w:hAnsi="宋体" w:cs="宋体" w:eastAsia="宋体"/>
                <w:sz w:val="24"/>
              </w:rPr>
              <w:t>1）虚仿处理器组件要求</w:t>
            </w:r>
          </w:p>
          <w:p>
            <w:pPr>
              <w:pStyle w:val="null3"/>
              <w:ind w:firstLine="480"/>
              <w:jc w:val="both"/>
            </w:pPr>
            <w:r>
              <w:rPr>
                <w:rFonts w:ascii="宋体" w:hAnsi="宋体" w:cs="宋体" w:eastAsia="宋体"/>
                <w:sz w:val="24"/>
              </w:rPr>
              <w:t>▲要求平台支持对智能硬件芯片（包含但不限于MCS51、Cortex-M4）的仿真。</w:t>
            </w:r>
          </w:p>
          <w:p>
            <w:pPr>
              <w:pStyle w:val="null3"/>
              <w:ind w:firstLine="480"/>
              <w:jc w:val="both"/>
            </w:pPr>
            <w:r>
              <w:rPr>
                <w:rFonts w:ascii="宋体" w:hAnsi="宋体" w:cs="宋体" w:eastAsia="宋体"/>
                <w:sz w:val="24"/>
              </w:rPr>
              <w:t>（</w:t>
            </w:r>
            <w:r>
              <w:rPr>
                <w:rFonts w:ascii="宋体" w:hAnsi="宋体" w:cs="宋体" w:eastAsia="宋体"/>
                <w:sz w:val="24"/>
              </w:rPr>
              <w:t>2）虚仿外设电路组件要求</w:t>
            </w:r>
          </w:p>
          <w:p>
            <w:pPr>
              <w:pStyle w:val="null3"/>
              <w:ind w:firstLine="480"/>
              <w:jc w:val="both"/>
            </w:pPr>
            <w:r>
              <w:rPr>
                <w:rFonts w:ascii="宋体" w:hAnsi="宋体" w:cs="宋体" w:eastAsia="宋体"/>
                <w:sz w:val="24"/>
              </w:rPr>
              <w:t>1）电源与接线端子虚仿组件：包含但不限于模拟信号电源（VCC）、电源负极（GND）、接线端子；</w:t>
            </w:r>
          </w:p>
          <w:p>
            <w:pPr>
              <w:pStyle w:val="null3"/>
              <w:ind w:firstLine="480"/>
              <w:jc w:val="both"/>
            </w:pPr>
            <w:r>
              <w:rPr>
                <w:rFonts w:ascii="宋体" w:hAnsi="宋体" w:cs="宋体" w:eastAsia="宋体"/>
                <w:sz w:val="24"/>
              </w:rPr>
              <w:t>2）LED虚仿组件：包含但不限于RGB LED、LED（红）、LED（蓝）；</w:t>
            </w:r>
          </w:p>
          <w:p>
            <w:pPr>
              <w:pStyle w:val="null3"/>
              <w:ind w:firstLine="480"/>
              <w:jc w:val="both"/>
            </w:pPr>
            <w:r>
              <w:rPr>
                <w:rFonts w:ascii="宋体" w:hAnsi="宋体" w:cs="宋体" w:eastAsia="宋体"/>
                <w:sz w:val="24"/>
              </w:rPr>
              <w:t>3）按键和开关虚仿组件：包含但不限于拨动开关、独立按键、矩阵键盘；</w:t>
            </w:r>
          </w:p>
          <w:p>
            <w:pPr>
              <w:pStyle w:val="null3"/>
              <w:ind w:firstLine="480"/>
              <w:jc w:val="both"/>
            </w:pPr>
            <w:r>
              <w:rPr>
                <w:rFonts w:ascii="宋体" w:hAnsi="宋体" w:cs="宋体" w:eastAsia="宋体"/>
                <w:sz w:val="24"/>
              </w:rPr>
              <w:t>4）传感器虚仿组件：包含但不限于MQ系列传感器、射频刷卡（13.56M FRID）、红外测温传感器、红外测距传感器、温度传感器、温湿度传感器、PM2.5传感器、公交站人流检测模块、指纹传感器、压力传感器；</w:t>
            </w:r>
          </w:p>
          <w:p>
            <w:pPr>
              <w:pStyle w:val="null3"/>
              <w:ind w:firstLine="480"/>
              <w:jc w:val="both"/>
            </w:pPr>
            <w:r>
              <w:rPr>
                <w:rFonts w:ascii="宋体" w:hAnsi="宋体" w:cs="宋体" w:eastAsia="宋体"/>
                <w:sz w:val="24"/>
              </w:rPr>
              <w:t>5）ADC和DAC虚仿组件：包含但不限于数模转换器、电阻键盘、PWM转DAC、电位器、模拟信号输入器；</w:t>
            </w:r>
          </w:p>
          <w:p>
            <w:pPr>
              <w:pStyle w:val="null3"/>
              <w:ind w:firstLine="480"/>
              <w:jc w:val="both"/>
            </w:pPr>
            <w:r>
              <w:rPr>
                <w:rFonts w:ascii="宋体" w:hAnsi="宋体" w:cs="宋体" w:eastAsia="宋体"/>
                <w:sz w:val="24"/>
              </w:rPr>
              <w:t>6）显示器虚仿组件：包含但不限于OLED显示屏、TFT显示屏、LCD1602显示屏；</w:t>
            </w:r>
          </w:p>
          <w:p>
            <w:pPr>
              <w:pStyle w:val="null3"/>
              <w:ind w:firstLine="480"/>
              <w:jc w:val="both"/>
            </w:pPr>
            <w:r>
              <w:rPr>
                <w:rFonts w:ascii="宋体" w:hAnsi="宋体" w:cs="宋体" w:eastAsia="宋体"/>
                <w:sz w:val="24"/>
              </w:rPr>
              <w:t>7）数码管虚仿组件：包含但不限于共阴4位数码管、共阳4位数码管、共阴1位数码管、共阳1位数码管；</w:t>
            </w:r>
          </w:p>
          <w:p>
            <w:pPr>
              <w:pStyle w:val="null3"/>
              <w:ind w:firstLine="480"/>
              <w:jc w:val="both"/>
            </w:pPr>
            <w:r>
              <w:rPr>
                <w:rFonts w:ascii="宋体" w:hAnsi="宋体" w:cs="宋体" w:eastAsia="宋体"/>
                <w:sz w:val="24"/>
              </w:rPr>
              <w:t>8）IO设备虚仿组件：包含但不限于继电器、蜂鸣器、三极管模块；</w:t>
            </w:r>
          </w:p>
          <w:p>
            <w:pPr>
              <w:pStyle w:val="null3"/>
              <w:ind w:firstLine="480"/>
              <w:jc w:val="both"/>
            </w:pPr>
            <w:r>
              <w:rPr>
                <w:rFonts w:ascii="宋体" w:hAnsi="宋体" w:cs="宋体" w:eastAsia="宋体"/>
                <w:sz w:val="24"/>
              </w:rPr>
              <w:t>9）语音模块虚仿组件：包含但不限于SYN8086模块；</w:t>
            </w:r>
          </w:p>
          <w:p>
            <w:pPr>
              <w:pStyle w:val="null3"/>
              <w:ind w:firstLine="480"/>
              <w:jc w:val="both"/>
            </w:pPr>
            <w:r>
              <w:rPr>
                <w:rFonts w:ascii="宋体" w:hAnsi="宋体" w:cs="宋体" w:eastAsia="宋体"/>
                <w:sz w:val="24"/>
              </w:rPr>
              <w:t>10）电机模块虚仿组件：包含但不限于舵机、步进电机模块、H桥电机模块；</w:t>
            </w:r>
          </w:p>
          <w:p>
            <w:pPr>
              <w:pStyle w:val="null3"/>
              <w:ind w:firstLine="480"/>
              <w:jc w:val="both"/>
            </w:pPr>
            <w:r>
              <w:rPr>
                <w:rFonts w:ascii="宋体" w:hAnsi="宋体" w:cs="宋体" w:eastAsia="宋体"/>
                <w:sz w:val="24"/>
              </w:rPr>
              <w:t>11）时钟模块虚仿组件：包含但不限于实时时钟（DS1302）模块；</w:t>
            </w:r>
          </w:p>
          <w:p>
            <w:pPr>
              <w:pStyle w:val="null3"/>
              <w:ind w:firstLine="480"/>
              <w:jc w:val="both"/>
            </w:pPr>
            <w:r>
              <w:rPr>
                <w:rFonts w:ascii="宋体" w:hAnsi="宋体" w:cs="宋体" w:eastAsia="宋体"/>
                <w:sz w:val="24"/>
              </w:rPr>
              <w:t>12）存储器虚仿组件：包含但不限于AT24C02模块。</w:t>
            </w:r>
          </w:p>
          <w:p>
            <w:pPr>
              <w:pStyle w:val="null3"/>
              <w:ind w:firstLine="480"/>
              <w:jc w:val="both"/>
            </w:pPr>
            <w:r>
              <w:rPr>
                <w:rFonts w:ascii="宋体" w:hAnsi="宋体" w:cs="宋体" w:eastAsia="宋体"/>
                <w:sz w:val="24"/>
              </w:rPr>
              <w:t>（</w:t>
            </w:r>
            <w:r>
              <w:rPr>
                <w:rFonts w:ascii="宋体" w:hAnsi="宋体" w:cs="宋体" w:eastAsia="宋体"/>
                <w:sz w:val="24"/>
              </w:rPr>
              <w:t>3）虚仿调试助手组件要求</w:t>
            </w:r>
          </w:p>
          <w:p>
            <w:pPr>
              <w:pStyle w:val="null3"/>
              <w:ind w:firstLine="480"/>
              <w:jc w:val="both"/>
            </w:pPr>
            <w:r>
              <w:rPr>
                <w:rFonts w:ascii="宋体" w:hAnsi="宋体" w:cs="宋体" w:eastAsia="宋体"/>
                <w:sz w:val="24"/>
              </w:rPr>
              <w:t>▲要求平台提供虚仿调试助手组件，包含但不限于串口通信助手、CAN通信助手、wireless监视器、波形查看器、CAN收发器。</w:t>
            </w:r>
          </w:p>
          <w:p>
            <w:pPr>
              <w:pStyle w:val="null3"/>
              <w:ind w:firstLine="480"/>
              <w:jc w:val="both"/>
            </w:pPr>
            <w:r>
              <w:rPr>
                <w:rFonts w:ascii="宋体" w:hAnsi="宋体" w:cs="宋体" w:eastAsia="宋体"/>
                <w:sz w:val="24"/>
              </w:rPr>
              <w:t>（</w:t>
            </w:r>
            <w:r>
              <w:rPr>
                <w:rFonts w:ascii="宋体" w:hAnsi="宋体" w:cs="宋体" w:eastAsia="宋体"/>
                <w:sz w:val="24"/>
              </w:rPr>
              <w:t>4）虚仿组件特点要求</w:t>
            </w:r>
          </w:p>
          <w:p>
            <w:pPr>
              <w:pStyle w:val="null3"/>
              <w:ind w:firstLine="480"/>
              <w:jc w:val="both"/>
            </w:pPr>
            <w:r>
              <w:rPr>
                <w:rFonts w:ascii="宋体" w:hAnsi="宋体" w:cs="宋体" w:eastAsia="宋体"/>
                <w:sz w:val="24"/>
              </w:rPr>
              <w:t>要求平台支持虚仿组件拖拉拽搭建实验电路，虚仿组件支持</w:t>
            </w:r>
            <w:r>
              <w:rPr>
                <w:rFonts w:ascii="宋体" w:hAnsi="宋体" w:cs="宋体" w:eastAsia="宋体"/>
                <w:sz w:val="24"/>
              </w:rPr>
              <w:t>1:1时序仿真运行即虚拟时序与物理时序一致时才能正确驱动虚拟组件，同时内置虚仿组件对应电子器件/模块实物的数据手册或应用手册。</w:t>
            </w:r>
          </w:p>
          <w:p>
            <w:pPr>
              <w:pStyle w:val="null3"/>
              <w:ind w:firstLine="480"/>
              <w:jc w:val="both"/>
            </w:pPr>
            <w:r>
              <w:rPr>
                <w:rFonts w:ascii="宋体" w:hAnsi="宋体" w:cs="宋体" w:eastAsia="宋体"/>
                <w:sz w:val="24"/>
              </w:rPr>
              <w:t>2. 云端虚仿IDE要求</w:t>
            </w:r>
          </w:p>
          <w:p>
            <w:pPr>
              <w:pStyle w:val="null3"/>
              <w:ind w:firstLine="480"/>
              <w:jc w:val="both"/>
            </w:pPr>
            <w:r>
              <w:rPr>
                <w:rFonts w:ascii="宋体" w:hAnsi="宋体" w:cs="宋体" w:eastAsia="宋体"/>
                <w:sz w:val="24"/>
              </w:rPr>
              <w:t>（</w:t>
            </w:r>
            <w:r>
              <w:rPr>
                <w:rFonts w:ascii="宋体" w:hAnsi="宋体" w:cs="宋体" w:eastAsia="宋体"/>
                <w:sz w:val="24"/>
              </w:rPr>
              <w:t>1）平台支持基于Web浏览器B/S架构的在线代码编写、编译、仿真、调试、运行等功能；</w:t>
            </w:r>
          </w:p>
          <w:p>
            <w:pPr>
              <w:pStyle w:val="null3"/>
              <w:ind w:firstLine="480"/>
              <w:jc w:val="both"/>
            </w:pPr>
            <w:r>
              <w:rPr>
                <w:rFonts w:ascii="宋体" w:hAnsi="宋体" w:cs="宋体" w:eastAsia="宋体"/>
                <w:sz w:val="24"/>
              </w:rPr>
              <w:t>（</w:t>
            </w:r>
            <w:r>
              <w:rPr>
                <w:rFonts w:ascii="宋体" w:hAnsi="宋体" w:cs="宋体" w:eastAsia="宋体"/>
                <w:sz w:val="24"/>
              </w:rPr>
              <w:t>2）平台支持基于Web浏览器B/S架构的虚仿实验运行，运行过程中各虚仿外设电路组件的实验现象以2D/3D图形或动画的方式呈现出来；</w:t>
            </w:r>
          </w:p>
          <w:p>
            <w:pPr>
              <w:pStyle w:val="null3"/>
              <w:ind w:firstLine="480"/>
              <w:jc w:val="both"/>
            </w:pPr>
            <w:r>
              <w:rPr>
                <w:rFonts w:ascii="宋体" w:hAnsi="宋体" w:cs="宋体" w:eastAsia="宋体"/>
                <w:sz w:val="24"/>
              </w:rPr>
              <w:t>（</w:t>
            </w:r>
            <w:r>
              <w:rPr>
                <w:rFonts w:ascii="宋体" w:hAnsi="宋体" w:cs="宋体" w:eastAsia="宋体"/>
                <w:sz w:val="24"/>
              </w:rPr>
              <w:t>3）平台呈现的虚仿实验画面符合真实电子模块的实验现象；</w:t>
            </w:r>
          </w:p>
          <w:p>
            <w:pPr>
              <w:pStyle w:val="null3"/>
              <w:ind w:firstLine="480"/>
              <w:jc w:val="both"/>
            </w:pPr>
            <w:r>
              <w:rPr>
                <w:rFonts w:ascii="宋体" w:hAnsi="宋体" w:cs="宋体" w:eastAsia="宋体"/>
                <w:sz w:val="24"/>
              </w:rPr>
              <w:t>（</w:t>
            </w:r>
            <w:r>
              <w:rPr>
                <w:rFonts w:ascii="宋体" w:hAnsi="宋体" w:cs="宋体" w:eastAsia="宋体"/>
                <w:sz w:val="24"/>
              </w:rPr>
              <w:t>4）平台支持指令级仿真，电子模块支持时序级仿真；</w:t>
            </w:r>
          </w:p>
          <w:p>
            <w:pPr>
              <w:pStyle w:val="null3"/>
              <w:ind w:firstLine="480"/>
              <w:jc w:val="both"/>
            </w:pPr>
            <w:r>
              <w:rPr>
                <w:rFonts w:ascii="宋体" w:hAnsi="宋体" w:cs="宋体" w:eastAsia="宋体"/>
                <w:sz w:val="24"/>
              </w:rPr>
              <w:t>（</w:t>
            </w:r>
            <w:r>
              <w:rPr>
                <w:rFonts w:ascii="宋体" w:hAnsi="宋体" w:cs="宋体" w:eastAsia="宋体"/>
                <w:sz w:val="24"/>
              </w:rPr>
              <w:t>5）平台支持基于Web浏览器B/S架构的虚仿实验调试测试，可随时暂停仿真，观察控制芯片的寄存器和内存变化，并提供多种程序调试窗口，如变量、断点、数据结构、函数栈等；</w:t>
            </w:r>
          </w:p>
          <w:p>
            <w:pPr>
              <w:pStyle w:val="null3"/>
              <w:ind w:firstLine="480"/>
              <w:jc w:val="both"/>
            </w:pPr>
            <w:r>
              <w:rPr>
                <w:rFonts w:ascii="宋体" w:hAnsi="宋体" w:cs="宋体" w:eastAsia="宋体"/>
                <w:sz w:val="24"/>
              </w:rPr>
              <w:t>（</w:t>
            </w:r>
            <w:r>
              <w:rPr>
                <w:rFonts w:ascii="宋体" w:hAnsi="宋体" w:cs="宋体" w:eastAsia="宋体"/>
                <w:sz w:val="24"/>
              </w:rPr>
              <w:t>6）平台支持基于Web浏览器B/S架构的虚仿实验程序下载，将虚仿实验程序下载到本地，然后烧录到真实的实训硬件设备中进行实物验证；要求提供国产自主集成电路应用虚拟仿真系统功能演示视频，包含但不限于搭建STC8A8K64单片机采集环境温湿度数据实验电路，编写代码、工程编译、单步调试、设置断点、全速运行，实验数据通过串口打印，hex文件下载并烧录到物理设备运行验证等。</w:t>
            </w:r>
          </w:p>
          <w:p>
            <w:pPr>
              <w:pStyle w:val="null3"/>
              <w:ind w:firstLine="480"/>
              <w:jc w:val="both"/>
            </w:pPr>
            <w:r>
              <w:rPr>
                <w:rFonts w:ascii="宋体" w:hAnsi="宋体" w:cs="宋体" w:eastAsia="宋体"/>
                <w:sz w:val="24"/>
              </w:rPr>
              <w:t>3. 教学资源要求</w:t>
            </w:r>
          </w:p>
          <w:p>
            <w:pPr>
              <w:pStyle w:val="null3"/>
              <w:ind w:firstLine="480"/>
              <w:jc w:val="both"/>
            </w:pPr>
            <w:r>
              <w:rPr>
                <w:rFonts w:ascii="宋体" w:hAnsi="宋体" w:cs="宋体" w:eastAsia="宋体"/>
                <w:sz w:val="24"/>
              </w:rPr>
              <w:t>（</w:t>
            </w:r>
            <w:r>
              <w:rPr>
                <w:rFonts w:ascii="宋体" w:hAnsi="宋体" w:cs="宋体" w:eastAsia="宋体"/>
                <w:sz w:val="24"/>
              </w:rPr>
              <w:t>1）平台课程资源结合线上虚仿实验系统与线下物理实操两种模式，内容上分为专业基础类实验课程资源、项目式综合实验课程以及场景应用课程资源；</w:t>
            </w:r>
          </w:p>
          <w:p>
            <w:pPr>
              <w:pStyle w:val="null3"/>
              <w:ind w:firstLine="480"/>
              <w:jc w:val="both"/>
            </w:pPr>
            <w:r>
              <w:rPr>
                <w:rFonts w:ascii="宋体" w:hAnsi="宋体" w:cs="宋体" w:eastAsia="宋体"/>
                <w:sz w:val="24"/>
              </w:rPr>
              <w:t>（</w:t>
            </w:r>
            <w:r>
              <w:rPr>
                <w:rFonts w:ascii="宋体" w:hAnsi="宋体" w:cs="宋体" w:eastAsia="宋体"/>
                <w:sz w:val="24"/>
              </w:rPr>
              <w:t>2）平台所有虚仿实验可以在线仿真运行，也可以下载到实训硬件套件中运行；</w:t>
            </w:r>
          </w:p>
          <w:p>
            <w:pPr>
              <w:pStyle w:val="null3"/>
              <w:ind w:firstLine="480"/>
              <w:jc w:val="both"/>
            </w:pPr>
            <w:r>
              <w:rPr>
                <w:rFonts w:ascii="宋体" w:hAnsi="宋体" w:cs="宋体" w:eastAsia="宋体"/>
                <w:sz w:val="24"/>
              </w:rPr>
              <w:t>（</w:t>
            </w:r>
            <w:r>
              <w:rPr>
                <w:rFonts w:ascii="宋体" w:hAnsi="宋体" w:cs="宋体" w:eastAsia="宋体"/>
                <w:sz w:val="24"/>
              </w:rPr>
              <w:t>3）平台教学资源提供配套实验视频、实验指引、实验电路和实验代码包，支持老师使用和修改实验课；</w:t>
            </w:r>
          </w:p>
          <w:p>
            <w:pPr>
              <w:pStyle w:val="null3"/>
              <w:ind w:firstLine="480"/>
              <w:jc w:val="both"/>
            </w:pPr>
            <w:r>
              <w:rPr>
                <w:rFonts w:ascii="宋体" w:hAnsi="宋体" w:cs="宋体" w:eastAsia="宋体"/>
                <w:sz w:val="24"/>
              </w:rPr>
              <w:t>（</w:t>
            </w:r>
            <w:r>
              <w:rPr>
                <w:rFonts w:ascii="宋体" w:hAnsi="宋体" w:cs="宋体" w:eastAsia="宋体"/>
                <w:sz w:val="24"/>
              </w:rPr>
              <w:t>4）平台实训课可以作为作业发布给学生，并支持自动评分或手动评分。</w:t>
            </w:r>
          </w:p>
          <w:p>
            <w:pPr>
              <w:pStyle w:val="null3"/>
              <w:ind w:firstLine="480"/>
              <w:jc w:val="both"/>
            </w:pPr>
            <w:r>
              <w:rPr>
                <w:rFonts w:ascii="宋体" w:hAnsi="宋体" w:cs="宋体" w:eastAsia="宋体"/>
                <w:sz w:val="24"/>
              </w:rPr>
              <w:t>4. 教学管理要求</w:t>
            </w:r>
          </w:p>
          <w:p>
            <w:pPr>
              <w:pStyle w:val="null3"/>
              <w:ind w:firstLine="480"/>
              <w:jc w:val="both"/>
            </w:pPr>
            <w:r>
              <w:rPr>
                <w:rFonts w:ascii="宋体" w:hAnsi="宋体" w:cs="宋体" w:eastAsia="宋体"/>
                <w:sz w:val="24"/>
              </w:rPr>
              <w:t>（</w:t>
            </w:r>
            <w:r>
              <w:rPr>
                <w:rFonts w:ascii="宋体" w:hAnsi="宋体" w:cs="宋体" w:eastAsia="宋体"/>
                <w:sz w:val="24"/>
              </w:rPr>
              <w:t>1）虚仿实验设计要求</w:t>
            </w:r>
          </w:p>
          <w:p>
            <w:pPr>
              <w:pStyle w:val="null3"/>
              <w:ind w:firstLine="480"/>
              <w:jc w:val="both"/>
            </w:pPr>
            <w:r>
              <w:rPr>
                <w:rFonts w:ascii="宋体" w:hAnsi="宋体" w:cs="宋体" w:eastAsia="宋体"/>
                <w:sz w:val="24"/>
              </w:rPr>
              <w:t>1）平台支持实验课名称创建；</w:t>
            </w:r>
          </w:p>
          <w:p>
            <w:pPr>
              <w:pStyle w:val="null3"/>
              <w:ind w:firstLine="480"/>
              <w:jc w:val="both"/>
            </w:pPr>
            <w:r>
              <w:rPr>
                <w:rFonts w:ascii="宋体" w:hAnsi="宋体" w:cs="宋体" w:eastAsia="宋体"/>
                <w:sz w:val="24"/>
              </w:rPr>
              <w:t>2）平台支持实验课封面图创建；</w:t>
            </w:r>
          </w:p>
          <w:p>
            <w:pPr>
              <w:pStyle w:val="null3"/>
              <w:ind w:firstLine="480"/>
              <w:jc w:val="both"/>
            </w:pPr>
            <w:r>
              <w:rPr>
                <w:rFonts w:ascii="宋体" w:hAnsi="宋体" w:cs="宋体" w:eastAsia="宋体"/>
                <w:sz w:val="24"/>
              </w:rPr>
              <w:t>3）平台支持实验指引创建；</w:t>
            </w:r>
          </w:p>
          <w:p>
            <w:pPr>
              <w:pStyle w:val="null3"/>
              <w:ind w:firstLine="480"/>
              <w:jc w:val="both"/>
            </w:pPr>
            <w:r>
              <w:rPr>
                <w:rFonts w:ascii="宋体" w:hAnsi="宋体" w:cs="宋体" w:eastAsia="宋体"/>
                <w:sz w:val="24"/>
              </w:rPr>
              <w:t>4）平台支持实验课视频上传；</w:t>
            </w:r>
          </w:p>
          <w:p>
            <w:pPr>
              <w:pStyle w:val="null3"/>
              <w:ind w:firstLine="480"/>
              <w:jc w:val="both"/>
            </w:pPr>
            <w:r>
              <w:rPr>
                <w:rFonts w:ascii="宋体" w:hAnsi="宋体" w:cs="宋体" w:eastAsia="宋体"/>
                <w:sz w:val="24"/>
              </w:rPr>
              <w:t>5）平台支持实验课件上传；</w:t>
            </w:r>
          </w:p>
          <w:p>
            <w:pPr>
              <w:pStyle w:val="null3"/>
              <w:ind w:firstLine="480"/>
              <w:jc w:val="both"/>
            </w:pPr>
            <w:r>
              <w:rPr>
                <w:rFonts w:ascii="宋体" w:hAnsi="宋体" w:cs="宋体" w:eastAsia="宋体"/>
                <w:sz w:val="24"/>
              </w:rPr>
              <w:t>6）平台支持Web浏览器在线实验代码编写；</w:t>
            </w:r>
            <w:r>
              <w:rPr>
                <w:rFonts w:ascii="calibri" w:hAnsi="calibri" w:cs="calibri" w:eastAsia="calibri"/>
                <w:sz w:val="21"/>
              </w:rPr>
              <w:t xml:space="preserve"> </w:t>
            </w:r>
          </w:p>
          <w:p>
            <w:pPr>
              <w:pStyle w:val="null3"/>
              <w:ind w:firstLine="480"/>
              <w:jc w:val="both"/>
            </w:pPr>
            <w:r>
              <w:rPr>
                <w:rFonts w:ascii="宋体" w:hAnsi="宋体" w:cs="宋体" w:eastAsia="宋体"/>
                <w:sz w:val="24"/>
              </w:rPr>
              <w:t>7）平台支持Web浏览器在线实验电路搭建。</w:t>
            </w:r>
          </w:p>
          <w:p>
            <w:pPr>
              <w:pStyle w:val="null3"/>
              <w:ind w:firstLine="480"/>
              <w:jc w:val="both"/>
            </w:pPr>
            <w:r>
              <w:rPr>
                <w:rFonts w:ascii="宋体" w:hAnsi="宋体" w:cs="宋体" w:eastAsia="宋体"/>
                <w:sz w:val="24"/>
              </w:rPr>
              <w:t>（</w:t>
            </w:r>
            <w:r>
              <w:rPr>
                <w:rFonts w:ascii="宋体" w:hAnsi="宋体" w:cs="宋体" w:eastAsia="宋体"/>
                <w:sz w:val="24"/>
              </w:rPr>
              <w:t>2）虚仿资源管理要求</w:t>
            </w:r>
          </w:p>
          <w:p>
            <w:pPr>
              <w:pStyle w:val="null3"/>
              <w:ind w:firstLine="480"/>
              <w:jc w:val="both"/>
            </w:pPr>
            <w:r>
              <w:rPr>
                <w:rFonts w:ascii="宋体" w:hAnsi="宋体" w:cs="宋体" w:eastAsia="宋体"/>
                <w:sz w:val="24"/>
              </w:rPr>
              <w:t>1）平台支持老师使用自己制作的实验课或平台提供的示例实验课进行编辑、发布和删除，用于在线教学和课程作业；</w:t>
            </w:r>
          </w:p>
          <w:p>
            <w:pPr>
              <w:pStyle w:val="null3"/>
              <w:ind w:firstLine="480"/>
              <w:jc w:val="both"/>
            </w:pPr>
            <w:r>
              <w:rPr>
                <w:rFonts w:ascii="宋体" w:hAnsi="宋体" w:cs="宋体" w:eastAsia="宋体"/>
                <w:sz w:val="24"/>
              </w:rPr>
              <w:t>2）平台支持虚仿资源远程升级，支持定制开发新的实验课资源和电子模块。</w:t>
            </w:r>
          </w:p>
          <w:p>
            <w:pPr>
              <w:pStyle w:val="null3"/>
              <w:ind w:firstLine="480"/>
              <w:jc w:val="both"/>
            </w:pPr>
            <w:r>
              <w:rPr>
                <w:rFonts w:ascii="宋体" w:hAnsi="宋体" w:cs="宋体" w:eastAsia="宋体"/>
                <w:sz w:val="24"/>
              </w:rPr>
              <w:t>（</w:t>
            </w:r>
            <w:r>
              <w:rPr>
                <w:rFonts w:ascii="宋体" w:hAnsi="宋体" w:cs="宋体" w:eastAsia="宋体"/>
                <w:sz w:val="24"/>
              </w:rPr>
              <w:t>3）实训教学管理要求</w:t>
            </w:r>
          </w:p>
          <w:p>
            <w:pPr>
              <w:pStyle w:val="null3"/>
              <w:ind w:firstLine="480"/>
              <w:jc w:val="both"/>
            </w:pPr>
            <w:r>
              <w:rPr>
                <w:rFonts w:ascii="宋体" w:hAnsi="宋体" w:cs="宋体" w:eastAsia="宋体"/>
                <w:sz w:val="24"/>
              </w:rPr>
              <w:t>1）平台支持教师邀请、查看、审核、修改、删除学生的账号；</w:t>
            </w:r>
          </w:p>
          <w:p>
            <w:pPr>
              <w:pStyle w:val="null3"/>
              <w:ind w:firstLine="480"/>
              <w:jc w:val="both"/>
            </w:pPr>
            <w:r>
              <w:rPr>
                <w:rFonts w:ascii="宋体" w:hAnsi="宋体" w:cs="宋体" w:eastAsia="宋体"/>
                <w:sz w:val="24"/>
              </w:rPr>
              <w:t>2）平台支持班级管理，老师可分别管理多个班级；</w:t>
            </w:r>
          </w:p>
          <w:p>
            <w:pPr>
              <w:pStyle w:val="null3"/>
              <w:ind w:firstLine="480"/>
              <w:jc w:val="both"/>
            </w:pPr>
            <w:r>
              <w:rPr>
                <w:rFonts w:ascii="宋体" w:hAnsi="宋体" w:cs="宋体" w:eastAsia="宋体"/>
                <w:sz w:val="24"/>
              </w:rPr>
              <w:t>3）平台支持学生同时在线学习，并发量由服务器性能决定；</w:t>
            </w:r>
          </w:p>
          <w:p>
            <w:pPr>
              <w:pStyle w:val="null3"/>
              <w:ind w:firstLine="480"/>
              <w:jc w:val="both"/>
            </w:pPr>
            <w:r>
              <w:rPr>
                <w:rFonts w:ascii="宋体" w:hAnsi="宋体" w:cs="宋体" w:eastAsia="宋体"/>
                <w:sz w:val="24"/>
              </w:rPr>
              <w:t>4）平台支持发布作业，设置作业截止时间；</w:t>
            </w:r>
          </w:p>
          <w:p>
            <w:pPr>
              <w:pStyle w:val="null3"/>
              <w:ind w:firstLine="480"/>
              <w:jc w:val="both"/>
            </w:pPr>
            <w:r>
              <w:rPr>
                <w:rFonts w:ascii="宋体" w:hAnsi="宋体" w:cs="宋体" w:eastAsia="宋体"/>
                <w:sz w:val="24"/>
              </w:rPr>
              <w:t>5）平台支持老师查看学生作业提交情况，检查学生的作业完成情况，给作业评分；</w:t>
            </w:r>
          </w:p>
          <w:p>
            <w:pPr>
              <w:pStyle w:val="null3"/>
              <w:ind w:firstLine="480"/>
              <w:jc w:val="both"/>
            </w:pPr>
            <w:r>
              <w:rPr>
                <w:rFonts w:ascii="宋体" w:hAnsi="宋体" w:cs="宋体" w:eastAsia="宋体"/>
                <w:sz w:val="24"/>
              </w:rPr>
              <w:t>6）平台支持老师按照学生姓名或作业名称搜索作业；</w:t>
            </w:r>
          </w:p>
          <w:p>
            <w:pPr>
              <w:pStyle w:val="null3"/>
              <w:ind w:firstLine="480"/>
              <w:jc w:val="both"/>
            </w:pPr>
            <w:r>
              <w:rPr>
                <w:rFonts w:ascii="宋体" w:hAnsi="宋体" w:cs="宋体" w:eastAsia="宋体"/>
                <w:sz w:val="24"/>
              </w:rPr>
              <w:t>7）平台支持学生查看、完成、提交老师发布的作业；</w:t>
            </w:r>
          </w:p>
          <w:p>
            <w:pPr>
              <w:pStyle w:val="null3"/>
              <w:ind w:firstLine="480"/>
              <w:jc w:val="both"/>
            </w:pPr>
            <w:r>
              <w:rPr>
                <w:rFonts w:ascii="宋体" w:hAnsi="宋体" w:cs="宋体" w:eastAsia="宋体"/>
                <w:sz w:val="24"/>
              </w:rPr>
              <w:t>8）平台支持学生在线提交作业时上传实验报告；</w:t>
            </w:r>
            <w:r>
              <w:rPr>
                <w:rFonts w:ascii="calibri" w:hAnsi="calibri" w:cs="calibri" w:eastAsia="calibri"/>
                <w:sz w:val="21"/>
              </w:rPr>
              <w:t xml:space="preserve"> </w:t>
            </w:r>
          </w:p>
          <w:p>
            <w:pPr>
              <w:pStyle w:val="null3"/>
              <w:ind w:firstLine="480"/>
              <w:jc w:val="both"/>
            </w:pPr>
            <w:r>
              <w:rPr>
                <w:rFonts w:ascii="宋体" w:hAnsi="宋体" w:cs="宋体" w:eastAsia="宋体"/>
                <w:sz w:val="24"/>
              </w:rPr>
              <w:t>9）平台支持100+种作业考核点，老师可灵活设置，根据考核点完成情况，系统自动或老师手动对作业评分；</w:t>
            </w:r>
          </w:p>
          <w:p>
            <w:pPr>
              <w:pStyle w:val="null3"/>
              <w:ind w:firstLine="480"/>
              <w:jc w:val="both"/>
            </w:pPr>
            <w:r>
              <w:rPr>
                <w:rFonts w:ascii="宋体" w:hAnsi="宋体" w:cs="宋体" w:eastAsia="宋体"/>
                <w:sz w:val="24"/>
              </w:rPr>
              <w:t>10）平台支持发布实验课资料，用于学生预习和复习。</w:t>
            </w:r>
          </w:p>
          <w:p>
            <w:pPr>
              <w:pStyle w:val="null3"/>
              <w:ind w:firstLine="480"/>
              <w:jc w:val="both"/>
            </w:pPr>
            <w:r>
              <w:rPr>
                <w:rFonts w:ascii="宋体" w:hAnsi="宋体" w:cs="宋体" w:eastAsia="宋体"/>
                <w:sz w:val="24"/>
              </w:rPr>
              <w:t>（</w:t>
            </w:r>
            <w:r>
              <w:rPr>
                <w:rFonts w:ascii="宋体" w:hAnsi="宋体" w:cs="宋体" w:eastAsia="宋体"/>
                <w:sz w:val="24"/>
              </w:rPr>
              <w:t>4）大数据分析与管理要求</w:t>
            </w:r>
          </w:p>
          <w:p>
            <w:pPr>
              <w:pStyle w:val="null3"/>
              <w:ind w:firstLine="480"/>
              <w:jc w:val="both"/>
            </w:pPr>
            <w:r>
              <w:rPr>
                <w:rFonts w:ascii="宋体" w:hAnsi="宋体" w:cs="宋体" w:eastAsia="宋体"/>
                <w:sz w:val="24"/>
              </w:rPr>
              <w:t>1）平台支持班级学生的成绩、学习时间、老师使用数据等汇总，以图形等形式反馈；</w:t>
            </w:r>
          </w:p>
          <w:p>
            <w:pPr>
              <w:pStyle w:val="null3"/>
              <w:ind w:firstLine="480"/>
              <w:jc w:val="both"/>
            </w:pPr>
            <w:r>
              <w:rPr>
                <w:rFonts w:ascii="宋体" w:hAnsi="宋体" w:cs="宋体" w:eastAsia="宋体"/>
                <w:sz w:val="24"/>
              </w:rPr>
              <w:t>2）平台支持学生数量、教师数量、实验数量、元器件设备数量、实验发布情况、结课情况数据统计；</w:t>
            </w:r>
          </w:p>
          <w:p>
            <w:pPr>
              <w:pStyle w:val="null3"/>
              <w:ind w:firstLine="480"/>
              <w:jc w:val="both"/>
            </w:pPr>
            <w:r>
              <w:rPr>
                <w:rFonts w:ascii="宋体" w:hAnsi="宋体" w:cs="宋体" w:eastAsia="宋体"/>
                <w:sz w:val="24"/>
              </w:rPr>
              <w:t>3）平台支持发布实验学生耗费总时长、最多耗时时长、编码耗时时长、调试耗时时长数据统计；</w:t>
            </w:r>
          </w:p>
          <w:p>
            <w:pPr>
              <w:pStyle w:val="null3"/>
              <w:ind w:firstLine="480"/>
              <w:jc w:val="both"/>
            </w:pPr>
            <w:r>
              <w:rPr>
                <w:rFonts w:ascii="宋体" w:hAnsi="宋体" w:cs="宋体" w:eastAsia="宋体"/>
                <w:sz w:val="24"/>
              </w:rPr>
              <w:t>4）平台支持学生学习成绩统计；</w:t>
            </w:r>
          </w:p>
          <w:p>
            <w:pPr>
              <w:pStyle w:val="null3"/>
              <w:ind w:firstLine="480"/>
              <w:jc w:val="both"/>
            </w:pPr>
            <w:r>
              <w:rPr>
                <w:rFonts w:ascii="宋体" w:hAnsi="宋体" w:cs="宋体" w:eastAsia="宋体"/>
                <w:sz w:val="24"/>
              </w:rPr>
              <w:t>5）平台支持教师资源维护、实训安排、批改结果、课程评价管理等统计。</w:t>
            </w:r>
          </w:p>
          <w:p>
            <w:pPr>
              <w:pStyle w:val="null3"/>
              <w:ind w:firstLine="480"/>
              <w:jc w:val="both"/>
            </w:pPr>
            <w:r>
              <w:rPr>
                <w:rFonts w:ascii="宋体" w:hAnsi="宋体" w:cs="宋体" w:eastAsia="宋体"/>
                <w:sz w:val="24"/>
              </w:rPr>
              <w:t>5. 单片机编程终端要求</w:t>
            </w:r>
          </w:p>
          <w:p>
            <w:pPr>
              <w:pStyle w:val="null3"/>
              <w:ind w:firstLine="480"/>
              <w:jc w:val="both"/>
            </w:pPr>
            <w:r>
              <w:rPr>
                <w:rFonts w:ascii="宋体" w:hAnsi="宋体" w:cs="宋体" w:eastAsia="宋体"/>
                <w:sz w:val="24"/>
              </w:rPr>
              <w:t>CPU采用i5-13400或及以上性能，内存≥16GB，存储≥1TB机械+≥256GB固态，显卡采用GT730-2G或及以上性能，≥23寸显示屏，支持单片机程序编写、编译、下载等功能，配套稳压电源和实训室综合布线。</w:t>
            </w:r>
          </w:p>
          <w:p>
            <w:pPr>
              <w:pStyle w:val="null3"/>
              <w:ind w:firstLine="480"/>
              <w:jc w:val="both"/>
            </w:pPr>
            <w:r>
              <w:rPr>
                <w:rFonts w:ascii="宋体" w:hAnsi="宋体" w:cs="宋体" w:eastAsia="宋体"/>
                <w:sz w:val="24"/>
              </w:rPr>
              <w:t>四、主要实验案例资源要求</w:t>
            </w:r>
          </w:p>
          <w:p>
            <w:pPr>
              <w:pStyle w:val="null3"/>
              <w:ind w:firstLine="480"/>
              <w:jc w:val="both"/>
            </w:pPr>
            <w:r>
              <w:rPr>
                <w:rFonts w:ascii="宋体" w:hAnsi="宋体" w:cs="宋体" w:eastAsia="宋体"/>
                <w:sz w:val="24"/>
              </w:rPr>
              <w:t>1. STM32F407基础实验要求（要求提供包含但不限于下列实验案例）</w:t>
            </w:r>
          </w:p>
          <w:p>
            <w:pPr>
              <w:pStyle w:val="null3"/>
              <w:ind w:firstLine="480"/>
              <w:jc w:val="both"/>
            </w:pPr>
            <w:r>
              <w:rPr>
                <w:rFonts w:ascii="宋体" w:hAnsi="宋体" w:cs="宋体" w:eastAsia="宋体"/>
                <w:sz w:val="24"/>
              </w:rPr>
              <w:t>（</w:t>
            </w:r>
            <w:r>
              <w:rPr>
                <w:rFonts w:ascii="宋体" w:hAnsi="宋体" w:cs="宋体" w:eastAsia="宋体"/>
                <w:sz w:val="24"/>
              </w:rPr>
              <w:t>1）GPIO控制一个LED实验（HAL库）</w:t>
            </w:r>
          </w:p>
          <w:p>
            <w:pPr>
              <w:pStyle w:val="null3"/>
              <w:ind w:firstLine="480"/>
              <w:jc w:val="both"/>
            </w:pPr>
            <w:r>
              <w:rPr>
                <w:rFonts w:ascii="宋体" w:hAnsi="宋体" w:cs="宋体" w:eastAsia="宋体"/>
                <w:sz w:val="24"/>
              </w:rPr>
              <w:t>（</w:t>
            </w:r>
            <w:r>
              <w:rPr>
                <w:rFonts w:ascii="宋体" w:hAnsi="宋体" w:cs="宋体" w:eastAsia="宋体"/>
                <w:sz w:val="24"/>
              </w:rPr>
              <w:t>2）流水灯实验（HAL库）</w:t>
            </w:r>
          </w:p>
          <w:p>
            <w:pPr>
              <w:pStyle w:val="null3"/>
              <w:ind w:firstLine="480"/>
              <w:jc w:val="both"/>
            </w:pPr>
            <w:r>
              <w:rPr>
                <w:rFonts w:ascii="宋体" w:hAnsi="宋体" w:cs="宋体" w:eastAsia="宋体"/>
                <w:sz w:val="24"/>
              </w:rPr>
              <w:t>（</w:t>
            </w:r>
            <w:r>
              <w:rPr>
                <w:rFonts w:ascii="宋体" w:hAnsi="宋体" w:cs="宋体" w:eastAsia="宋体"/>
                <w:sz w:val="24"/>
              </w:rPr>
              <w:t>3）查询式独立按键实验（HAL库）</w:t>
            </w:r>
          </w:p>
          <w:p>
            <w:pPr>
              <w:pStyle w:val="null3"/>
              <w:ind w:firstLine="480"/>
              <w:jc w:val="both"/>
            </w:pPr>
            <w:r>
              <w:rPr>
                <w:rFonts w:ascii="宋体" w:hAnsi="宋体" w:cs="宋体" w:eastAsia="宋体"/>
                <w:sz w:val="24"/>
              </w:rPr>
              <w:t>（</w:t>
            </w:r>
            <w:r>
              <w:rPr>
                <w:rFonts w:ascii="宋体" w:hAnsi="宋体" w:cs="宋体" w:eastAsia="宋体"/>
                <w:sz w:val="24"/>
              </w:rPr>
              <w:t>4）中断式独立按键实验（HAL库）</w:t>
            </w:r>
          </w:p>
          <w:p>
            <w:pPr>
              <w:pStyle w:val="null3"/>
              <w:ind w:firstLine="480"/>
              <w:jc w:val="both"/>
            </w:pPr>
            <w:r>
              <w:rPr>
                <w:rFonts w:ascii="宋体" w:hAnsi="宋体" w:cs="宋体" w:eastAsia="宋体"/>
                <w:sz w:val="24"/>
              </w:rPr>
              <w:t>（</w:t>
            </w:r>
            <w:r>
              <w:rPr>
                <w:rFonts w:ascii="宋体" w:hAnsi="宋体" w:cs="宋体" w:eastAsia="宋体"/>
                <w:sz w:val="24"/>
              </w:rPr>
              <w:t>5）串口发送实验（HAL库）</w:t>
            </w:r>
          </w:p>
          <w:p>
            <w:pPr>
              <w:pStyle w:val="null3"/>
              <w:ind w:firstLine="480"/>
              <w:jc w:val="both"/>
            </w:pPr>
            <w:r>
              <w:rPr>
                <w:rFonts w:ascii="宋体" w:hAnsi="宋体" w:cs="宋体" w:eastAsia="宋体"/>
                <w:sz w:val="24"/>
              </w:rPr>
              <w:t>（</w:t>
            </w:r>
            <w:r>
              <w:rPr>
                <w:rFonts w:ascii="宋体" w:hAnsi="宋体" w:cs="宋体" w:eastAsia="宋体"/>
                <w:sz w:val="24"/>
              </w:rPr>
              <w:t>5）串口控制流水灯实验（HAL库）</w:t>
            </w:r>
          </w:p>
          <w:p>
            <w:pPr>
              <w:pStyle w:val="null3"/>
              <w:ind w:firstLine="480"/>
              <w:jc w:val="both"/>
            </w:pPr>
            <w:r>
              <w:rPr>
                <w:rFonts w:ascii="宋体" w:hAnsi="宋体" w:cs="宋体" w:eastAsia="宋体"/>
                <w:sz w:val="24"/>
              </w:rPr>
              <w:t>（</w:t>
            </w:r>
            <w:r>
              <w:rPr>
                <w:rFonts w:ascii="宋体" w:hAnsi="宋体" w:cs="宋体" w:eastAsia="宋体"/>
                <w:sz w:val="24"/>
              </w:rPr>
              <w:t>7）ADC实验（查询式）（HAL库）</w:t>
            </w:r>
          </w:p>
          <w:p>
            <w:pPr>
              <w:pStyle w:val="null3"/>
              <w:ind w:firstLine="480"/>
              <w:jc w:val="both"/>
            </w:pPr>
            <w:r>
              <w:rPr>
                <w:rFonts w:ascii="宋体" w:hAnsi="宋体" w:cs="宋体" w:eastAsia="宋体"/>
                <w:sz w:val="24"/>
              </w:rPr>
              <w:t>（</w:t>
            </w:r>
            <w:r>
              <w:rPr>
                <w:rFonts w:ascii="宋体" w:hAnsi="宋体" w:cs="宋体" w:eastAsia="宋体"/>
                <w:sz w:val="24"/>
              </w:rPr>
              <w:t>8）ADC实验（中断式）（HAL库）</w:t>
            </w:r>
          </w:p>
          <w:p>
            <w:pPr>
              <w:pStyle w:val="null3"/>
              <w:ind w:firstLine="480"/>
              <w:jc w:val="both"/>
            </w:pPr>
            <w:r>
              <w:rPr>
                <w:rFonts w:ascii="宋体" w:hAnsi="宋体" w:cs="宋体" w:eastAsia="宋体"/>
                <w:sz w:val="24"/>
              </w:rPr>
              <w:t>（</w:t>
            </w:r>
            <w:r>
              <w:rPr>
                <w:rFonts w:ascii="宋体" w:hAnsi="宋体" w:cs="宋体" w:eastAsia="宋体"/>
                <w:sz w:val="24"/>
              </w:rPr>
              <w:t>9）ADC实验（DMA式）（HAL库）</w:t>
            </w:r>
          </w:p>
          <w:p>
            <w:pPr>
              <w:pStyle w:val="null3"/>
              <w:ind w:firstLine="480"/>
              <w:jc w:val="both"/>
            </w:pPr>
            <w:r>
              <w:rPr>
                <w:rFonts w:ascii="宋体" w:hAnsi="宋体" w:cs="宋体" w:eastAsia="宋体"/>
                <w:sz w:val="24"/>
              </w:rPr>
              <w:t>（</w:t>
            </w:r>
            <w:r>
              <w:rPr>
                <w:rFonts w:ascii="宋体" w:hAnsi="宋体" w:cs="宋体" w:eastAsia="宋体"/>
                <w:sz w:val="24"/>
              </w:rPr>
              <w:t>10）定时器中断实验（HAL库）</w:t>
            </w:r>
          </w:p>
          <w:p>
            <w:pPr>
              <w:pStyle w:val="null3"/>
              <w:ind w:firstLine="480"/>
              <w:jc w:val="both"/>
            </w:pPr>
            <w:r>
              <w:rPr>
                <w:rFonts w:ascii="宋体" w:hAnsi="宋体" w:cs="宋体" w:eastAsia="宋体"/>
                <w:sz w:val="24"/>
              </w:rPr>
              <w:t>（</w:t>
            </w:r>
            <w:r>
              <w:rPr>
                <w:rFonts w:ascii="宋体" w:hAnsi="宋体" w:cs="宋体" w:eastAsia="宋体"/>
                <w:sz w:val="24"/>
              </w:rPr>
              <w:t>11）PWM控制LED亮度实验（HAL库）</w:t>
            </w:r>
          </w:p>
          <w:p>
            <w:pPr>
              <w:pStyle w:val="null3"/>
              <w:ind w:firstLine="480"/>
              <w:jc w:val="both"/>
            </w:pPr>
            <w:r>
              <w:rPr>
                <w:rFonts w:ascii="宋体" w:hAnsi="宋体" w:cs="宋体" w:eastAsia="宋体"/>
                <w:sz w:val="24"/>
              </w:rPr>
              <w:t>2. 项目式综合实验要求（要求提供包含但不限于下列实验案例）</w:t>
            </w:r>
          </w:p>
          <w:p>
            <w:pPr>
              <w:pStyle w:val="null3"/>
              <w:ind w:firstLine="480"/>
              <w:jc w:val="both"/>
            </w:pPr>
            <w:r>
              <w:rPr>
                <w:rFonts w:ascii="宋体" w:hAnsi="宋体" w:cs="宋体" w:eastAsia="宋体"/>
                <w:sz w:val="24"/>
              </w:rPr>
              <w:t>（</w:t>
            </w:r>
            <w:r>
              <w:rPr>
                <w:rFonts w:ascii="宋体" w:hAnsi="宋体" w:cs="宋体" w:eastAsia="宋体"/>
                <w:sz w:val="24"/>
              </w:rPr>
              <w:t>1）智能环境感知综合实验</w:t>
            </w:r>
          </w:p>
          <w:p>
            <w:pPr>
              <w:pStyle w:val="null3"/>
              <w:ind w:firstLine="480"/>
              <w:jc w:val="both"/>
            </w:pPr>
            <w:r>
              <w:rPr>
                <w:rFonts w:ascii="宋体" w:hAnsi="宋体" w:cs="宋体" w:eastAsia="宋体"/>
                <w:sz w:val="24"/>
              </w:rPr>
              <w:t>1）蜂鸣器实验</w:t>
            </w:r>
          </w:p>
          <w:p>
            <w:pPr>
              <w:pStyle w:val="null3"/>
              <w:ind w:firstLine="480"/>
              <w:jc w:val="both"/>
            </w:pPr>
            <w:r>
              <w:rPr>
                <w:rFonts w:ascii="宋体" w:hAnsi="宋体" w:cs="宋体" w:eastAsia="宋体"/>
                <w:sz w:val="24"/>
              </w:rPr>
              <w:t>2）RGB LED闪烁实验</w:t>
            </w:r>
          </w:p>
          <w:p>
            <w:pPr>
              <w:pStyle w:val="null3"/>
              <w:ind w:firstLine="480"/>
              <w:jc w:val="both"/>
            </w:pPr>
            <w:r>
              <w:rPr>
                <w:rFonts w:ascii="宋体" w:hAnsi="宋体" w:cs="宋体" w:eastAsia="宋体"/>
                <w:sz w:val="24"/>
              </w:rPr>
              <w:t>3）串口重定义实现Printf函数实验</w:t>
            </w:r>
          </w:p>
          <w:p>
            <w:pPr>
              <w:pStyle w:val="null3"/>
              <w:ind w:firstLine="480"/>
              <w:jc w:val="both"/>
            </w:pPr>
            <w:r>
              <w:rPr>
                <w:rFonts w:ascii="宋体" w:hAnsi="宋体" w:cs="宋体" w:eastAsia="宋体"/>
                <w:sz w:val="24"/>
              </w:rPr>
              <w:t>4）1.8寸TFT显示器实验</w:t>
            </w:r>
          </w:p>
          <w:p>
            <w:pPr>
              <w:pStyle w:val="null3"/>
              <w:ind w:firstLine="480"/>
              <w:jc w:val="both"/>
            </w:pPr>
            <w:r>
              <w:rPr>
                <w:rFonts w:ascii="宋体" w:hAnsi="宋体" w:cs="宋体" w:eastAsia="宋体"/>
                <w:sz w:val="24"/>
              </w:rPr>
              <w:t>5）环境温湿度感知实验</w:t>
            </w:r>
          </w:p>
          <w:p>
            <w:pPr>
              <w:pStyle w:val="null3"/>
              <w:ind w:firstLine="480"/>
              <w:jc w:val="both"/>
            </w:pPr>
            <w:r>
              <w:rPr>
                <w:rFonts w:ascii="宋体" w:hAnsi="宋体" w:cs="宋体" w:eastAsia="宋体"/>
                <w:sz w:val="24"/>
              </w:rPr>
              <w:t>6）环境二氧化碳浓度感知实验</w:t>
            </w:r>
          </w:p>
          <w:p>
            <w:pPr>
              <w:pStyle w:val="null3"/>
              <w:ind w:firstLine="480"/>
              <w:jc w:val="both"/>
            </w:pPr>
            <w:r>
              <w:rPr>
                <w:rFonts w:ascii="宋体" w:hAnsi="宋体" w:cs="宋体" w:eastAsia="宋体"/>
                <w:sz w:val="24"/>
              </w:rPr>
              <w:t>7）环境光照强度感知实验</w:t>
            </w:r>
          </w:p>
          <w:p>
            <w:pPr>
              <w:pStyle w:val="null3"/>
              <w:ind w:firstLine="480"/>
              <w:jc w:val="both"/>
            </w:pPr>
            <w:r>
              <w:rPr>
                <w:rFonts w:ascii="宋体" w:hAnsi="宋体" w:cs="宋体" w:eastAsia="宋体"/>
                <w:sz w:val="24"/>
              </w:rPr>
              <w:t>8）智能环境感知综合实验</w:t>
            </w:r>
          </w:p>
          <w:p>
            <w:pPr>
              <w:pStyle w:val="null3"/>
              <w:ind w:firstLine="480"/>
              <w:jc w:val="both"/>
            </w:pPr>
            <w:r>
              <w:rPr>
                <w:rFonts w:ascii="宋体" w:hAnsi="宋体" w:cs="宋体" w:eastAsia="宋体"/>
                <w:sz w:val="24"/>
              </w:rPr>
              <w:t>（</w:t>
            </w:r>
            <w:r>
              <w:rPr>
                <w:rFonts w:ascii="宋体" w:hAnsi="宋体" w:cs="宋体" w:eastAsia="宋体"/>
                <w:sz w:val="24"/>
              </w:rPr>
              <w:t>2）智能家居综合实验</w:t>
            </w:r>
          </w:p>
          <w:p>
            <w:pPr>
              <w:pStyle w:val="null3"/>
              <w:ind w:firstLine="480"/>
              <w:jc w:val="both"/>
            </w:pPr>
            <w:r>
              <w:rPr>
                <w:rFonts w:ascii="宋体" w:hAnsi="宋体" w:cs="宋体" w:eastAsia="宋体"/>
                <w:sz w:val="24"/>
              </w:rPr>
              <w:t>1）GPIO控制LED闪烁实验</w:t>
            </w:r>
          </w:p>
          <w:p>
            <w:pPr>
              <w:pStyle w:val="null3"/>
              <w:ind w:firstLine="480"/>
              <w:jc w:val="both"/>
            </w:pPr>
            <w:r>
              <w:rPr>
                <w:rFonts w:ascii="宋体" w:hAnsi="宋体" w:cs="宋体" w:eastAsia="宋体"/>
                <w:sz w:val="24"/>
              </w:rPr>
              <w:t>2）串口发送数据实验</w:t>
            </w:r>
          </w:p>
          <w:p>
            <w:pPr>
              <w:pStyle w:val="null3"/>
              <w:ind w:firstLine="480"/>
              <w:jc w:val="both"/>
            </w:pPr>
            <w:r>
              <w:rPr>
                <w:rFonts w:ascii="宋体" w:hAnsi="宋体" w:cs="宋体" w:eastAsia="宋体"/>
                <w:sz w:val="24"/>
              </w:rPr>
              <w:t>3）串口接收数据实验</w:t>
            </w:r>
          </w:p>
          <w:p>
            <w:pPr>
              <w:pStyle w:val="null3"/>
              <w:ind w:firstLine="480"/>
              <w:jc w:val="both"/>
            </w:pPr>
            <w:r>
              <w:rPr>
                <w:rFonts w:ascii="宋体" w:hAnsi="宋体" w:cs="宋体" w:eastAsia="宋体"/>
                <w:sz w:val="24"/>
              </w:rPr>
              <w:t>4）RGB三色灯实验</w:t>
            </w:r>
          </w:p>
          <w:p>
            <w:pPr>
              <w:pStyle w:val="null3"/>
              <w:ind w:firstLine="480"/>
              <w:jc w:val="both"/>
            </w:pPr>
            <w:r>
              <w:rPr>
                <w:rFonts w:ascii="宋体" w:hAnsi="宋体" w:cs="宋体" w:eastAsia="宋体"/>
                <w:sz w:val="24"/>
              </w:rPr>
              <w:t>5）systick实验</w:t>
            </w:r>
          </w:p>
          <w:p>
            <w:pPr>
              <w:pStyle w:val="null3"/>
              <w:ind w:firstLine="480"/>
              <w:jc w:val="both"/>
            </w:pPr>
            <w:r>
              <w:rPr>
                <w:rFonts w:ascii="宋体" w:hAnsi="宋体" w:cs="宋体" w:eastAsia="宋体"/>
                <w:sz w:val="24"/>
              </w:rPr>
              <w:t>6）Time实验</w:t>
            </w:r>
          </w:p>
          <w:p>
            <w:pPr>
              <w:pStyle w:val="null3"/>
              <w:ind w:firstLine="480"/>
              <w:jc w:val="both"/>
            </w:pPr>
            <w:r>
              <w:rPr>
                <w:rFonts w:ascii="宋体" w:hAnsi="宋体" w:cs="宋体" w:eastAsia="宋体"/>
                <w:sz w:val="24"/>
              </w:rPr>
              <w:t>7）蜂鸣器实验</w:t>
            </w:r>
          </w:p>
          <w:p>
            <w:pPr>
              <w:pStyle w:val="null3"/>
              <w:ind w:firstLine="480"/>
              <w:jc w:val="both"/>
            </w:pPr>
            <w:r>
              <w:rPr>
                <w:rFonts w:ascii="宋体" w:hAnsi="宋体" w:cs="宋体" w:eastAsia="宋体"/>
                <w:sz w:val="24"/>
              </w:rPr>
              <w:t>8）光敏电阻实验</w:t>
            </w:r>
          </w:p>
          <w:p>
            <w:pPr>
              <w:pStyle w:val="null3"/>
              <w:ind w:firstLine="480"/>
              <w:jc w:val="both"/>
            </w:pPr>
            <w:r>
              <w:rPr>
                <w:rFonts w:ascii="宋体" w:hAnsi="宋体" w:cs="宋体" w:eastAsia="宋体"/>
                <w:sz w:val="24"/>
              </w:rPr>
              <w:t>9）MQ135实验</w:t>
            </w:r>
          </w:p>
          <w:p>
            <w:pPr>
              <w:pStyle w:val="null3"/>
              <w:ind w:firstLine="480"/>
              <w:jc w:val="both"/>
            </w:pPr>
            <w:r>
              <w:rPr>
                <w:rFonts w:ascii="宋体" w:hAnsi="宋体" w:cs="宋体" w:eastAsia="宋体"/>
                <w:sz w:val="24"/>
              </w:rPr>
              <w:t>10）DHT11温湿度采集实验</w:t>
            </w:r>
          </w:p>
          <w:p>
            <w:pPr>
              <w:pStyle w:val="null3"/>
              <w:ind w:firstLine="480"/>
              <w:jc w:val="both"/>
            </w:pPr>
            <w:r>
              <w:rPr>
                <w:rFonts w:ascii="宋体" w:hAnsi="宋体" w:cs="宋体" w:eastAsia="宋体"/>
                <w:sz w:val="24"/>
              </w:rPr>
              <w:t>11）1.8寸TFT显示器实验</w:t>
            </w:r>
          </w:p>
          <w:p>
            <w:pPr>
              <w:pStyle w:val="null3"/>
              <w:ind w:firstLine="480"/>
              <w:jc w:val="both"/>
            </w:pPr>
            <w:r>
              <w:rPr>
                <w:rFonts w:ascii="宋体" w:hAnsi="宋体" w:cs="宋体" w:eastAsia="宋体"/>
                <w:sz w:val="24"/>
              </w:rPr>
              <w:t>12）热释电人体红外传感器实验</w:t>
            </w:r>
          </w:p>
          <w:p>
            <w:pPr>
              <w:pStyle w:val="null3"/>
              <w:ind w:firstLine="480"/>
              <w:jc w:val="both"/>
            </w:pPr>
            <w:r>
              <w:rPr>
                <w:rFonts w:ascii="宋体" w:hAnsi="宋体" w:cs="宋体" w:eastAsia="宋体"/>
                <w:sz w:val="24"/>
              </w:rPr>
              <w:t>13）智能家居系统实验</w:t>
            </w:r>
          </w:p>
          <w:p>
            <w:pPr>
              <w:pStyle w:val="null3"/>
              <w:ind w:firstLine="480"/>
              <w:jc w:val="both"/>
            </w:pPr>
            <w:r>
              <w:rPr>
                <w:rFonts w:ascii="宋体" w:hAnsi="宋体" w:cs="宋体" w:eastAsia="宋体"/>
                <w:sz w:val="24"/>
              </w:rPr>
              <w:t>（</w:t>
            </w:r>
            <w:r>
              <w:rPr>
                <w:rFonts w:ascii="宋体" w:hAnsi="宋体" w:cs="宋体" w:eastAsia="宋体"/>
                <w:sz w:val="24"/>
              </w:rPr>
              <w:t>3）智能电子秤综合实验</w:t>
            </w:r>
          </w:p>
          <w:p>
            <w:pPr>
              <w:pStyle w:val="null3"/>
              <w:ind w:firstLine="480"/>
              <w:jc w:val="both"/>
            </w:pPr>
            <w:r>
              <w:rPr>
                <w:rFonts w:ascii="宋体" w:hAnsi="宋体" w:cs="宋体" w:eastAsia="宋体"/>
                <w:sz w:val="24"/>
              </w:rPr>
              <w:t>1）GPIO控制LED闪烁实验</w:t>
            </w:r>
          </w:p>
          <w:p>
            <w:pPr>
              <w:pStyle w:val="null3"/>
              <w:ind w:firstLine="480"/>
              <w:jc w:val="both"/>
            </w:pPr>
            <w:r>
              <w:rPr>
                <w:rFonts w:ascii="宋体" w:hAnsi="宋体" w:cs="宋体" w:eastAsia="宋体"/>
                <w:sz w:val="24"/>
              </w:rPr>
              <w:t>2）独立按键实验(查询式)</w:t>
            </w:r>
          </w:p>
          <w:p>
            <w:pPr>
              <w:pStyle w:val="null3"/>
              <w:ind w:firstLine="480"/>
              <w:jc w:val="both"/>
            </w:pPr>
            <w:r>
              <w:rPr>
                <w:rFonts w:ascii="宋体" w:hAnsi="宋体" w:cs="宋体" w:eastAsia="宋体"/>
                <w:sz w:val="24"/>
              </w:rPr>
              <w:t>3）独立按键实验(中断式)</w:t>
            </w:r>
          </w:p>
          <w:p>
            <w:pPr>
              <w:pStyle w:val="null3"/>
              <w:ind w:firstLine="480"/>
              <w:jc w:val="both"/>
            </w:pPr>
            <w:r>
              <w:rPr>
                <w:rFonts w:ascii="宋体" w:hAnsi="宋体" w:cs="宋体" w:eastAsia="宋体"/>
                <w:sz w:val="24"/>
              </w:rPr>
              <w:t>4）串口发送数据实验</w:t>
            </w:r>
          </w:p>
          <w:p>
            <w:pPr>
              <w:pStyle w:val="null3"/>
              <w:ind w:firstLine="480"/>
              <w:jc w:val="both"/>
            </w:pPr>
            <w:r>
              <w:rPr>
                <w:rFonts w:ascii="宋体" w:hAnsi="宋体" w:cs="宋体" w:eastAsia="宋体"/>
                <w:sz w:val="24"/>
              </w:rPr>
              <w:t>5）串口接收数据实验</w:t>
            </w:r>
          </w:p>
          <w:p>
            <w:pPr>
              <w:pStyle w:val="null3"/>
              <w:ind w:firstLine="480"/>
              <w:jc w:val="both"/>
            </w:pPr>
            <w:r>
              <w:rPr>
                <w:rFonts w:ascii="宋体" w:hAnsi="宋体" w:cs="宋体" w:eastAsia="宋体"/>
                <w:sz w:val="24"/>
              </w:rPr>
              <w:t>6）串口重定义实现printf函数实验</w:t>
            </w:r>
          </w:p>
          <w:p>
            <w:pPr>
              <w:pStyle w:val="null3"/>
              <w:ind w:firstLine="480"/>
              <w:jc w:val="both"/>
            </w:pPr>
            <w:r>
              <w:rPr>
                <w:rFonts w:ascii="宋体" w:hAnsi="宋体" w:cs="宋体" w:eastAsia="宋体"/>
                <w:sz w:val="24"/>
              </w:rPr>
              <w:t>7）IC OLED显示屏(0.96寸)实验</w:t>
            </w:r>
          </w:p>
          <w:p>
            <w:pPr>
              <w:pStyle w:val="null3"/>
              <w:ind w:firstLine="480"/>
              <w:jc w:val="both"/>
            </w:pPr>
            <w:r>
              <w:rPr>
                <w:rFonts w:ascii="宋体" w:hAnsi="宋体" w:cs="宋体" w:eastAsia="宋体"/>
                <w:sz w:val="24"/>
              </w:rPr>
              <w:t>8）矩阵键盘实验(4x5)</w:t>
            </w:r>
          </w:p>
          <w:p>
            <w:pPr>
              <w:pStyle w:val="null3"/>
              <w:ind w:firstLine="480"/>
              <w:jc w:val="both"/>
            </w:pPr>
            <w:r>
              <w:rPr>
                <w:rFonts w:ascii="宋体" w:hAnsi="宋体" w:cs="宋体" w:eastAsia="宋体"/>
                <w:sz w:val="24"/>
              </w:rPr>
              <w:t>9）HX711模块实验</w:t>
            </w:r>
          </w:p>
          <w:p>
            <w:pPr>
              <w:pStyle w:val="null3"/>
              <w:jc w:val="both"/>
            </w:pPr>
            <w:r>
              <w:rPr>
                <w:rFonts w:ascii="宋体" w:hAnsi="宋体" w:cs="宋体" w:eastAsia="宋体"/>
                <w:sz w:val="24"/>
              </w:rPr>
              <w:t xml:space="preserve">  10）电子秤实验</w:t>
            </w:r>
          </w:p>
        </w:tc>
      </w:tr>
      <w:tr>
        <w:tc>
          <w:tcPr>
            <w:tcW w:type="dxa" w:w="2769"/>
          </w:tcPr>
          <w:p/>
        </w:tc>
        <w:tc>
          <w:tcPr>
            <w:tcW w:type="dxa" w:w="2769"/>
          </w:tcPr>
          <w:p>
            <w:pPr>
              <w:pStyle w:val="null3"/>
            </w:pPr>
            <w:r>
              <w:rPr/>
              <w:t>4</w:t>
            </w:r>
          </w:p>
        </w:tc>
        <w:tc>
          <w:tcPr>
            <w:tcW w:type="dxa" w:w="2769"/>
          </w:tcPr>
          <w:p>
            <w:pPr>
              <w:pStyle w:val="null3"/>
              <w:ind w:firstLine="482"/>
              <w:jc w:val="both"/>
            </w:pPr>
            <w:r>
              <w:rPr>
                <w:rFonts w:ascii="宋体" w:hAnsi="宋体" w:cs="宋体" w:eastAsia="宋体"/>
                <w:sz w:val="24"/>
                <w:b/>
              </w:rPr>
              <w:t>数据中心</w:t>
            </w:r>
          </w:p>
          <w:p>
            <w:pPr>
              <w:pStyle w:val="null3"/>
              <w:ind w:firstLine="480"/>
              <w:jc w:val="both"/>
            </w:pPr>
            <w:r>
              <w:rPr>
                <w:rFonts w:ascii="宋体" w:hAnsi="宋体" w:cs="宋体" w:eastAsia="宋体"/>
                <w:sz w:val="24"/>
              </w:rPr>
              <w:t>（</w:t>
            </w:r>
            <w:r>
              <w:rPr>
                <w:rFonts w:ascii="宋体" w:hAnsi="宋体" w:cs="宋体" w:eastAsia="宋体"/>
                <w:sz w:val="24"/>
              </w:rPr>
              <w:t>1）CPU：2*  英特尔4314 16核32线程 2.4GHZ；</w:t>
            </w:r>
          </w:p>
          <w:p>
            <w:pPr>
              <w:pStyle w:val="null3"/>
              <w:ind w:firstLine="480"/>
              <w:jc w:val="both"/>
            </w:pPr>
            <w:r>
              <w:rPr>
                <w:rFonts w:ascii="宋体" w:hAnsi="宋体" w:cs="宋体" w:eastAsia="宋体"/>
                <w:sz w:val="24"/>
              </w:rPr>
              <w:t>（</w:t>
            </w:r>
            <w:r>
              <w:rPr>
                <w:rFonts w:ascii="宋体" w:hAnsi="宋体" w:cs="宋体" w:eastAsia="宋体"/>
                <w:sz w:val="24"/>
              </w:rPr>
              <w:t>2）内存容量：2*32G DDR4 3200 MHz ECC；</w:t>
            </w:r>
          </w:p>
          <w:p>
            <w:pPr>
              <w:pStyle w:val="null3"/>
              <w:ind w:firstLine="480"/>
              <w:jc w:val="both"/>
            </w:pPr>
            <w:r>
              <w:rPr>
                <w:rFonts w:ascii="宋体" w:hAnsi="宋体" w:cs="宋体" w:eastAsia="宋体"/>
                <w:sz w:val="24"/>
              </w:rPr>
              <w:t>（</w:t>
            </w:r>
            <w:r>
              <w:rPr>
                <w:rFonts w:ascii="宋体" w:hAnsi="宋体" w:cs="宋体" w:eastAsia="宋体"/>
                <w:sz w:val="24"/>
              </w:rPr>
              <w:t>3）硬盘容量：2* 2TB 7.2K SATA 3.5寸；</w:t>
            </w:r>
          </w:p>
          <w:p>
            <w:pPr>
              <w:pStyle w:val="null3"/>
              <w:ind w:firstLine="480"/>
              <w:jc w:val="both"/>
            </w:pPr>
            <w:r>
              <w:rPr>
                <w:rFonts w:ascii="宋体" w:hAnsi="宋体" w:cs="宋体" w:eastAsia="宋体"/>
                <w:sz w:val="24"/>
              </w:rPr>
              <w:t>（</w:t>
            </w:r>
            <w:r>
              <w:rPr>
                <w:rFonts w:ascii="宋体" w:hAnsi="宋体" w:cs="宋体" w:eastAsia="宋体"/>
                <w:sz w:val="24"/>
              </w:rPr>
              <w:t>4）网卡：4口千兆网卡；</w:t>
            </w:r>
          </w:p>
          <w:p>
            <w:pPr>
              <w:pStyle w:val="null3"/>
              <w:ind w:firstLine="480"/>
              <w:jc w:val="both"/>
            </w:pPr>
            <w:r>
              <w:rPr>
                <w:rFonts w:ascii="宋体" w:hAnsi="宋体" w:cs="宋体" w:eastAsia="宋体"/>
                <w:sz w:val="24"/>
              </w:rPr>
              <w:t>（</w:t>
            </w:r>
            <w:r>
              <w:rPr>
                <w:rFonts w:ascii="宋体" w:hAnsi="宋体" w:cs="宋体" w:eastAsia="宋体"/>
                <w:sz w:val="24"/>
              </w:rPr>
              <w:t>5）电源：2*550 W 热插拔电源；</w:t>
            </w:r>
          </w:p>
          <w:p>
            <w:pPr>
              <w:pStyle w:val="null3"/>
              <w:ind w:firstLine="480"/>
              <w:jc w:val="both"/>
            </w:pPr>
            <w:r>
              <w:rPr>
                <w:rFonts w:ascii="宋体" w:hAnsi="宋体" w:cs="宋体" w:eastAsia="宋体"/>
                <w:sz w:val="24"/>
              </w:rPr>
              <w:t>（</w:t>
            </w:r>
            <w:r>
              <w:rPr>
                <w:rFonts w:ascii="宋体" w:hAnsi="宋体" w:cs="宋体" w:eastAsia="宋体"/>
                <w:sz w:val="24"/>
              </w:rPr>
              <w:t>6）带宽：50Mbps及以上；</w:t>
            </w:r>
          </w:p>
          <w:p>
            <w:pPr>
              <w:pStyle w:val="null3"/>
              <w:ind w:firstLine="480"/>
              <w:jc w:val="both"/>
            </w:pPr>
            <w:r>
              <w:rPr>
                <w:rFonts w:ascii="宋体" w:hAnsi="宋体" w:cs="宋体" w:eastAsia="宋体"/>
                <w:sz w:val="24"/>
              </w:rPr>
              <w:t>（</w:t>
            </w:r>
            <w:r>
              <w:rPr>
                <w:rFonts w:ascii="宋体" w:hAnsi="宋体" w:cs="宋体" w:eastAsia="宋体"/>
                <w:sz w:val="24"/>
              </w:rPr>
              <w:t>7）IP：IP固定（静态），学生或教学机房可访问该IP；</w:t>
            </w:r>
          </w:p>
          <w:p>
            <w:pPr>
              <w:pStyle w:val="null3"/>
              <w:ind w:firstLine="480"/>
              <w:jc w:val="both"/>
            </w:pPr>
            <w:r>
              <w:rPr>
                <w:rFonts w:ascii="宋体" w:hAnsi="宋体" w:cs="宋体" w:eastAsia="宋体"/>
                <w:sz w:val="24"/>
              </w:rPr>
              <w:t>（</w:t>
            </w:r>
            <w:r>
              <w:rPr>
                <w:rFonts w:ascii="宋体" w:hAnsi="宋体" w:cs="宋体" w:eastAsia="宋体"/>
                <w:sz w:val="24"/>
              </w:rPr>
              <w:t>8）操作系统：Ubuntu 20.04 Server版64位；</w:t>
            </w:r>
          </w:p>
          <w:p>
            <w:pPr>
              <w:pStyle w:val="null3"/>
              <w:jc w:val="both"/>
            </w:pPr>
            <w:r>
              <w:rPr>
                <w:rFonts w:ascii="宋体" w:hAnsi="宋体" w:cs="宋体" w:eastAsia="宋体"/>
                <w:sz w:val="24"/>
              </w:rPr>
              <w:t xml:space="preserve">   （</w:t>
            </w:r>
            <w:r>
              <w:rPr>
                <w:rFonts w:ascii="宋体" w:hAnsi="宋体" w:cs="宋体" w:eastAsia="宋体"/>
                <w:sz w:val="24"/>
              </w:rPr>
              <w:t>9）开放端口：22、80、443、9000。</w:t>
            </w:r>
          </w:p>
        </w:tc>
      </w:tr>
      <w:tr>
        <w:tc>
          <w:tcPr>
            <w:tcW w:type="dxa" w:w="2769"/>
          </w:tcPr>
          <w:p/>
        </w:tc>
        <w:tc>
          <w:tcPr>
            <w:tcW w:type="dxa" w:w="2769"/>
          </w:tcPr>
          <w:p>
            <w:pPr>
              <w:pStyle w:val="null3"/>
            </w:pPr>
            <w:r>
              <w:rPr/>
              <w:t>5</w:t>
            </w:r>
          </w:p>
        </w:tc>
        <w:tc>
          <w:tcPr>
            <w:tcW w:type="dxa" w:w="2769"/>
          </w:tcPr>
          <w:p>
            <w:pPr>
              <w:pStyle w:val="null3"/>
              <w:ind w:firstLine="482"/>
              <w:jc w:val="both"/>
            </w:pPr>
            <w:r>
              <w:rPr>
                <w:rFonts w:ascii="宋体" w:hAnsi="宋体" w:cs="宋体" w:eastAsia="宋体"/>
                <w:sz w:val="24"/>
                <w:b/>
              </w:rPr>
              <w:t>单片机口袋机终端系统</w:t>
            </w:r>
          </w:p>
          <w:p>
            <w:pPr>
              <w:pStyle w:val="null3"/>
              <w:ind w:firstLine="480"/>
              <w:jc w:val="both"/>
            </w:pPr>
            <w:r>
              <w:rPr>
                <w:rFonts w:ascii="宋体" w:hAnsi="宋体" w:cs="宋体" w:eastAsia="宋体"/>
                <w:sz w:val="24"/>
              </w:rPr>
              <w:t>1. 系统主板硬件参数要求</w:t>
            </w:r>
          </w:p>
          <w:p>
            <w:pPr>
              <w:pStyle w:val="null3"/>
              <w:ind w:firstLine="480"/>
              <w:jc w:val="both"/>
            </w:pPr>
            <w:r>
              <w:rPr>
                <w:rFonts w:ascii="宋体" w:hAnsi="宋体" w:cs="宋体" w:eastAsia="宋体"/>
                <w:sz w:val="24"/>
              </w:rPr>
              <w:t>（</w:t>
            </w:r>
            <w:r>
              <w:rPr>
                <w:rFonts w:ascii="宋体" w:hAnsi="宋体" w:cs="宋体" w:eastAsia="宋体"/>
                <w:sz w:val="24"/>
              </w:rPr>
              <w:t>1）主控制器内核性能不低于Arm Cortex-M4，主频≥168MHz；</w:t>
            </w:r>
          </w:p>
          <w:p>
            <w:pPr>
              <w:pStyle w:val="null3"/>
              <w:ind w:firstLine="480"/>
              <w:jc w:val="both"/>
            </w:pPr>
            <w:r>
              <w:rPr>
                <w:rFonts w:ascii="宋体" w:hAnsi="宋体" w:cs="宋体" w:eastAsia="宋体"/>
                <w:sz w:val="24"/>
              </w:rPr>
              <w:t>（</w:t>
            </w:r>
            <w:r>
              <w:rPr>
                <w:rFonts w:ascii="宋体" w:hAnsi="宋体" w:cs="宋体" w:eastAsia="宋体"/>
                <w:sz w:val="24"/>
              </w:rPr>
              <w:t>2）内存和存储：≥1MB Flash，≥192KB SRAM；</w:t>
            </w:r>
          </w:p>
          <w:p>
            <w:pPr>
              <w:pStyle w:val="null3"/>
              <w:ind w:firstLine="480"/>
              <w:jc w:val="both"/>
            </w:pPr>
            <w:r>
              <w:rPr>
                <w:rFonts w:ascii="宋体" w:hAnsi="宋体" w:cs="宋体" w:eastAsia="宋体"/>
                <w:sz w:val="24"/>
              </w:rPr>
              <w:t>（</w:t>
            </w:r>
            <w:r>
              <w:rPr>
                <w:rFonts w:ascii="宋体" w:hAnsi="宋体" w:cs="宋体" w:eastAsia="宋体"/>
                <w:sz w:val="24"/>
              </w:rPr>
              <w:t>3）板载资源及扩展接口包含但不限于： 12V供电接口，复位按键，电源管理模块接口，功能按键，LED灯显示，1路任务板接口，1路循迹板接口，1路通信显示板接口，1路扩展板接口， 5路CAN总线接口，1个SD卡插槽，1路3.5寸TFT显示屏接口，1路RS485通信接口，1路4Pin串口，1路DAC接口。</w:t>
            </w:r>
          </w:p>
          <w:p>
            <w:pPr>
              <w:pStyle w:val="null3"/>
              <w:ind w:firstLine="480"/>
              <w:jc w:val="both"/>
            </w:pPr>
            <w:r>
              <w:rPr>
                <w:rFonts w:ascii="宋体" w:hAnsi="宋体" w:cs="宋体" w:eastAsia="宋体"/>
                <w:sz w:val="24"/>
              </w:rPr>
              <w:t>2. 3.5寸液晶屏单元要求</w:t>
            </w:r>
          </w:p>
          <w:p>
            <w:pPr>
              <w:pStyle w:val="null3"/>
              <w:ind w:firstLine="480"/>
              <w:jc w:val="both"/>
            </w:pPr>
            <w:r>
              <w:rPr>
                <w:rFonts w:ascii="宋体" w:hAnsi="宋体" w:cs="宋体" w:eastAsia="宋体"/>
                <w:sz w:val="24"/>
              </w:rPr>
              <w:t>提供</w:t>
            </w:r>
            <w:r>
              <w:rPr>
                <w:rFonts w:ascii="宋体" w:hAnsi="宋体" w:cs="宋体" w:eastAsia="宋体"/>
                <w:sz w:val="24"/>
              </w:rPr>
              <w:t>1个≥3.5寸TFT电阻触摸屏，时序≥6800，提供≥1个34Pin接口。</w:t>
            </w:r>
          </w:p>
          <w:p>
            <w:pPr>
              <w:pStyle w:val="null3"/>
              <w:ind w:firstLine="480"/>
              <w:jc w:val="both"/>
            </w:pPr>
            <w:r>
              <w:rPr>
                <w:rFonts w:ascii="宋体" w:hAnsi="宋体" w:cs="宋体" w:eastAsia="宋体"/>
                <w:sz w:val="24"/>
              </w:rPr>
              <w:t>3.主要实验实训项目案例资源要求，包含但不限于以下实验：</w:t>
            </w:r>
          </w:p>
          <w:p>
            <w:pPr>
              <w:pStyle w:val="null3"/>
              <w:ind w:firstLine="480"/>
              <w:jc w:val="both"/>
            </w:pPr>
            <w:r>
              <w:rPr>
                <w:rFonts w:ascii="宋体" w:hAnsi="宋体" w:cs="宋体" w:eastAsia="宋体"/>
                <w:sz w:val="24"/>
              </w:rPr>
              <w:t>（</w:t>
            </w:r>
            <w:r>
              <w:rPr>
                <w:rFonts w:ascii="宋体" w:hAnsi="宋体" w:cs="宋体" w:eastAsia="宋体"/>
                <w:sz w:val="24"/>
              </w:rPr>
              <w:t>1）流水灯控制实验</w:t>
            </w:r>
          </w:p>
          <w:p>
            <w:pPr>
              <w:pStyle w:val="null3"/>
              <w:ind w:firstLine="480"/>
              <w:jc w:val="both"/>
            </w:pPr>
            <w:r>
              <w:rPr>
                <w:rFonts w:ascii="宋体" w:hAnsi="宋体" w:cs="宋体" w:eastAsia="宋体"/>
                <w:sz w:val="24"/>
              </w:rPr>
              <w:t>（</w:t>
            </w:r>
            <w:r>
              <w:rPr>
                <w:rFonts w:ascii="宋体" w:hAnsi="宋体" w:cs="宋体" w:eastAsia="宋体"/>
                <w:sz w:val="24"/>
              </w:rPr>
              <w:t>2）按键检测实验</w:t>
            </w:r>
          </w:p>
          <w:p>
            <w:pPr>
              <w:pStyle w:val="null3"/>
              <w:ind w:firstLine="480"/>
              <w:jc w:val="both"/>
            </w:pPr>
            <w:r>
              <w:rPr>
                <w:rFonts w:ascii="宋体" w:hAnsi="宋体" w:cs="宋体" w:eastAsia="宋体"/>
                <w:sz w:val="24"/>
              </w:rPr>
              <w:t>（</w:t>
            </w:r>
            <w:r>
              <w:rPr>
                <w:rFonts w:ascii="宋体" w:hAnsi="宋体" w:cs="宋体" w:eastAsia="宋体"/>
                <w:sz w:val="24"/>
              </w:rPr>
              <w:t>3）蜂鸣器控制实验</w:t>
            </w:r>
          </w:p>
          <w:p>
            <w:pPr>
              <w:pStyle w:val="null3"/>
              <w:ind w:firstLine="480"/>
              <w:jc w:val="both"/>
            </w:pPr>
            <w:r>
              <w:rPr>
                <w:rFonts w:ascii="宋体" w:hAnsi="宋体" w:cs="宋体" w:eastAsia="宋体"/>
                <w:sz w:val="24"/>
              </w:rPr>
              <w:t>（</w:t>
            </w:r>
            <w:r>
              <w:rPr>
                <w:rFonts w:ascii="宋体" w:hAnsi="宋体" w:cs="宋体" w:eastAsia="宋体"/>
                <w:sz w:val="24"/>
              </w:rPr>
              <w:t>4）外部中断应用实验</w:t>
            </w:r>
          </w:p>
          <w:p>
            <w:pPr>
              <w:pStyle w:val="null3"/>
              <w:ind w:firstLine="480"/>
              <w:jc w:val="both"/>
            </w:pPr>
            <w:r>
              <w:rPr>
                <w:rFonts w:ascii="宋体" w:hAnsi="宋体" w:cs="宋体" w:eastAsia="宋体"/>
                <w:sz w:val="24"/>
              </w:rPr>
              <w:t>（</w:t>
            </w:r>
            <w:r>
              <w:rPr>
                <w:rFonts w:ascii="宋体" w:hAnsi="宋体" w:cs="宋体" w:eastAsia="宋体"/>
                <w:sz w:val="24"/>
              </w:rPr>
              <w:t>5）定时器中断应用实验</w:t>
            </w:r>
          </w:p>
          <w:p>
            <w:pPr>
              <w:pStyle w:val="null3"/>
              <w:ind w:firstLine="480"/>
              <w:jc w:val="both"/>
            </w:pPr>
            <w:r>
              <w:rPr>
                <w:rFonts w:ascii="宋体" w:hAnsi="宋体" w:cs="宋体" w:eastAsia="宋体"/>
                <w:sz w:val="24"/>
              </w:rPr>
              <w:t>（</w:t>
            </w:r>
            <w:r>
              <w:rPr>
                <w:rFonts w:ascii="宋体" w:hAnsi="宋体" w:cs="宋体" w:eastAsia="宋体"/>
                <w:sz w:val="24"/>
              </w:rPr>
              <w:t>6）PWM输出实验</w:t>
            </w:r>
          </w:p>
          <w:p>
            <w:pPr>
              <w:pStyle w:val="null3"/>
              <w:ind w:firstLine="480"/>
              <w:jc w:val="both"/>
            </w:pPr>
            <w:r>
              <w:rPr>
                <w:rFonts w:ascii="宋体" w:hAnsi="宋体" w:cs="宋体" w:eastAsia="宋体"/>
                <w:sz w:val="24"/>
              </w:rPr>
              <w:t>（</w:t>
            </w:r>
            <w:r>
              <w:rPr>
                <w:rFonts w:ascii="宋体" w:hAnsi="宋体" w:cs="宋体" w:eastAsia="宋体"/>
                <w:sz w:val="24"/>
              </w:rPr>
              <w:t>7）串口通信数据收发实验</w:t>
            </w:r>
          </w:p>
          <w:p>
            <w:pPr>
              <w:pStyle w:val="null3"/>
              <w:ind w:firstLine="480"/>
              <w:jc w:val="both"/>
            </w:pPr>
            <w:r>
              <w:rPr>
                <w:rFonts w:ascii="宋体" w:hAnsi="宋体" w:cs="宋体" w:eastAsia="宋体"/>
                <w:sz w:val="24"/>
              </w:rPr>
              <w:t>（</w:t>
            </w:r>
            <w:r>
              <w:rPr>
                <w:rFonts w:ascii="宋体" w:hAnsi="宋体" w:cs="宋体" w:eastAsia="宋体"/>
                <w:sz w:val="24"/>
              </w:rPr>
              <w:t>8）RTC实时时钟实验</w:t>
            </w:r>
          </w:p>
          <w:p>
            <w:pPr>
              <w:pStyle w:val="null3"/>
              <w:ind w:firstLine="480"/>
              <w:jc w:val="both"/>
            </w:pPr>
            <w:r>
              <w:rPr>
                <w:rFonts w:ascii="宋体" w:hAnsi="宋体" w:cs="宋体" w:eastAsia="宋体"/>
                <w:sz w:val="24"/>
              </w:rPr>
              <w:t>（</w:t>
            </w:r>
            <w:r>
              <w:rPr>
                <w:rFonts w:ascii="宋体" w:hAnsi="宋体" w:cs="宋体" w:eastAsia="宋体"/>
                <w:sz w:val="24"/>
              </w:rPr>
              <w:t>9）ADC数据采集实验</w:t>
            </w:r>
          </w:p>
          <w:p>
            <w:pPr>
              <w:pStyle w:val="null3"/>
              <w:ind w:firstLine="480"/>
              <w:jc w:val="both"/>
            </w:pPr>
            <w:r>
              <w:rPr>
                <w:rFonts w:ascii="宋体" w:hAnsi="宋体" w:cs="宋体" w:eastAsia="宋体"/>
                <w:sz w:val="24"/>
              </w:rPr>
              <w:t>（</w:t>
            </w:r>
            <w:r>
              <w:rPr>
                <w:rFonts w:ascii="宋体" w:hAnsi="宋体" w:cs="宋体" w:eastAsia="宋体"/>
                <w:sz w:val="24"/>
              </w:rPr>
              <w:t>10）内部温度传感器实验</w:t>
            </w:r>
          </w:p>
          <w:p>
            <w:pPr>
              <w:pStyle w:val="null3"/>
              <w:ind w:firstLine="480"/>
              <w:jc w:val="both"/>
            </w:pPr>
            <w:r>
              <w:rPr>
                <w:rFonts w:ascii="宋体" w:hAnsi="宋体" w:cs="宋体" w:eastAsia="宋体"/>
                <w:sz w:val="24"/>
              </w:rPr>
              <w:t>（</w:t>
            </w:r>
            <w:r>
              <w:rPr>
                <w:rFonts w:ascii="宋体" w:hAnsi="宋体" w:cs="宋体" w:eastAsia="宋体"/>
                <w:sz w:val="24"/>
              </w:rPr>
              <w:t>11）DMA数据传输实验</w:t>
            </w:r>
          </w:p>
          <w:p>
            <w:pPr>
              <w:pStyle w:val="null3"/>
              <w:jc w:val="both"/>
            </w:pPr>
            <w:r>
              <w:rPr>
                <w:rFonts w:ascii="宋体" w:hAnsi="宋体" w:cs="宋体" w:eastAsia="宋体"/>
                <w:sz w:val="24"/>
              </w:rPr>
              <w:t xml:space="preserve">   （</w:t>
            </w:r>
            <w:r>
              <w:rPr>
                <w:rFonts w:ascii="宋体" w:hAnsi="宋体" w:cs="宋体" w:eastAsia="宋体"/>
                <w:sz w:val="24"/>
              </w:rPr>
              <w:t>12）SD卡数据读写实验</w:t>
            </w:r>
          </w:p>
        </w:tc>
      </w:tr>
      <w:tr>
        <w:tc>
          <w:tcPr>
            <w:tcW w:type="dxa" w:w="2769"/>
          </w:tcPr>
          <w:p/>
        </w:tc>
        <w:tc>
          <w:tcPr>
            <w:tcW w:type="dxa" w:w="2769"/>
          </w:tcPr>
          <w:p>
            <w:pPr>
              <w:pStyle w:val="null3"/>
            </w:pPr>
            <w:r>
              <w:rPr/>
              <w:t>6</w:t>
            </w:r>
          </w:p>
        </w:tc>
        <w:tc>
          <w:tcPr>
            <w:tcW w:type="dxa" w:w="2769"/>
          </w:tcPr>
          <w:p>
            <w:pPr>
              <w:pStyle w:val="null3"/>
              <w:ind w:firstLine="482"/>
              <w:jc w:val="both"/>
            </w:pPr>
            <w:r>
              <w:rPr>
                <w:rFonts w:ascii="宋体" w:hAnsi="宋体" w:cs="宋体" w:eastAsia="宋体"/>
                <w:sz w:val="24"/>
                <w:b/>
              </w:rPr>
              <w:t>AI智能硬件基础套件</w:t>
            </w:r>
          </w:p>
          <w:p>
            <w:pPr>
              <w:pStyle w:val="null3"/>
              <w:ind w:firstLine="480"/>
              <w:jc w:val="both"/>
            </w:pPr>
            <w:r>
              <w:rPr>
                <w:rFonts w:ascii="宋体" w:hAnsi="宋体" w:cs="宋体" w:eastAsia="宋体"/>
                <w:sz w:val="24"/>
              </w:rPr>
              <w:t>一、总体要求</w:t>
            </w:r>
          </w:p>
          <w:p>
            <w:pPr>
              <w:pStyle w:val="null3"/>
              <w:ind w:firstLine="480"/>
              <w:jc w:val="both"/>
            </w:pPr>
            <w:r>
              <w:rPr>
                <w:rFonts w:ascii="宋体" w:hAnsi="宋体" w:cs="宋体" w:eastAsia="宋体"/>
                <w:sz w:val="24"/>
              </w:rPr>
              <w:t>1.套件包含但不限于机器视觉AI运算处理单元、机器视觉应用控制单元、机器视觉图像感知单元、机器视觉图像感知单元云台、机器视觉图像显示单元、键鼠输入单元等模块，可实现人工智能机器视觉技术应用教学落地。</w:t>
            </w:r>
          </w:p>
          <w:p>
            <w:pPr>
              <w:pStyle w:val="null3"/>
              <w:ind w:firstLine="480"/>
              <w:jc w:val="both"/>
            </w:pPr>
            <w:r>
              <w:rPr>
                <w:rFonts w:ascii="宋体" w:hAnsi="宋体" w:cs="宋体" w:eastAsia="宋体"/>
                <w:sz w:val="24"/>
              </w:rPr>
              <w:t>2. 套件支持多种技术平台、框架及算法应用开发，包含但不限于OpenCV、TensorFlow、机器学习、深度学习等，可实现果蔬分类、手写数字识别、车牌识别、人脸识别、口罩检测、目标跟踪、客流统计分析等机器视觉应用案例。</w:t>
            </w:r>
          </w:p>
          <w:p>
            <w:pPr>
              <w:pStyle w:val="null3"/>
              <w:ind w:firstLine="480"/>
              <w:jc w:val="both"/>
            </w:pPr>
            <w:r>
              <w:rPr>
                <w:rFonts w:ascii="宋体" w:hAnsi="宋体" w:cs="宋体" w:eastAsia="宋体"/>
                <w:sz w:val="24"/>
              </w:rPr>
              <w:t>3. 套件支持机器视觉核心技术线上课程，包含但不限于Python编程、OpenCV计算机视觉应用开发、机器学习与应用、深度学习框架应用开发、人工智能应用开发实战等课程，配套全套课程资源与开发资料，包括教学PPT、实验讲义、实验案例源码、开发环境及软件工具等。</w:t>
            </w:r>
          </w:p>
          <w:p>
            <w:pPr>
              <w:pStyle w:val="null3"/>
              <w:ind w:firstLine="480"/>
              <w:jc w:val="both"/>
            </w:pPr>
            <w:r>
              <w:rPr>
                <w:rFonts w:ascii="宋体" w:hAnsi="宋体" w:cs="宋体" w:eastAsia="宋体"/>
                <w:sz w:val="24"/>
              </w:rPr>
              <w:t>▲4.投标人提供AI实训云平台开发环境，该AI实训云平台可与线上课程的在线学习服务平台配合使用，可以让学生在学习课程的同时在云端跟随课程内容实训，免去安装开发环境的烦恼。投标时要求投标人须承诺免费提供AI实训云平台账号不少于40个。</w:t>
            </w:r>
          </w:p>
          <w:p>
            <w:pPr>
              <w:pStyle w:val="null3"/>
              <w:ind w:firstLine="480"/>
              <w:jc w:val="both"/>
            </w:pPr>
            <w:r>
              <w:rPr>
                <w:rFonts w:ascii="宋体" w:hAnsi="宋体" w:cs="宋体" w:eastAsia="宋体"/>
                <w:sz w:val="24"/>
              </w:rPr>
              <w:t>5. 机器视觉应用开发套件、线上课程的在线学习服务平台和AI实训云平台为同一制造厂家生产并提供，保证教学资源的统一与实验教学管理的便捷。</w:t>
            </w:r>
          </w:p>
          <w:p>
            <w:pPr>
              <w:pStyle w:val="null3"/>
              <w:ind w:firstLine="480"/>
              <w:jc w:val="both"/>
            </w:pPr>
            <w:r>
              <w:rPr>
                <w:rFonts w:ascii="宋体" w:hAnsi="宋体" w:cs="宋体" w:eastAsia="宋体"/>
                <w:sz w:val="24"/>
              </w:rPr>
              <w:t>二、硬件资源及技术参数要求</w:t>
            </w:r>
          </w:p>
          <w:p>
            <w:pPr>
              <w:pStyle w:val="null3"/>
              <w:ind w:firstLine="480"/>
              <w:jc w:val="both"/>
            </w:pPr>
            <w:r>
              <w:rPr>
                <w:rFonts w:ascii="宋体" w:hAnsi="宋体" w:cs="宋体" w:eastAsia="宋体"/>
                <w:sz w:val="24"/>
              </w:rPr>
              <w:t>1. 机器视觉AI运算处理单元要求</w:t>
            </w:r>
          </w:p>
          <w:p>
            <w:pPr>
              <w:pStyle w:val="null3"/>
              <w:ind w:firstLine="480"/>
              <w:jc w:val="both"/>
            </w:pPr>
            <w:r>
              <w:rPr>
                <w:rFonts w:ascii="宋体" w:hAnsi="宋体" w:cs="宋体" w:eastAsia="宋体"/>
                <w:sz w:val="24"/>
              </w:rPr>
              <w:t>（</w:t>
            </w:r>
            <w:r>
              <w:rPr>
                <w:rFonts w:ascii="宋体" w:hAnsi="宋体" w:cs="宋体" w:eastAsia="宋体"/>
                <w:sz w:val="24"/>
              </w:rPr>
              <w:t>1）CPU：要求采用四核ARM Cortex-A57 MPcore处理器；</w:t>
            </w:r>
          </w:p>
          <w:p>
            <w:pPr>
              <w:pStyle w:val="null3"/>
              <w:ind w:firstLine="480"/>
              <w:jc w:val="both"/>
            </w:pPr>
            <w:r>
              <w:rPr>
                <w:rFonts w:ascii="宋体" w:hAnsi="宋体" w:cs="宋体" w:eastAsia="宋体"/>
                <w:sz w:val="24"/>
              </w:rPr>
              <w:t>（</w:t>
            </w:r>
            <w:r>
              <w:rPr>
                <w:rFonts w:ascii="宋体" w:hAnsi="宋体" w:cs="宋体" w:eastAsia="宋体"/>
                <w:sz w:val="24"/>
              </w:rPr>
              <w:t>2）GPU：要求采用Maxwell设计架构，提供≥128个CUDA核心，算力≥0.5 TFLOPS（FP16）；</w:t>
            </w:r>
          </w:p>
          <w:p>
            <w:pPr>
              <w:pStyle w:val="null3"/>
              <w:ind w:firstLine="480"/>
              <w:jc w:val="both"/>
            </w:pPr>
            <w:r>
              <w:rPr>
                <w:rFonts w:ascii="宋体" w:hAnsi="宋体" w:cs="宋体" w:eastAsia="宋体"/>
                <w:sz w:val="24"/>
              </w:rPr>
              <w:t>（</w:t>
            </w:r>
            <w:r>
              <w:rPr>
                <w:rFonts w:ascii="宋体" w:hAnsi="宋体" w:cs="宋体" w:eastAsia="宋体"/>
                <w:sz w:val="24"/>
              </w:rPr>
              <w:t>3）内存与存储：≥4 GB 64 位 LPDDR4@1600 MHz，≥32GB microSD；</w:t>
            </w:r>
          </w:p>
          <w:p>
            <w:pPr>
              <w:pStyle w:val="null3"/>
              <w:ind w:firstLine="480"/>
              <w:jc w:val="both"/>
            </w:pPr>
            <w:r>
              <w:rPr>
                <w:rFonts w:ascii="宋体" w:hAnsi="宋体" w:cs="宋体" w:eastAsia="宋体"/>
                <w:sz w:val="24"/>
              </w:rPr>
              <w:t>（</w:t>
            </w:r>
            <w:r>
              <w:rPr>
                <w:rFonts w:ascii="宋体" w:hAnsi="宋体" w:cs="宋体" w:eastAsia="宋体"/>
                <w:sz w:val="24"/>
              </w:rPr>
              <w:t>4）以太网：要求支持10/100/1000 BASE-T自适应；</w:t>
            </w:r>
          </w:p>
          <w:p>
            <w:pPr>
              <w:pStyle w:val="null3"/>
              <w:ind w:firstLine="480"/>
              <w:jc w:val="both"/>
            </w:pPr>
            <w:r>
              <w:rPr>
                <w:rFonts w:ascii="宋体" w:hAnsi="宋体" w:cs="宋体" w:eastAsia="宋体"/>
                <w:sz w:val="24"/>
              </w:rPr>
              <w:t>（</w:t>
            </w:r>
            <w:r>
              <w:rPr>
                <w:rFonts w:ascii="宋体" w:hAnsi="宋体" w:cs="宋体" w:eastAsia="宋体"/>
                <w:sz w:val="24"/>
              </w:rPr>
              <w:t>5）显示接口：支持HDMI 2.0 或 DP1.2 | eDP 1.4 | DSI（1x2）2；</w:t>
            </w:r>
          </w:p>
          <w:p>
            <w:pPr>
              <w:pStyle w:val="null3"/>
              <w:ind w:firstLine="480"/>
              <w:jc w:val="both"/>
            </w:pPr>
            <w:r>
              <w:rPr>
                <w:rFonts w:ascii="宋体" w:hAnsi="宋体" w:cs="宋体" w:eastAsia="宋体"/>
                <w:sz w:val="24"/>
              </w:rPr>
              <w:t>（</w:t>
            </w:r>
            <w:r>
              <w:rPr>
                <w:rFonts w:ascii="宋体" w:hAnsi="宋体" w:cs="宋体" w:eastAsia="宋体"/>
                <w:sz w:val="24"/>
              </w:rPr>
              <w:t>6）硬件资源：包含但不限于3个UART、2个SPI、2个IIS、4 个IIC、多个GPIO，1个x1/2/4 PCIE、1个USB 3.0、3个USB 2.0；</w:t>
            </w:r>
          </w:p>
          <w:p>
            <w:pPr>
              <w:pStyle w:val="null3"/>
              <w:ind w:firstLine="480"/>
              <w:jc w:val="both"/>
            </w:pPr>
            <w:r>
              <w:rPr>
                <w:rFonts w:ascii="宋体" w:hAnsi="宋体" w:cs="宋体" w:eastAsia="宋体"/>
                <w:sz w:val="24"/>
              </w:rPr>
              <w:t>（</w:t>
            </w:r>
            <w:r>
              <w:rPr>
                <w:rFonts w:ascii="宋体" w:hAnsi="宋体" w:cs="宋体" w:eastAsia="宋体"/>
                <w:sz w:val="24"/>
              </w:rPr>
              <w:t>7）视频编码：速度≥250MP/s，支持1x 4K @ 30（HEVC），2x 1080p @ 60（HEVC），4x 1080p @ 30（HEVC）；</w:t>
            </w:r>
          </w:p>
          <w:p>
            <w:pPr>
              <w:pStyle w:val="null3"/>
              <w:ind w:firstLine="480"/>
              <w:jc w:val="both"/>
            </w:pPr>
            <w:r>
              <w:rPr>
                <w:rFonts w:ascii="宋体" w:hAnsi="宋体" w:cs="宋体" w:eastAsia="宋体"/>
                <w:sz w:val="24"/>
              </w:rPr>
              <w:t>（</w:t>
            </w:r>
            <w:r>
              <w:rPr>
                <w:rFonts w:ascii="宋体" w:hAnsi="宋体" w:cs="宋体" w:eastAsia="宋体"/>
                <w:sz w:val="24"/>
              </w:rPr>
              <w:t>8）视频输出：速度≥500MP/s，支持1x 4K @ 60（HEVC），2x 4K @ 30（HEVC），4x 1080p @ 60（HEVC），8x 1080p @ 30（HEVC）；</w:t>
            </w:r>
          </w:p>
          <w:p>
            <w:pPr>
              <w:pStyle w:val="null3"/>
              <w:ind w:firstLine="480"/>
              <w:jc w:val="both"/>
            </w:pPr>
            <w:r>
              <w:rPr>
                <w:rFonts w:ascii="宋体" w:hAnsi="宋体" w:cs="宋体" w:eastAsia="宋体"/>
                <w:sz w:val="24"/>
              </w:rPr>
              <w:t>（</w:t>
            </w:r>
            <w:r>
              <w:rPr>
                <w:rFonts w:ascii="宋体" w:hAnsi="宋体" w:cs="宋体" w:eastAsia="宋体"/>
                <w:sz w:val="24"/>
              </w:rPr>
              <w:t>9）摄像头接口：支持12 通道（3x4 或 4x2）MIPI、CSI-2、D-PHY 1.1。</w:t>
            </w:r>
          </w:p>
          <w:p>
            <w:pPr>
              <w:pStyle w:val="null3"/>
              <w:ind w:firstLine="480"/>
              <w:jc w:val="both"/>
            </w:pPr>
            <w:r>
              <w:rPr>
                <w:rFonts w:ascii="宋体" w:hAnsi="宋体" w:cs="宋体" w:eastAsia="宋体"/>
                <w:sz w:val="24"/>
              </w:rPr>
              <w:t>2. 机器视觉应用控制单元要求</w:t>
            </w:r>
          </w:p>
          <w:p>
            <w:pPr>
              <w:pStyle w:val="null3"/>
              <w:ind w:firstLine="480"/>
              <w:jc w:val="both"/>
            </w:pPr>
            <w:r>
              <w:rPr>
                <w:rFonts w:ascii="宋体" w:hAnsi="宋体" w:cs="宋体" w:eastAsia="宋体"/>
                <w:sz w:val="24"/>
              </w:rPr>
              <w:t>（</w:t>
            </w:r>
            <w:r>
              <w:rPr>
                <w:rFonts w:ascii="宋体" w:hAnsi="宋体" w:cs="宋体" w:eastAsia="宋体"/>
                <w:sz w:val="24"/>
              </w:rPr>
              <w:t>1）处理器：采用基于ARM Cortex-M4内核处理器，主频≥168MHz；</w:t>
            </w:r>
          </w:p>
          <w:p>
            <w:pPr>
              <w:pStyle w:val="null3"/>
              <w:ind w:firstLine="480"/>
              <w:jc w:val="both"/>
            </w:pPr>
            <w:r>
              <w:rPr>
                <w:rFonts w:ascii="宋体" w:hAnsi="宋体" w:cs="宋体" w:eastAsia="宋体"/>
                <w:sz w:val="24"/>
              </w:rPr>
              <w:t>（</w:t>
            </w:r>
            <w:r>
              <w:rPr>
                <w:rFonts w:ascii="宋体" w:hAnsi="宋体" w:cs="宋体" w:eastAsia="宋体"/>
                <w:sz w:val="24"/>
              </w:rPr>
              <w:t>2）提供≥1路USB HOST接口电路；</w:t>
            </w:r>
          </w:p>
          <w:p>
            <w:pPr>
              <w:pStyle w:val="null3"/>
              <w:ind w:firstLine="480"/>
              <w:jc w:val="both"/>
            </w:pPr>
            <w:r>
              <w:rPr>
                <w:rFonts w:ascii="宋体" w:hAnsi="宋体" w:cs="宋体" w:eastAsia="宋体"/>
                <w:sz w:val="24"/>
              </w:rPr>
              <w:t>（</w:t>
            </w:r>
            <w:r>
              <w:rPr>
                <w:rFonts w:ascii="宋体" w:hAnsi="宋体" w:cs="宋体" w:eastAsia="宋体"/>
                <w:sz w:val="24"/>
              </w:rPr>
              <w:t>3）提供≥1路USB OTG接口电路；</w:t>
            </w:r>
          </w:p>
          <w:p>
            <w:pPr>
              <w:pStyle w:val="null3"/>
              <w:ind w:firstLine="480"/>
              <w:jc w:val="both"/>
            </w:pPr>
            <w:r>
              <w:rPr>
                <w:rFonts w:ascii="宋体" w:hAnsi="宋体" w:cs="宋体" w:eastAsia="宋体"/>
                <w:sz w:val="24"/>
              </w:rPr>
              <w:t>（</w:t>
            </w:r>
            <w:r>
              <w:rPr>
                <w:rFonts w:ascii="宋体" w:hAnsi="宋体" w:cs="宋体" w:eastAsia="宋体"/>
                <w:sz w:val="24"/>
              </w:rPr>
              <w:t>4）提供≥1路USB转串口接口电路；</w:t>
            </w:r>
          </w:p>
          <w:p>
            <w:pPr>
              <w:pStyle w:val="null3"/>
              <w:ind w:firstLine="480"/>
              <w:jc w:val="both"/>
            </w:pPr>
            <w:r>
              <w:rPr>
                <w:rFonts w:ascii="宋体" w:hAnsi="宋体" w:cs="宋体" w:eastAsia="宋体"/>
                <w:sz w:val="24"/>
              </w:rPr>
              <w:t>（</w:t>
            </w:r>
            <w:r>
              <w:rPr>
                <w:rFonts w:ascii="宋体" w:hAnsi="宋体" w:cs="宋体" w:eastAsia="宋体"/>
                <w:sz w:val="24"/>
              </w:rPr>
              <w:t>5）提供≥1路RTC时钟电路；</w:t>
            </w:r>
          </w:p>
          <w:p>
            <w:pPr>
              <w:pStyle w:val="null3"/>
              <w:ind w:firstLine="480"/>
              <w:jc w:val="both"/>
            </w:pPr>
            <w:r>
              <w:rPr>
                <w:rFonts w:ascii="宋体" w:hAnsi="宋体" w:cs="宋体" w:eastAsia="宋体"/>
                <w:sz w:val="24"/>
              </w:rPr>
              <w:t>（</w:t>
            </w:r>
            <w:r>
              <w:rPr>
                <w:rFonts w:ascii="宋体" w:hAnsi="宋体" w:cs="宋体" w:eastAsia="宋体"/>
                <w:sz w:val="24"/>
              </w:rPr>
              <w:t>6）提供≥1路复位按键电路；</w:t>
            </w:r>
          </w:p>
          <w:p>
            <w:pPr>
              <w:pStyle w:val="null3"/>
              <w:ind w:firstLine="480"/>
              <w:jc w:val="both"/>
            </w:pPr>
            <w:r>
              <w:rPr>
                <w:rFonts w:ascii="宋体" w:hAnsi="宋体" w:cs="宋体" w:eastAsia="宋体"/>
                <w:sz w:val="24"/>
              </w:rPr>
              <w:t>（</w:t>
            </w:r>
            <w:r>
              <w:rPr>
                <w:rFonts w:ascii="宋体" w:hAnsi="宋体" w:cs="宋体" w:eastAsia="宋体"/>
                <w:sz w:val="24"/>
              </w:rPr>
              <w:t>7）提供≥1路有源蜂鸣器电路；</w:t>
            </w:r>
          </w:p>
          <w:p>
            <w:pPr>
              <w:pStyle w:val="null3"/>
              <w:ind w:firstLine="480"/>
              <w:jc w:val="both"/>
            </w:pPr>
            <w:r>
              <w:rPr>
                <w:rFonts w:ascii="宋体" w:hAnsi="宋体" w:cs="宋体" w:eastAsia="宋体"/>
                <w:sz w:val="24"/>
              </w:rPr>
              <w:t>（</w:t>
            </w:r>
            <w:r>
              <w:rPr>
                <w:rFonts w:ascii="宋体" w:hAnsi="宋体" w:cs="宋体" w:eastAsia="宋体"/>
                <w:sz w:val="24"/>
              </w:rPr>
              <w:t>8）提供≥4路独立按键电路；</w:t>
            </w:r>
          </w:p>
          <w:p>
            <w:pPr>
              <w:pStyle w:val="null3"/>
              <w:ind w:firstLine="480"/>
              <w:jc w:val="both"/>
            </w:pPr>
            <w:r>
              <w:rPr>
                <w:rFonts w:ascii="宋体" w:hAnsi="宋体" w:cs="宋体" w:eastAsia="宋体"/>
                <w:sz w:val="24"/>
              </w:rPr>
              <w:t>（</w:t>
            </w:r>
            <w:r>
              <w:rPr>
                <w:rFonts w:ascii="宋体" w:hAnsi="宋体" w:cs="宋体" w:eastAsia="宋体"/>
                <w:sz w:val="24"/>
              </w:rPr>
              <w:t>9）提供≥4路自定义LED灯电路；</w:t>
            </w:r>
          </w:p>
          <w:p>
            <w:pPr>
              <w:pStyle w:val="null3"/>
              <w:ind w:firstLine="480"/>
              <w:jc w:val="both"/>
            </w:pPr>
            <w:r>
              <w:rPr>
                <w:rFonts w:ascii="宋体" w:hAnsi="宋体" w:cs="宋体" w:eastAsia="宋体"/>
                <w:sz w:val="24"/>
              </w:rPr>
              <w:t>（</w:t>
            </w:r>
            <w:r>
              <w:rPr>
                <w:rFonts w:ascii="宋体" w:hAnsi="宋体" w:cs="宋体" w:eastAsia="宋体"/>
                <w:sz w:val="24"/>
              </w:rPr>
              <w:t>10）提供≥1路XY双轴摇杆电位器电路；</w:t>
            </w:r>
          </w:p>
          <w:p>
            <w:pPr>
              <w:pStyle w:val="null3"/>
              <w:ind w:firstLine="480"/>
              <w:jc w:val="both"/>
            </w:pPr>
            <w:r>
              <w:rPr>
                <w:rFonts w:ascii="宋体" w:hAnsi="宋体" w:cs="宋体" w:eastAsia="宋体"/>
                <w:sz w:val="24"/>
              </w:rPr>
              <w:t>（</w:t>
            </w:r>
            <w:r>
              <w:rPr>
                <w:rFonts w:ascii="宋体" w:hAnsi="宋体" w:cs="宋体" w:eastAsia="宋体"/>
                <w:sz w:val="24"/>
              </w:rPr>
              <w:t>11）提供≥1路SPI存储器电路；</w:t>
            </w:r>
          </w:p>
          <w:p>
            <w:pPr>
              <w:pStyle w:val="null3"/>
              <w:ind w:firstLine="480"/>
              <w:jc w:val="both"/>
            </w:pPr>
            <w:r>
              <w:rPr>
                <w:rFonts w:ascii="宋体" w:hAnsi="宋体" w:cs="宋体" w:eastAsia="宋体"/>
                <w:sz w:val="24"/>
              </w:rPr>
              <w:t>（</w:t>
            </w:r>
            <w:r>
              <w:rPr>
                <w:rFonts w:ascii="宋体" w:hAnsi="宋体" w:cs="宋体" w:eastAsia="宋体"/>
                <w:sz w:val="24"/>
              </w:rPr>
              <w:t>12）提供≥1路DC3-20Pin CMOS摄像头接口；</w:t>
            </w:r>
          </w:p>
          <w:p>
            <w:pPr>
              <w:pStyle w:val="null3"/>
              <w:ind w:firstLine="480"/>
              <w:jc w:val="both"/>
            </w:pPr>
            <w:r>
              <w:rPr>
                <w:rFonts w:ascii="宋体" w:hAnsi="宋体" w:cs="宋体" w:eastAsia="宋体"/>
                <w:sz w:val="24"/>
              </w:rPr>
              <w:t>（</w:t>
            </w:r>
            <w:r>
              <w:rPr>
                <w:rFonts w:ascii="宋体" w:hAnsi="宋体" w:cs="宋体" w:eastAsia="宋体"/>
                <w:sz w:val="24"/>
              </w:rPr>
              <w:t>13）提供≥1路≥3.5寸TFT电阻触摸屏，分辨率≥480*320；</w:t>
            </w:r>
          </w:p>
          <w:p>
            <w:pPr>
              <w:pStyle w:val="null3"/>
              <w:ind w:firstLine="480"/>
              <w:jc w:val="both"/>
            </w:pPr>
            <w:r>
              <w:rPr>
                <w:rFonts w:ascii="宋体" w:hAnsi="宋体" w:cs="宋体" w:eastAsia="宋体"/>
                <w:sz w:val="24"/>
              </w:rPr>
              <w:t>（</w:t>
            </w:r>
            <w:r>
              <w:rPr>
                <w:rFonts w:ascii="宋体" w:hAnsi="宋体" w:cs="宋体" w:eastAsia="宋体"/>
                <w:sz w:val="24"/>
              </w:rPr>
              <w:t>14）提供≥1路5V电源接口电路，供电控制开关；</w:t>
            </w:r>
          </w:p>
          <w:p>
            <w:pPr>
              <w:pStyle w:val="null3"/>
              <w:ind w:firstLine="480"/>
              <w:jc w:val="both"/>
            </w:pPr>
            <w:r>
              <w:rPr>
                <w:rFonts w:ascii="宋体" w:hAnsi="宋体" w:cs="宋体" w:eastAsia="宋体"/>
                <w:sz w:val="24"/>
              </w:rPr>
              <w:t>（</w:t>
            </w:r>
            <w:r>
              <w:rPr>
                <w:rFonts w:ascii="宋体" w:hAnsi="宋体" w:cs="宋体" w:eastAsia="宋体"/>
                <w:sz w:val="24"/>
              </w:rPr>
              <w:t>15）提供物联网通信单元通用接口，支持WiFi、蓝牙、ZigBee、LoRa、NB-IoT等物联网通信单元；</w:t>
            </w:r>
          </w:p>
          <w:p>
            <w:pPr>
              <w:pStyle w:val="null3"/>
              <w:ind w:firstLine="480"/>
              <w:jc w:val="both"/>
            </w:pPr>
            <w:r>
              <w:rPr>
                <w:rFonts w:ascii="宋体" w:hAnsi="宋体" w:cs="宋体" w:eastAsia="宋体"/>
                <w:sz w:val="24"/>
              </w:rPr>
              <w:t>（</w:t>
            </w:r>
            <w:r>
              <w:rPr>
                <w:rFonts w:ascii="宋体" w:hAnsi="宋体" w:cs="宋体" w:eastAsia="宋体"/>
                <w:sz w:val="24"/>
              </w:rPr>
              <w:t>16）提供应用扩展模块通用接口，支持应用扩展功能单元自动识别功能，当应用扩展功能单元种类发生改变时，无需修改程序代码实现功能自动切换；要求提供基于该机器视觉应用控制单元的应用扩展功能单元模块自动识别功能演示视频，要求数据显示。</w:t>
            </w:r>
          </w:p>
          <w:p>
            <w:pPr>
              <w:pStyle w:val="null3"/>
              <w:ind w:firstLine="480"/>
              <w:jc w:val="both"/>
            </w:pPr>
            <w:r>
              <w:rPr>
                <w:rFonts w:ascii="宋体" w:hAnsi="宋体" w:cs="宋体" w:eastAsia="宋体"/>
                <w:sz w:val="24"/>
              </w:rPr>
              <w:t>（</w:t>
            </w:r>
            <w:r>
              <w:rPr>
                <w:rFonts w:ascii="宋体" w:hAnsi="宋体" w:cs="宋体" w:eastAsia="宋体"/>
                <w:sz w:val="24"/>
              </w:rPr>
              <w:t>17）提供标准SWD下载接口，使用USB接口的J-LINK/ST-LINK下载器进行程序仿真和下载。</w:t>
            </w:r>
          </w:p>
          <w:p>
            <w:pPr>
              <w:pStyle w:val="null3"/>
              <w:ind w:firstLine="480"/>
              <w:jc w:val="both"/>
            </w:pPr>
            <w:r>
              <w:rPr>
                <w:rFonts w:ascii="宋体" w:hAnsi="宋体" w:cs="宋体" w:eastAsia="宋体"/>
                <w:sz w:val="24"/>
              </w:rPr>
              <w:t>3. 机器视觉图像感知单元要求</w:t>
            </w:r>
          </w:p>
          <w:p>
            <w:pPr>
              <w:pStyle w:val="null3"/>
              <w:ind w:firstLine="480"/>
              <w:jc w:val="both"/>
            </w:pPr>
            <w:r>
              <w:rPr>
                <w:rFonts w:ascii="宋体" w:hAnsi="宋体" w:cs="宋体" w:eastAsia="宋体"/>
                <w:sz w:val="24"/>
              </w:rPr>
              <w:t>（</w:t>
            </w:r>
            <w:r>
              <w:rPr>
                <w:rFonts w:ascii="宋体" w:hAnsi="宋体" w:cs="宋体" w:eastAsia="宋体"/>
                <w:sz w:val="24"/>
              </w:rPr>
              <w:t>1）色彩：≥24位图像色彩；</w:t>
            </w:r>
          </w:p>
          <w:p>
            <w:pPr>
              <w:pStyle w:val="null3"/>
              <w:ind w:firstLine="480"/>
              <w:jc w:val="both"/>
            </w:pPr>
            <w:r>
              <w:rPr>
                <w:rFonts w:ascii="宋体" w:hAnsi="宋体" w:cs="宋体" w:eastAsia="宋体"/>
                <w:sz w:val="24"/>
              </w:rPr>
              <w:t>（</w:t>
            </w:r>
            <w:r>
              <w:rPr>
                <w:rFonts w:ascii="宋体" w:hAnsi="宋体" w:cs="宋体" w:eastAsia="宋体"/>
                <w:sz w:val="24"/>
              </w:rPr>
              <w:t>2）广角：≥120°广角无畸变；</w:t>
            </w:r>
          </w:p>
          <w:p>
            <w:pPr>
              <w:pStyle w:val="null3"/>
              <w:ind w:firstLine="480"/>
              <w:jc w:val="both"/>
            </w:pPr>
            <w:r>
              <w:rPr>
                <w:rFonts w:ascii="宋体" w:hAnsi="宋体" w:cs="宋体" w:eastAsia="宋体"/>
                <w:sz w:val="24"/>
              </w:rPr>
              <w:t>（</w:t>
            </w:r>
            <w:r>
              <w:rPr>
                <w:rFonts w:ascii="宋体" w:hAnsi="宋体" w:cs="宋体" w:eastAsia="宋体"/>
                <w:sz w:val="24"/>
              </w:rPr>
              <w:t>3）图像与分辨率：包含但不限于JPEG图像下，输出分辨率1920*1080时31帧成像，输出分辨率1280*720时60帧成像，输出分辨率800*600时60帧成像，输出分辨率640*480时120帧成像。</w:t>
            </w:r>
          </w:p>
          <w:p>
            <w:pPr>
              <w:pStyle w:val="null3"/>
              <w:ind w:firstLine="480"/>
              <w:jc w:val="both"/>
            </w:pPr>
            <w:r>
              <w:rPr>
                <w:rFonts w:ascii="宋体" w:hAnsi="宋体" w:cs="宋体" w:eastAsia="宋体"/>
                <w:sz w:val="24"/>
              </w:rPr>
              <w:t>4. 二维电动云台单元要求</w:t>
            </w:r>
          </w:p>
          <w:p>
            <w:pPr>
              <w:pStyle w:val="null3"/>
              <w:ind w:firstLine="480"/>
              <w:jc w:val="both"/>
            </w:pPr>
            <w:r>
              <w:rPr>
                <w:rFonts w:ascii="宋体" w:hAnsi="宋体" w:cs="宋体" w:eastAsia="宋体"/>
                <w:sz w:val="24"/>
              </w:rPr>
              <w:t>自由度：</w:t>
            </w:r>
            <w:r>
              <w:rPr>
                <w:rFonts w:ascii="宋体" w:hAnsi="宋体" w:cs="宋体" w:eastAsia="宋体"/>
                <w:sz w:val="24"/>
              </w:rPr>
              <w:t>≥2自由度（旋转≥180°，俯仰≥180°）。</w:t>
            </w:r>
          </w:p>
          <w:p>
            <w:pPr>
              <w:pStyle w:val="null3"/>
              <w:ind w:firstLine="480"/>
              <w:jc w:val="both"/>
            </w:pPr>
            <w:r>
              <w:rPr>
                <w:rFonts w:ascii="宋体" w:hAnsi="宋体" w:cs="宋体" w:eastAsia="宋体"/>
                <w:sz w:val="24"/>
              </w:rPr>
              <w:t>5. 机器视觉图像显示单元要求</w:t>
            </w:r>
          </w:p>
          <w:p>
            <w:pPr>
              <w:pStyle w:val="null3"/>
              <w:ind w:firstLine="480"/>
              <w:jc w:val="both"/>
            </w:pPr>
            <w:r>
              <w:rPr>
                <w:rFonts w:ascii="宋体" w:hAnsi="宋体" w:cs="宋体" w:eastAsia="宋体"/>
                <w:sz w:val="24"/>
              </w:rPr>
              <w:t>（</w:t>
            </w:r>
            <w:r>
              <w:rPr>
                <w:rFonts w:ascii="宋体" w:hAnsi="宋体" w:cs="宋体" w:eastAsia="宋体"/>
                <w:sz w:val="24"/>
              </w:rPr>
              <w:t>1）分辨率：≥1920*1200；</w:t>
            </w:r>
          </w:p>
          <w:p>
            <w:pPr>
              <w:pStyle w:val="null3"/>
              <w:ind w:firstLine="480"/>
              <w:jc w:val="both"/>
            </w:pPr>
            <w:r>
              <w:rPr>
                <w:rFonts w:ascii="宋体" w:hAnsi="宋体" w:cs="宋体" w:eastAsia="宋体"/>
                <w:sz w:val="24"/>
              </w:rPr>
              <w:t>（</w:t>
            </w:r>
            <w:r>
              <w:rPr>
                <w:rFonts w:ascii="宋体" w:hAnsi="宋体" w:cs="宋体" w:eastAsia="宋体"/>
                <w:sz w:val="24"/>
              </w:rPr>
              <w:t>2）接口：HDMI接口。</w:t>
            </w:r>
          </w:p>
          <w:p>
            <w:pPr>
              <w:pStyle w:val="null3"/>
              <w:ind w:firstLine="480"/>
              <w:jc w:val="both"/>
            </w:pPr>
            <w:r>
              <w:rPr>
                <w:rFonts w:ascii="宋体" w:hAnsi="宋体" w:cs="宋体" w:eastAsia="宋体"/>
                <w:sz w:val="24"/>
              </w:rPr>
              <w:t>6. 应用扩展功能要求</w:t>
            </w:r>
          </w:p>
          <w:p>
            <w:pPr>
              <w:pStyle w:val="null3"/>
              <w:ind w:firstLine="480"/>
              <w:jc w:val="both"/>
            </w:pPr>
            <w:r>
              <w:rPr>
                <w:rFonts w:ascii="宋体" w:hAnsi="宋体" w:cs="宋体" w:eastAsia="宋体"/>
                <w:sz w:val="24"/>
              </w:rPr>
              <w:t>（</w:t>
            </w:r>
            <w:r>
              <w:rPr>
                <w:rFonts w:ascii="宋体" w:hAnsi="宋体" w:cs="宋体" w:eastAsia="宋体"/>
                <w:sz w:val="24"/>
              </w:rPr>
              <w:t>1）全彩RGB LED单元</w:t>
            </w:r>
          </w:p>
          <w:p>
            <w:pPr>
              <w:pStyle w:val="null3"/>
              <w:ind w:firstLine="480"/>
              <w:jc w:val="both"/>
            </w:pPr>
            <w:r>
              <w:rPr>
                <w:rFonts w:ascii="宋体" w:hAnsi="宋体" w:cs="宋体" w:eastAsia="宋体"/>
                <w:sz w:val="24"/>
              </w:rPr>
              <w:t>提供</w:t>
            </w:r>
            <w:r>
              <w:rPr>
                <w:rFonts w:ascii="宋体" w:hAnsi="宋体" w:cs="宋体" w:eastAsia="宋体"/>
                <w:sz w:val="24"/>
              </w:rPr>
              <w:t>1个全彩LED灯，支持内部编程，可输出全彩RGB颜色，端口扫描频率≥2KHz，数据发送速率≥800Kbps。</w:t>
            </w:r>
          </w:p>
          <w:p>
            <w:pPr>
              <w:pStyle w:val="null3"/>
              <w:ind w:firstLine="480"/>
              <w:jc w:val="both"/>
            </w:pPr>
            <w:r>
              <w:rPr>
                <w:rFonts w:ascii="宋体" w:hAnsi="宋体" w:cs="宋体" w:eastAsia="宋体"/>
                <w:sz w:val="24"/>
              </w:rPr>
              <w:t>（</w:t>
            </w:r>
            <w:r>
              <w:rPr>
                <w:rFonts w:ascii="宋体" w:hAnsi="宋体" w:cs="宋体" w:eastAsia="宋体"/>
                <w:sz w:val="24"/>
              </w:rPr>
              <w:t>2）电磁继电器单元</w:t>
            </w:r>
          </w:p>
          <w:p>
            <w:pPr>
              <w:pStyle w:val="null3"/>
              <w:ind w:firstLine="480"/>
              <w:jc w:val="both"/>
            </w:pPr>
            <w:r>
              <w:rPr>
                <w:rFonts w:ascii="宋体" w:hAnsi="宋体" w:cs="宋体" w:eastAsia="宋体"/>
                <w:sz w:val="24"/>
              </w:rPr>
              <w:t>提供</w:t>
            </w:r>
            <w:r>
              <w:rPr>
                <w:rFonts w:ascii="宋体" w:hAnsi="宋体" w:cs="宋体" w:eastAsia="宋体"/>
                <w:sz w:val="24"/>
              </w:rPr>
              <w:t>≥1路继电器及驱动单元，提供≥1路输出测量端子。</w:t>
            </w:r>
          </w:p>
          <w:p>
            <w:pPr>
              <w:pStyle w:val="null3"/>
              <w:ind w:firstLine="480"/>
              <w:jc w:val="both"/>
            </w:pPr>
            <w:r>
              <w:rPr>
                <w:rFonts w:ascii="宋体" w:hAnsi="宋体" w:cs="宋体" w:eastAsia="宋体"/>
                <w:sz w:val="24"/>
              </w:rPr>
              <w:t>（</w:t>
            </w:r>
            <w:r>
              <w:rPr>
                <w:rFonts w:ascii="宋体" w:hAnsi="宋体" w:cs="宋体" w:eastAsia="宋体"/>
                <w:sz w:val="24"/>
              </w:rPr>
              <w:t>3）舵机单元</w:t>
            </w:r>
          </w:p>
          <w:p>
            <w:pPr>
              <w:pStyle w:val="null3"/>
              <w:ind w:firstLine="480"/>
              <w:jc w:val="both"/>
            </w:pPr>
            <w:r>
              <w:rPr>
                <w:rFonts w:ascii="宋体" w:hAnsi="宋体" w:cs="宋体" w:eastAsia="宋体"/>
                <w:sz w:val="24"/>
              </w:rPr>
              <w:t>提供</w:t>
            </w:r>
            <w:r>
              <w:rPr>
                <w:rFonts w:ascii="宋体" w:hAnsi="宋体" w:cs="宋体" w:eastAsia="宋体"/>
                <w:sz w:val="24"/>
              </w:rPr>
              <w:t>≥1路舵机，无负载速度为0.17s/60°（4.8V）、0.13s/60°（6.0V），扭矩&lt;13KG，死区设定&lt;4us，工作电压为3.0V~7.2V。</w:t>
            </w:r>
          </w:p>
          <w:p>
            <w:pPr>
              <w:pStyle w:val="null3"/>
              <w:ind w:firstLine="480"/>
              <w:jc w:val="both"/>
            </w:pPr>
            <w:r>
              <w:rPr>
                <w:rFonts w:ascii="宋体" w:hAnsi="宋体" w:cs="宋体" w:eastAsia="宋体"/>
                <w:sz w:val="24"/>
              </w:rPr>
              <w:t>（</w:t>
            </w:r>
            <w:r>
              <w:rPr>
                <w:rFonts w:ascii="宋体" w:hAnsi="宋体" w:cs="宋体" w:eastAsia="宋体"/>
                <w:sz w:val="24"/>
              </w:rPr>
              <w:t>4）智能门锁单元</w:t>
            </w:r>
          </w:p>
          <w:p>
            <w:pPr>
              <w:pStyle w:val="null3"/>
              <w:ind w:firstLine="480"/>
              <w:jc w:val="both"/>
            </w:pPr>
            <w:r>
              <w:rPr>
                <w:rFonts w:ascii="宋体" w:hAnsi="宋体" w:cs="宋体" w:eastAsia="宋体"/>
                <w:sz w:val="24"/>
              </w:rPr>
              <w:t>提供包含但不限于</w:t>
            </w:r>
            <w:r>
              <w:rPr>
                <w:rFonts w:ascii="宋体" w:hAnsi="宋体" w:cs="宋体" w:eastAsia="宋体"/>
                <w:sz w:val="24"/>
              </w:rPr>
              <w:t>1路电控门锁、1路光耦隔离电路及1路大功率驱动电路。</w:t>
            </w:r>
          </w:p>
          <w:p>
            <w:pPr>
              <w:pStyle w:val="null3"/>
              <w:ind w:firstLine="480"/>
              <w:jc w:val="both"/>
            </w:pPr>
            <w:r>
              <w:rPr>
                <w:rFonts w:ascii="宋体" w:hAnsi="宋体" w:cs="宋体" w:eastAsia="宋体"/>
                <w:sz w:val="24"/>
              </w:rPr>
              <w:t>（</w:t>
            </w:r>
            <w:r>
              <w:rPr>
                <w:rFonts w:ascii="宋体" w:hAnsi="宋体" w:cs="宋体" w:eastAsia="宋体"/>
                <w:sz w:val="24"/>
              </w:rPr>
              <w:t>5）智能离线语音识别单元</w:t>
            </w:r>
          </w:p>
          <w:p>
            <w:pPr>
              <w:pStyle w:val="null3"/>
              <w:ind w:firstLine="480"/>
              <w:jc w:val="both"/>
            </w:pPr>
            <w:r>
              <w:rPr>
                <w:rFonts w:ascii="宋体" w:hAnsi="宋体" w:cs="宋体" w:eastAsia="宋体"/>
                <w:sz w:val="24"/>
              </w:rPr>
              <w:t>1）支持中文普通话和方言同时识别，用户可自定义学习训练唤醒词和控制指令，学习训练内容不限制语种，不限制说话内容。投标时要求投标人现场提供基于该智能语音识别单元的功能演示案例，包含中英文命令词识别、方言命令词识别、唤醒词训练和语音控制等功能。</w:t>
            </w:r>
          </w:p>
          <w:p>
            <w:pPr>
              <w:pStyle w:val="null3"/>
              <w:ind w:firstLine="480"/>
              <w:jc w:val="both"/>
            </w:pPr>
            <w:r>
              <w:rPr>
                <w:rFonts w:ascii="宋体" w:hAnsi="宋体" w:cs="宋体" w:eastAsia="宋体"/>
                <w:sz w:val="24"/>
              </w:rPr>
              <w:t>2）支持动态调整录音音量，离线状态下识别指令可达万条。</w:t>
            </w:r>
          </w:p>
          <w:p>
            <w:pPr>
              <w:pStyle w:val="null3"/>
              <w:ind w:firstLine="480"/>
              <w:jc w:val="both"/>
            </w:pPr>
            <w:r>
              <w:rPr>
                <w:rFonts w:ascii="宋体" w:hAnsi="宋体" w:cs="宋体" w:eastAsia="宋体"/>
                <w:sz w:val="24"/>
              </w:rPr>
              <w:t>3）模块是基于最新DNN深度神经网络识别算法的远场语音识别系统，采用智能语音芯片和高灵敏度数字麦克风，集成本地语音识别、语音增强、语音降噪、声源定位和本地语音合成等多种算法。</w:t>
            </w:r>
          </w:p>
          <w:p>
            <w:pPr>
              <w:pStyle w:val="null3"/>
              <w:ind w:firstLine="480"/>
              <w:jc w:val="both"/>
            </w:pPr>
            <w:r>
              <w:rPr>
                <w:rFonts w:ascii="宋体" w:hAnsi="宋体" w:cs="宋体" w:eastAsia="宋体"/>
                <w:sz w:val="24"/>
              </w:rPr>
              <w:t>4）提供1路4Pin UART接口电路。</w:t>
            </w:r>
          </w:p>
          <w:p>
            <w:pPr>
              <w:pStyle w:val="null3"/>
              <w:ind w:firstLine="480"/>
              <w:jc w:val="both"/>
            </w:pPr>
            <w:r>
              <w:rPr>
                <w:rFonts w:ascii="宋体" w:hAnsi="宋体" w:cs="宋体" w:eastAsia="宋体"/>
                <w:sz w:val="24"/>
              </w:rPr>
              <w:t>5）提供1路喇叭接口，提供1路2W喇叭。</w:t>
            </w:r>
          </w:p>
          <w:p>
            <w:pPr>
              <w:pStyle w:val="null3"/>
              <w:ind w:firstLine="480"/>
              <w:jc w:val="both"/>
            </w:pPr>
            <w:r>
              <w:rPr>
                <w:rFonts w:ascii="宋体" w:hAnsi="宋体" w:cs="宋体" w:eastAsia="宋体"/>
                <w:sz w:val="24"/>
              </w:rPr>
              <w:t>6）支持3.3~5V宽工作电压。</w:t>
            </w:r>
          </w:p>
          <w:p>
            <w:pPr>
              <w:pStyle w:val="null3"/>
              <w:ind w:firstLine="480"/>
              <w:jc w:val="both"/>
            </w:pPr>
            <w:r>
              <w:rPr>
                <w:rFonts w:ascii="宋体" w:hAnsi="宋体" w:cs="宋体" w:eastAsia="宋体"/>
                <w:sz w:val="24"/>
              </w:rPr>
              <w:t>三、主要实验项目案例资源要求</w:t>
            </w:r>
          </w:p>
          <w:p>
            <w:pPr>
              <w:pStyle w:val="null3"/>
              <w:ind w:firstLine="480"/>
              <w:jc w:val="both"/>
            </w:pPr>
            <w:r>
              <w:rPr>
                <w:rFonts w:ascii="宋体" w:hAnsi="宋体" w:cs="宋体" w:eastAsia="宋体"/>
                <w:sz w:val="24"/>
              </w:rPr>
              <w:t>配套电子档资料（</w:t>
            </w:r>
            <w:r>
              <w:rPr>
                <w:rFonts w:ascii="宋体" w:hAnsi="宋体" w:cs="宋体" w:eastAsia="宋体"/>
                <w:sz w:val="24"/>
              </w:rPr>
              <w:t>U盘或网盘），配套Python编程与应用实验、OpenCV计算机视觉实验、机器学习实验、深度学习实验和综合实验等多种层次教学，包含但不限于实验指导书、实验案例源码、开发环境及软件工具，主要包含以下部分：</w:t>
            </w:r>
          </w:p>
          <w:p>
            <w:pPr>
              <w:pStyle w:val="null3"/>
              <w:ind w:firstLine="480"/>
              <w:jc w:val="both"/>
            </w:pPr>
            <w:r>
              <w:rPr>
                <w:rFonts w:ascii="宋体" w:hAnsi="宋体" w:cs="宋体" w:eastAsia="宋体"/>
                <w:sz w:val="24"/>
              </w:rPr>
              <w:t>1.提供Python编程与应用实验，包含但不限于print函数使用实验、Python运算符实验、Python元组实验、类与对象实验、Python库实验、Python爬虫实验、Python数据可视化实验等实验案例≥20个；</w:t>
            </w:r>
          </w:p>
          <w:p>
            <w:pPr>
              <w:pStyle w:val="null3"/>
              <w:ind w:firstLine="480"/>
              <w:jc w:val="both"/>
            </w:pPr>
            <w:r>
              <w:rPr>
                <w:rFonts w:ascii="宋体" w:hAnsi="宋体" w:cs="宋体" w:eastAsia="宋体"/>
                <w:sz w:val="24"/>
              </w:rPr>
              <w:t>2.提供OpenCV计算机视觉实验，包含但不限于图像操作基础实验、图像二值化基础实验、图像边缘检测基础实验、霍夫检测基础实验、HOG基础实验、级联分类器实验、色彩分割项目实验、硬币检测项目实验、图像形状识别项目实验等实验案例≥20个；</w:t>
            </w:r>
          </w:p>
          <w:p>
            <w:pPr>
              <w:pStyle w:val="null3"/>
              <w:ind w:firstLine="480"/>
              <w:jc w:val="both"/>
            </w:pPr>
            <w:r>
              <w:rPr>
                <w:rFonts w:ascii="宋体" w:hAnsi="宋体" w:cs="宋体" w:eastAsia="宋体"/>
                <w:sz w:val="24"/>
              </w:rPr>
              <w:t>3.提供机器学习实验，包含但不限于线性回归实验、逻辑回归实验、决策树实验、支持向量机（SVM）实验、PCA降维实验等实验案例≥9个；</w:t>
            </w:r>
          </w:p>
          <w:p>
            <w:pPr>
              <w:pStyle w:val="null3"/>
              <w:ind w:firstLine="480"/>
              <w:jc w:val="both"/>
            </w:pPr>
            <w:r>
              <w:rPr>
                <w:rFonts w:ascii="宋体" w:hAnsi="宋体" w:cs="宋体" w:eastAsia="宋体"/>
                <w:sz w:val="24"/>
              </w:rPr>
              <w:t>4.提供深度学习实验，包含但不限于神经网络线性回归、MNIST手写数字数据集、神经网络模型的保存与使用、卷积神经网络识别手写数字、循环神经网络（RNN）等实验案例≥10个；</w:t>
            </w:r>
          </w:p>
          <w:p>
            <w:pPr>
              <w:pStyle w:val="null3"/>
              <w:jc w:val="both"/>
            </w:pPr>
            <w:r>
              <w:rPr>
                <w:rFonts w:ascii="宋体" w:hAnsi="宋体" w:cs="宋体" w:eastAsia="宋体"/>
                <w:sz w:val="24"/>
              </w:rPr>
              <w:t>5.提供综合实验，包含但不限于果蔬分类应用案例、车牌识别、表情识别应用案例、人体姿态检测案例、手写数字识别、颜色跟踪、目标跟踪等实验案例≥15个。</w:t>
            </w:r>
          </w:p>
        </w:tc>
      </w:tr>
      <w:tr>
        <w:tc>
          <w:tcPr>
            <w:tcW w:type="dxa" w:w="2769"/>
          </w:tcPr>
          <w:p/>
        </w:tc>
        <w:tc>
          <w:tcPr>
            <w:tcW w:type="dxa" w:w="2769"/>
          </w:tcPr>
          <w:p>
            <w:pPr>
              <w:pStyle w:val="null3"/>
            </w:pPr>
            <w:r>
              <w:rPr/>
              <w:t>7</w:t>
            </w:r>
          </w:p>
        </w:tc>
        <w:tc>
          <w:tcPr>
            <w:tcW w:type="dxa" w:w="2769"/>
          </w:tcPr>
          <w:p>
            <w:pPr>
              <w:pStyle w:val="null3"/>
              <w:ind w:firstLine="482"/>
              <w:jc w:val="both"/>
            </w:pPr>
            <w:r>
              <w:rPr>
                <w:rFonts w:ascii="宋体" w:hAnsi="宋体" w:cs="宋体" w:eastAsia="宋体"/>
                <w:sz w:val="24"/>
                <w:b/>
              </w:rPr>
              <w:t>智慧大屏</w:t>
            </w:r>
          </w:p>
          <w:p>
            <w:pPr>
              <w:pStyle w:val="null3"/>
              <w:ind w:firstLine="480"/>
              <w:jc w:val="both"/>
            </w:pP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CPU</w:t>
            </w:r>
            <w:r>
              <w:rPr>
                <w:rFonts w:ascii="宋体" w:hAnsi="宋体" w:cs="宋体" w:eastAsia="宋体"/>
                <w:sz w:val="24"/>
              </w:rPr>
              <w:t>：</w:t>
            </w:r>
            <w:r>
              <w:rPr>
                <w:rFonts w:ascii="calibri" w:hAnsi="calibri" w:cs="calibri" w:eastAsia="calibri"/>
                <w:sz w:val="24"/>
              </w:rPr>
              <w:t>Intel Core i5 CPU</w:t>
            </w:r>
            <w:r>
              <w:rPr>
                <w:rFonts w:ascii="宋体" w:hAnsi="宋体" w:cs="宋体" w:eastAsia="宋体"/>
                <w:sz w:val="24"/>
              </w:rPr>
              <w:t>十代及以上；</w:t>
            </w:r>
          </w:p>
          <w:p>
            <w:pPr>
              <w:pStyle w:val="null3"/>
              <w:ind w:firstLine="480"/>
              <w:jc w:val="both"/>
            </w:pPr>
            <w:r>
              <w:rPr>
                <w:rFonts w:ascii="calibri" w:hAnsi="calibri" w:cs="calibri" w:eastAsia="calibri"/>
                <w:sz w:val="24"/>
              </w:rPr>
              <w:t>2</w:t>
            </w:r>
            <w:r>
              <w:rPr>
                <w:rFonts w:ascii="宋体" w:hAnsi="宋体" w:cs="宋体" w:eastAsia="宋体"/>
                <w:sz w:val="24"/>
              </w:rPr>
              <w:t>）内存：≥</w:t>
            </w:r>
            <w:r>
              <w:rPr>
                <w:rFonts w:ascii="calibri" w:hAnsi="calibri" w:cs="calibri" w:eastAsia="calibri"/>
                <w:sz w:val="24"/>
              </w:rPr>
              <w:t xml:space="preserve">8GB DDR4 </w:t>
            </w:r>
            <w:r>
              <w:rPr>
                <w:rFonts w:ascii="宋体" w:hAnsi="宋体" w:cs="宋体" w:eastAsia="宋体"/>
                <w:sz w:val="24"/>
              </w:rPr>
              <w:t>内存或以上配置；</w:t>
            </w:r>
          </w:p>
          <w:p>
            <w:pPr>
              <w:pStyle w:val="null3"/>
              <w:ind w:firstLine="480"/>
              <w:jc w:val="both"/>
            </w:pPr>
            <w:r>
              <w:rPr>
                <w:rFonts w:ascii="calibri" w:hAnsi="calibri" w:cs="calibri" w:eastAsia="calibri"/>
                <w:sz w:val="24"/>
              </w:rPr>
              <w:t>3</w:t>
            </w:r>
            <w:r>
              <w:rPr>
                <w:rFonts w:ascii="宋体" w:hAnsi="宋体" w:cs="宋体" w:eastAsia="宋体"/>
                <w:sz w:val="24"/>
              </w:rPr>
              <w:t>）硬盘：≥</w:t>
            </w:r>
            <w:r>
              <w:rPr>
                <w:rFonts w:ascii="calibri" w:hAnsi="calibri" w:cs="calibri" w:eastAsia="calibri"/>
                <w:sz w:val="24"/>
              </w:rPr>
              <w:t>256GB</w:t>
            </w:r>
            <w:r>
              <w:rPr>
                <w:rFonts w:ascii="宋体" w:hAnsi="宋体" w:cs="宋体" w:eastAsia="宋体"/>
                <w:sz w:val="24"/>
              </w:rPr>
              <w:t>固态硬盘；</w:t>
            </w:r>
          </w:p>
          <w:p>
            <w:pPr>
              <w:pStyle w:val="null3"/>
              <w:ind w:firstLine="480"/>
              <w:jc w:val="both"/>
            </w:pPr>
            <w:r>
              <w:rPr>
                <w:rFonts w:ascii="calibri" w:hAnsi="calibri" w:cs="calibri" w:eastAsia="calibri"/>
                <w:sz w:val="24"/>
              </w:rPr>
              <w:t>4</w:t>
            </w:r>
            <w:r>
              <w:rPr>
                <w:rFonts w:ascii="宋体" w:hAnsi="宋体" w:cs="宋体" w:eastAsia="宋体"/>
                <w:sz w:val="24"/>
              </w:rPr>
              <w:t>）显卡：≥</w:t>
            </w:r>
            <w:r>
              <w:rPr>
                <w:rFonts w:ascii="calibri" w:hAnsi="calibri" w:cs="calibri" w:eastAsia="calibri"/>
                <w:sz w:val="24"/>
              </w:rPr>
              <w:t>2G</w:t>
            </w:r>
            <w:r>
              <w:rPr>
                <w:rFonts w:ascii="宋体" w:hAnsi="宋体" w:cs="宋体" w:eastAsia="宋体"/>
                <w:sz w:val="24"/>
              </w:rPr>
              <w:t>高性能独显；</w:t>
            </w:r>
          </w:p>
          <w:p>
            <w:pPr>
              <w:pStyle w:val="null3"/>
              <w:ind w:firstLine="480"/>
              <w:jc w:val="both"/>
            </w:pPr>
            <w:r>
              <w:rPr>
                <w:rFonts w:ascii="calibri" w:hAnsi="calibri" w:cs="calibri" w:eastAsia="calibri"/>
                <w:sz w:val="24"/>
              </w:rPr>
              <w:t>5</w:t>
            </w:r>
            <w:r>
              <w:rPr>
                <w:rFonts w:ascii="宋体" w:hAnsi="宋体" w:cs="宋体" w:eastAsia="宋体"/>
                <w:sz w:val="24"/>
              </w:rPr>
              <w:t>）显示尺寸：≥</w:t>
            </w:r>
            <w:r>
              <w:rPr>
                <w:rFonts w:ascii="calibri" w:hAnsi="calibri" w:cs="calibri" w:eastAsia="calibri"/>
                <w:sz w:val="24"/>
              </w:rPr>
              <w:t>86</w:t>
            </w:r>
            <w:r>
              <w:rPr>
                <w:rFonts w:ascii="宋体" w:hAnsi="宋体" w:cs="宋体" w:eastAsia="宋体"/>
                <w:sz w:val="24"/>
              </w:rPr>
              <w:t>英寸（</w:t>
            </w:r>
            <w:r>
              <w:rPr>
                <w:rFonts w:ascii="calibri" w:hAnsi="calibri" w:cs="calibri" w:eastAsia="calibri"/>
                <w:sz w:val="24"/>
              </w:rPr>
              <w:t>16:9</w:t>
            </w:r>
            <w:r>
              <w:rPr>
                <w:rFonts w:ascii="宋体" w:hAnsi="宋体" w:cs="宋体" w:eastAsia="宋体"/>
                <w:sz w:val="24"/>
              </w:rPr>
              <w:t>）；</w:t>
            </w:r>
          </w:p>
          <w:p>
            <w:pPr>
              <w:pStyle w:val="null3"/>
              <w:ind w:firstLine="480"/>
              <w:jc w:val="both"/>
            </w:pPr>
            <w:r>
              <w:rPr>
                <w:rFonts w:ascii="calibri" w:hAnsi="calibri" w:cs="calibri" w:eastAsia="calibri"/>
                <w:sz w:val="24"/>
              </w:rPr>
              <w:t>6</w:t>
            </w:r>
            <w:r>
              <w:rPr>
                <w:rFonts w:ascii="宋体" w:hAnsi="宋体" w:cs="宋体" w:eastAsia="宋体"/>
                <w:sz w:val="24"/>
              </w:rPr>
              <w:t>）显示分辨率：≥</w:t>
            </w:r>
            <w:r>
              <w:rPr>
                <w:rFonts w:ascii="calibri" w:hAnsi="calibri" w:cs="calibri" w:eastAsia="calibri"/>
                <w:sz w:val="24"/>
              </w:rPr>
              <w:t>3840x2160</w:t>
            </w:r>
            <w:r>
              <w:rPr>
                <w:rFonts w:ascii="宋体" w:hAnsi="宋体" w:cs="宋体" w:eastAsia="宋体"/>
                <w:sz w:val="24"/>
              </w:rPr>
              <w:t>；</w:t>
            </w:r>
          </w:p>
          <w:p>
            <w:pPr>
              <w:pStyle w:val="null3"/>
              <w:ind w:firstLine="480"/>
              <w:jc w:val="both"/>
            </w:pPr>
            <w:r>
              <w:rPr>
                <w:rFonts w:ascii="calibri" w:hAnsi="calibri" w:cs="calibri" w:eastAsia="calibri"/>
                <w:sz w:val="24"/>
              </w:rPr>
              <w:t>7</w:t>
            </w:r>
            <w:r>
              <w:rPr>
                <w:rFonts w:ascii="宋体" w:hAnsi="宋体" w:cs="宋体" w:eastAsia="宋体"/>
                <w:sz w:val="24"/>
              </w:rPr>
              <w:t>）刷新率：≥</w:t>
            </w:r>
            <w:r>
              <w:rPr>
                <w:rFonts w:ascii="calibri" w:hAnsi="calibri" w:cs="calibri" w:eastAsia="calibri"/>
                <w:sz w:val="24"/>
              </w:rPr>
              <w:t>60Hz</w:t>
            </w:r>
            <w:r>
              <w:rPr>
                <w:rFonts w:ascii="宋体" w:hAnsi="宋体" w:cs="宋体" w:eastAsia="宋体"/>
                <w:sz w:val="24"/>
              </w:rPr>
              <w:t>；</w:t>
            </w:r>
          </w:p>
          <w:p>
            <w:pPr>
              <w:pStyle w:val="null3"/>
              <w:ind w:firstLine="480"/>
              <w:jc w:val="both"/>
            </w:pPr>
            <w:r>
              <w:rPr>
                <w:rFonts w:ascii="calibri" w:hAnsi="calibri" w:cs="calibri" w:eastAsia="calibri"/>
                <w:sz w:val="24"/>
              </w:rPr>
              <w:t>8</w:t>
            </w:r>
            <w:r>
              <w:rPr>
                <w:rFonts w:ascii="宋体" w:hAnsi="宋体" w:cs="宋体" w:eastAsia="宋体"/>
                <w:sz w:val="24"/>
              </w:rPr>
              <w:t>）可视角度：≥</w:t>
            </w:r>
            <w:r>
              <w:rPr>
                <w:rFonts w:ascii="calibri" w:hAnsi="calibri" w:cs="calibri" w:eastAsia="calibri"/>
                <w:sz w:val="24"/>
              </w:rPr>
              <w:t>178</w:t>
            </w:r>
            <w:r>
              <w:rPr>
                <w:rFonts w:ascii="宋体" w:hAnsi="宋体" w:cs="宋体" w:eastAsia="宋体"/>
                <w:sz w:val="24"/>
              </w:rPr>
              <w:t>°；</w:t>
            </w:r>
          </w:p>
          <w:p>
            <w:pPr>
              <w:pStyle w:val="null3"/>
              <w:ind w:firstLine="480"/>
              <w:jc w:val="both"/>
            </w:pPr>
            <w:r>
              <w:rPr>
                <w:rFonts w:ascii="calibri" w:hAnsi="calibri" w:cs="calibri" w:eastAsia="calibri"/>
                <w:sz w:val="24"/>
              </w:rPr>
              <w:t>9</w:t>
            </w:r>
            <w:r>
              <w:rPr>
                <w:rFonts w:ascii="宋体" w:hAnsi="宋体" w:cs="宋体" w:eastAsia="宋体"/>
                <w:sz w:val="24"/>
              </w:rPr>
              <w:t>）亮度：≥</w:t>
            </w:r>
            <w:r>
              <w:rPr>
                <w:rFonts w:ascii="calibri" w:hAnsi="calibri" w:cs="calibri" w:eastAsia="calibri"/>
                <w:sz w:val="24"/>
              </w:rPr>
              <w:t>350cd/</w:t>
            </w:r>
            <w:r>
              <w:rPr>
                <w:rFonts w:ascii="宋体" w:hAnsi="宋体" w:cs="宋体" w:eastAsia="宋体"/>
                <w:sz w:val="24"/>
              </w:rPr>
              <w:t>㎡；</w:t>
            </w:r>
          </w:p>
          <w:p>
            <w:pPr>
              <w:pStyle w:val="null3"/>
              <w:ind w:firstLine="480"/>
              <w:jc w:val="both"/>
            </w:pPr>
            <w:r>
              <w:rPr>
                <w:rFonts w:ascii="calibri" w:hAnsi="calibri" w:cs="calibri" w:eastAsia="calibri"/>
                <w:sz w:val="24"/>
              </w:rPr>
              <w:t>10</w:t>
            </w:r>
            <w:r>
              <w:rPr>
                <w:rFonts w:ascii="宋体" w:hAnsi="宋体" w:cs="宋体" w:eastAsia="宋体"/>
                <w:sz w:val="24"/>
              </w:rPr>
              <w:t>）对比度：≥</w:t>
            </w:r>
            <w:r>
              <w:rPr>
                <w:rFonts w:ascii="calibri" w:hAnsi="calibri" w:cs="calibri" w:eastAsia="calibri"/>
                <w:sz w:val="24"/>
              </w:rPr>
              <w:t>4000:1</w:t>
            </w:r>
            <w:r>
              <w:rPr>
                <w:rFonts w:ascii="宋体" w:hAnsi="宋体" w:cs="宋体" w:eastAsia="宋体"/>
                <w:sz w:val="24"/>
              </w:rPr>
              <w:t>；</w:t>
            </w:r>
          </w:p>
          <w:p>
            <w:pPr>
              <w:pStyle w:val="null3"/>
              <w:ind w:firstLine="480"/>
              <w:jc w:val="both"/>
            </w:pPr>
            <w:r>
              <w:rPr>
                <w:rFonts w:ascii="calibri" w:hAnsi="calibri" w:cs="calibri" w:eastAsia="calibri"/>
                <w:sz w:val="24"/>
              </w:rPr>
              <w:t>11</w:t>
            </w:r>
            <w:r>
              <w:rPr>
                <w:rFonts w:ascii="宋体" w:hAnsi="宋体" w:cs="宋体" w:eastAsia="宋体"/>
                <w:sz w:val="24"/>
              </w:rPr>
              <w:t>）触摸：支持</w:t>
            </w:r>
            <w:r>
              <w:rPr>
                <w:rFonts w:ascii="calibri" w:hAnsi="calibri" w:cs="calibri" w:eastAsia="calibri"/>
                <w:sz w:val="24"/>
              </w:rPr>
              <w:t>Windows</w:t>
            </w:r>
            <w:r>
              <w:rPr>
                <w:rFonts w:ascii="宋体" w:hAnsi="宋体" w:cs="宋体" w:eastAsia="宋体"/>
                <w:sz w:val="24"/>
              </w:rPr>
              <w:t>系统中进行</w:t>
            </w:r>
            <w:r>
              <w:rPr>
                <w:rFonts w:ascii="calibri" w:hAnsi="calibri" w:cs="calibri" w:eastAsia="calibri"/>
                <w:sz w:val="24"/>
              </w:rPr>
              <w:t>20</w:t>
            </w:r>
            <w:r>
              <w:rPr>
                <w:rFonts w:ascii="宋体" w:hAnsi="宋体" w:cs="宋体" w:eastAsia="宋体"/>
                <w:sz w:val="24"/>
              </w:rPr>
              <w:t>点或以上触控，支持</w:t>
            </w:r>
            <w:r>
              <w:rPr>
                <w:rFonts w:ascii="calibri" w:hAnsi="calibri" w:cs="calibri" w:eastAsia="calibri"/>
                <w:sz w:val="24"/>
              </w:rPr>
              <w:t>Android</w:t>
            </w:r>
            <w:r>
              <w:rPr>
                <w:rFonts w:ascii="宋体" w:hAnsi="宋体" w:cs="宋体" w:eastAsia="宋体"/>
                <w:sz w:val="24"/>
              </w:rPr>
              <w:t>系统中进行</w:t>
            </w:r>
            <w:r>
              <w:rPr>
                <w:rFonts w:ascii="calibri" w:hAnsi="calibri" w:cs="calibri" w:eastAsia="calibri"/>
                <w:sz w:val="24"/>
              </w:rPr>
              <w:t>20</w:t>
            </w:r>
            <w:r>
              <w:rPr>
                <w:rFonts w:ascii="宋体" w:hAnsi="宋体" w:cs="宋体" w:eastAsia="宋体"/>
                <w:sz w:val="24"/>
              </w:rPr>
              <w:t>点或以上触控。支持图像放大、缩小、旋转等；</w:t>
            </w:r>
          </w:p>
          <w:p>
            <w:pPr>
              <w:pStyle w:val="null3"/>
              <w:ind w:firstLine="480"/>
              <w:jc w:val="both"/>
            </w:pPr>
            <w:r>
              <w:rPr>
                <w:rFonts w:ascii="calibri" w:hAnsi="calibri" w:cs="calibri" w:eastAsia="calibri"/>
                <w:sz w:val="24"/>
              </w:rPr>
              <w:t>12</w:t>
            </w:r>
            <w:r>
              <w:rPr>
                <w:rFonts w:ascii="宋体" w:hAnsi="宋体" w:cs="宋体" w:eastAsia="宋体"/>
                <w:sz w:val="24"/>
              </w:rPr>
              <w:t>）整机：采用一体设计，外部无任何可见内部功能模块连接线。整机采用全金属外壳设计，边角采用弧形设计，表面无尖锐边缘或凸起；</w:t>
            </w:r>
            <w:r>
              <w:rPr>
                <w:rFonts w:ascii="calibri" w:hAnsi="calibri" w:cs="calibri" w:eastAsia="calibri"/>
                <w:sz w:val="24"/>
              </w:rPr>
              <w:t>windows10</w:t>
            </w:r>
            <w:r>
              <w:rPr>
                <w:rFonts w:ascii="宋体" w:hAnsi="宋体" w:cs="宋体" w:eastAsia="宋体"/>
                <w:sz w:val="24"/>
              </w:rPr>
              <w:t>及</w:t>
            </w:r>
            <w:r>
              <w:rPr>
                <w:rFonts w:ascii="calibri" w:hAnsi="calibri" w:cs="calibri" w:eastAsia="calibri"/>
                <w:sz w:val="24"/>
              </w:rPr>
              <w:t>Android 13</w:t>
            </w:r>
            <w:r>
              <w:rPr>
                <w:rFonts w:ascii="宋体" w:hAnsi="宋体" w:cs="宋体" w:eastAsia="宋体"/>
                <w:sz w:val="24"/>
              </w:rPr>
              <w:t>双系统配置</w:t>
            </w:r>
          </w:p>
          <w:p>
            <w:pPr>
              <w:pStyle w:val="null3"/>
              <w:ind w:firstLine="480"/>
              <w:jc w:val="both"/>
            </w:pPr>
            <w:r>
              <w:rPr>
                <w:rFonts w:ascii="calibri" w:hAnsi="calibri" w:cs="calibri" w:eastAsia="calibri"/>
                <w:sz w:val="24"/>
              </w:rPr>
              <w:t>13</w:t>
            </w:r>
            <w:r>
              <w:rPr>
                <w:rFonts w:ascii="宋体" w:hAnsi="宋体" w:cs="宋体" w:eastAsia="宋体"/>
                <w:sz w:val="24"/>
              </w:rPr>
              <w:t>）内置散热风扇、内置非独立外扩展的阵列麦克风≥</w:t>
            </w:r>
            <w:r>
              <w:rPr>
                <w:rFonts w:ascii="calibri" w:hAnsi="calibri" w:cs="calibri" w:eastAsia="calibri"/>
                <w:sz w:val="24"/>
              </w:rPr>
              <w:t>4</w:t>
            </w:r>
            <w:r>
              <w:rPr>
                <w:rFonts w:ascii="宋体" w:hAnsi="宋体" w:cs="宋体" w:eastAsia="宋体"/>
                <w:sz w:val="24"/>
              </w:rPr>
              <w:t>，可用于对教室环境音频进行采集，拾音距离不小于</w:t>
            </w:r>
            <w:r>
              <w:rPr>
                <w:rFonts w:ascii="calibri" w:hAnsi="calibri" w:cs="calibri" w:eastAsia="calibri"/>
                <w:sz w:val="24"/>
              </w:rPr>
              <w:t>12m</w:t>
            </w:r>
            <w:r>
              <w:rPr>
                <w:rFonts w:ascii="宋体" w:hAnsi="宋体" w:cs="宋体" w:eastAsia="宋体"/>
                <w:sz w:val="24"/>
              </w:rPr>
              <w:t>；</w:t>
            </w:r>
          </w:p>
          <w:p>
            <w:pPr>
              <w:pStyle w:val="null3"/>
              <w:ind w:firstLine="480"/>
              <w:jc w:val="both"/>
            </w:pPr>
            <w:r>
              <w:rPr>
                <w:rFonts w:ascii="calibri" w:hAnsi="calibri" w:cs="calibri" w:eastAsia="calibri"/>
                <w:sz w:val="24"/>
              </w:rPr>
              <w:t>14</w:t>
            </w:r>
            <w:r>
              <w:rPr>
                <w:rFonts w:ascii="宋体" w:hAnsi="宋体" w:cs="宋体" w:eastAsia="宋体"/>
                <w:sz w:val="24"/>
              </w:rPr>
              <w:t>）按键及接口：整机具备至少</w:t>
            </w:r>
            <w:r>
              <w:rPr>
                <w:rFonts w:ascii="calibri" w:hAnsi="calibri" w:cs="calibri" w:eastAsia="calibri"/>
                <w:sz w:val="24"/>
              </w:rPr>
              <w:t>6</w:t>
            </w:r>
            <w:r>
              <w:rPr>
                <w:rFonts w:ascii="宋体" w:hAnsi="宋体" w:cs="宋体" w:eastAsia="宋体"/>
                <w:sz w:val="24"/>
              </w:rPr>
              <w:t>个按键，可实现开关机、调出中控菜单、音量</w:t>
            </w:r>
            <w:r>
              <w:rPr>
                <w:rFonts w:ascii="calibri" w:hAnsi="calibri" w:cs="calibri" w:eastAsia="calibri"/>
                <w:sz w:val="24"/>
              </w:rPr>
              <w:t>+/-</w:t>
            </w:r>
            <w:r>
              <w:rPr>
                <w:rFonts w:ascii="宋体" w:hAnsi="宋体" w:cs="宋体" w:eastAsia="宋体"/>
                <w:sz w:val="24"/>
              </w:rPr>
              <w:t>、护眼、录屏操作。包含</w:t>
            </w:r>
            <w:r>
              <w:rPr>
                <w:rFonts w:ascii="calibri" w:hAnsi="calibri" w:cs="calibri" w:eastAsia="calibri"/>
                <w:sz w:val="24"/>
              </w:rPr>
              <w:t>USB2.0</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calibri" w:hAnsi="calibri" w:cs="calibri" w:eastAsia="calibri"/>
                <w:sz w:val="24"/>
              </w:rPr>
              <w:t>USB3.0</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、以太网接口≥</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HDMI</w:t>
            </w:r>
            <w:r>
              <w:rPr>
                <w:rFonts w:ascii="宋体" w:hAnsi="宋体" w:cs="宋体" w:eastAsia="宋体"/>
                <w:sz w:val="24"/>
              </w:rPr>
              <w:t>接口≥</w:t>
            </w:r>
            <w:r>
              <w:rPr>
                <w:rFonts w:ascii="calibri" w:hAnsi="calibri" w:cs="calibri" w:eastAsia="calibri"/>
                <w:sz w:val="24"/>
              </w:rPr>
              <w:t>2</w:t>
            </w:r>
            <w:r>
              <w:rPr>
                <w:rFonts w:ascii="宋体" w:hAnsi="宋体" w:cs="宋体" w:eastAsia="宋体"/>
                <w:sz w:val="24"/>
              </w:rPr>
              <w:t>、音频接口≥</w:t>
            </w:r>
            <w:r>
              <w:rPr>
                <w:rFonts w:ascii="calibri" w:hAnsi="calibri" w:cs="calibri" w:eastAsia="calibri"/>
                <w:sz w:val="24"/>
              </w:rPr>
              <w:t>1</w:t>
            </w:r>
            <w:r>
              <w:rPr>
                <w:rFonts w:ascii="宋体" w:hAnsi="宋体" w:cs="宋体" w:eastAsia="宋体"/>
                <w:sz w:val="24"/>
              </w:rPr>
              <w:t>、麦克风接口≥</w:t>
            </w:r>
            <w:r>
              <w:rPr>
                <w:rFonts w:ascii="calibri" w:hAnsi="calibri" w:cs="calibri" w:eastAsia="calibri"/>
                <w:sz w:val="24"/>
              </w:rPr>
              <w:t>1</w:t>
            </w:r>
            <w:r>
              <w:rPr>
                <w:rFonts w:ascii="宋体" w:hAnsi="宋体" w:cs="宋体" w:eastAsia="宋体"/>
                <w:sz w:val="24"/>
              </w:rPr>
              <w:t>；</w:t>
            </w:r>
          </w:p>
          <w:p>
            <w:pPr>
              <w:pStyle w:val="null3"/>
              <w:ind w:firstLine="480"/>
              <w:jc w:val="both"/>
            </w:pPr>
            <w:r>
              <w:rPr>
                <w:rFonts w:ascii="calibri" w:hAnsi="calibri" w:cs="calibri" w:eastAsia="calibri"/>
                <w:sz w:val="24"/>
              </w:rPr>
              <w:t>15</w:t>
            </w:r>
            <w:r>
              <w:rPr>
                <w:rFonts w:ascii="宋体" w:hAnsi="宋体" w:cs="宋体" w:eastAsia="宋体"/>
                <w:sz w:val="24"/>
              </w:rPr>
              <w:t>）内置非独立摄像头，采用一体化集成设计，可拍摄≥</w:t>
            </w:r>
            <w:r>
              <w:rPr>
                <w:rFonts w:ascii="calibri" w:hAnsi="calibri" w:cs="calibri" w:eastAsia="calibri"/>
                <w:sz w:val="24"/>
              </w:rPr>
              <w:t>1300</w:t>
            </w:r>
            <w:r>
              <w:rPr>
                <w:rFonts w:ascii="宋体" w:hAnsi="宋体" w:cs="宋体" w:eastAsia="宋体"/>
                <w:sz w:val="24"/>
              </w:rPr>
              <w:t>万像素数的照片，可拍摄输出</w:t>
            </w:r>
            <w:r>
              <w:rPr>
                <w:rFonts w:ascii="calibri" w:hAnsi="calibri" w:cs="calibri" w:eastAsia="calibri"/>
                <w:sz w:val="24"/>
              </w:rPr>
              <w:t>4K</w:t>
            </w:r>
            <w:r>
              <w:rPr>
                <w:rFonts w:ascii="宋体" w:hAnsi="宋体" w:cs="宋体" w:eastAsia="宋体"/>
                <w:sz w:val="24"/>
              </w:rPr>
              <w:t>分辨率的视频。</w:t>
            </w:r>
          </w:p>
          <w:p>
            <w:pPr>
              <w:pStyle w:val="null3"/>
              <w:jc w:val="both"/>
            </w:pPr>
            <w:r>
              <w:rPr>
                <w:rFonts w:ascii="calibri" w:hAnsi="calibri" w:cs="calibri" w:eastAsia="calibri"/>
                <w:sz w:val="24"/>
              </w:rPr>
              <w:t>16</w:t>
            </w:r>
            <w:r>
              <w:rPr>
                <w:rFonts w:ascii="宋体" w:hAnsi="宋体" w:cs="宋体" w:eastAsia="宋体"/>
                <w:sz w:val="24"/>
              </w:rPr>
              <w:t>）提供壁挂支架或移动支架、触摸笔、遥控器等。</w:t>
            </w:r>
          </w:p>
        </w:tc>
      </w:tr>
      <w:tr>
        <w:tc>
          <w:tcPr>
            <w:tcW w:type="dxa" w:w="2769"/>
          </w:tcPr>
          <w:p/>
        </w:tc>
        <w:tc>
          <w:tcPr>
            <w:tcW w:type="dxa" w:w="2769"/>
          </w:tcPr>
          <w:p>
            <w:pPr>
              <w:pStyle w:val="null3"/>
            </w:pPr>
            <w:r>
              <w:rPr/>
              <w:t>8</w:t>
            </w:r>
          </w:p>
        </w:tc>
        <w:tc>
          <w:tcPr>
            <w:tcW w:type="dxa" w:w="2769"/>
          </w:tcPr>
          <w:p>
            <w:pPr>
              <w:pStyle w:val="null3"/>
              <w:ind w:firstLine="482"/>
              <w:jc w:val="both"/>
            </w:pPr>
            <w:r>
              <w:rPr>
                <w:rFonts w:ascii="宋体" w:hAnsi="宋体" w:cs="宋体" w:eastAsia="宋体"/>
                <w:sz w:val="24"/>
                <w:b/>
              </w:rPr>
              <w:t>实训室文化墙建设</w:t>
            </w:r>
          </w:p>
          <w:p>
            <w:pPr>
              <w:pStyle w:val="null3"/>
              <w:jc w:val="both"/>
            </w:pPr>
            <w:r>
              <w:rPr>
                <w:rFonts w:ascii="宋体" w:hAnsi="宋体" w:cs="宋体" w:eastAsia="宋体"/>
                <w:sz w:val="24"/>
              </w:rPr>
              <w:t>实训室需统一规划，统一建设，以墙壁、地面及其他配饰突出一体化学习室内整体视觉效果，营造</w:t>
            </w:r>
            <w:r>
              <w:rPr>
                <w:rFonts w:ascii="宋体" w:hAnsi="宋体" w:cs="宋体" w:eastAsia="宋体"/>
                <w:sz w:val="24"/>
              </w:rPr>
              <w:t>“企业化”学习环境，根据需要划分工作、学习、展示等区域，画出安全通道界线，统一挂板，工作室标语、安全警示标语等。</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合同签订后45日。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本项目质保期要求不低于2年。质保期从验收合格后开始计算。质保期以整个项目为单位进行响应。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投标文件制作注意事项（必看）</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投标文件制作注意事项（必看）</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合同签订后45日</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本项目质保期要求不低于2年。质保期从验收合格后开始计算。质保期以整个项目为单位进行响应。</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开标一览表及分项报价表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商务及技术偏离表 投标函 开标一览表及分项报价表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16分；其中“▲”标注参数为重要技术参数。每负偏离一项扣2分，直至本项扣完为止；非“▲”参数为一般参数，每负偏离一项扣1分，直至本项扣完为止。 注：带“▲”参数需提供佐证材料。 （佐证材料不限于：检测报告、功能说明书、功能截图等内容，未提供相关证明材料不得分。）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3、对不可预见因素的预测；4、实施步骤、进度计划和保证措施；5、质量，安全控制方案及措施；6、备品备件更换使用率低；7、项目组人员配置、协调能力等。 方案各项内容全面详细、阐述条理清晰、技术先进、功能配置合理，能有效保障本项目实施得14分，每有一项缺项扣2分，每有一处内容存在缺陷，扣1分，扣完为止。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投标产品技术工艺先进，性能稳定，产品进货渠道正规，确保生产供应的产品无假货、水货、翻新货且无产权纠纷，提供的投标产品合法来源渠道证明文件（不限于代理协议、原厂授权等）齐全；得4分；产品来源渠道证明文件内容有缺陷、单一、响应粗略得2分；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根据各供应商针对本项目的售后服务方案，至少包含：1、售后服务内容及承诺；2、现有服务体系；3、服务网点固定场所；4、货物损坏解决方案、响应时间、人员安排等。 方案各项内容全面详细、阐述条理清晰、能有效保障本项目实施得8分，每有一项缺项扣2分，每有一处内容存在缺陷，扣1分，扣完为止。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根据各供应商提供针对本项目的培训方案，至少包含：1、提供详尽的培训方案及培训计划；2、列出培训的具体内容及方式；3、确保使用人员能够独立熟练操作、维护和正常使用得承诺函等。 方案各项内容全面详细、阐述条理清晰得6分，每有一项缺项扣2分，每有一处内容存在缺陷，扣1分，扣完为止。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ind w:firstLine="960"/>
      </w:pPr>
      <w:r>
        <w:rPr/>
        <w:t>详见附件：投标文件制作注意事项（必看）</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