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地下文保实验室展示装置、设备等采购项目</w:t>
      </w:r>
    </w:p>
    <w:p>
      <w:pPr>
        <w:pStyle w:val="null3"/>
        <w:jc w:val="center"/>
        <w:outlineLvl w:val="2"/>
      </w:pPr>
      <w:r>
        <w:rPr>
          <w:sz w:val="28"/>
          <w:b/>
        </w:rPr>
        <w:t>采购项目编号：</w:t>
      </w:r>
      <w:r>
        <w:rPr>
          <w:sz w:val="28"/>
          <w:b/>
        </w:rPr>
        <w:t>SZT2024-SN-SC-ZC-HW-0696</w:t>
      </w:r>
      <w:r>
        <w:br/>
      </w:r>
      <w:r>
        <w:br/>
      </w:r>
      <w:r>
        <w:br/>
      </w:r>
    </w:p>
    <w:p>
      <w:pPr>
        <w:pStyle w:val="null3"/>
        <w:jc w:val="center"/>
        <w:outlineLvl w:val="2"/>
      </w:pPr>
      <w:r>
        <w:rPr>
          <w:sz w:val="28"/>
          <w:b/>
        </w:rPr>
        <w:t>陕西科技大学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陕西科技大学</w:t>
      </w:r>
      <w:r>
        <w:rPr/>
        <w:t>委托，拟对</w:t>
      </w:r>
      <w:r>
        <w:rPr/>
        <w:t>地下文保实验室展示装置、设备等采购项目</w:t>
      </w:r>
      <w:r>
        <w:rPr/>
        <w:t>进行国内公开招标，兹邀请符合本次招标要求的供应商参加投标。</w:t>
      </w:r>
    </w:p>
    <w:p>
      <w:pPr>
        <w:pStyle w:val="null3"/>
        <w:outlineLvl w:val="2"/>
      </w:pPr>
      <w:r>
        <w:rPr>
          <w:sz w:val="28"/>
          <w:b/>
        </w:rPr>
        <w:t>一、采购项目编号：</w:t>
      </w:r>
      <w:r>
        <w:rPr>
          <w:sz w:val="28"/>
          <w:b/>
        </w:rPr>
        <w:t>SZT2024-SN-SC-ZC-HW-0696</w:t>
      </w:r>
    </w:p>
    <w:p>
      <w:pPr>
        <w:pStyle w:val="null3"/>
        <w:outlineLvl w:val="2"/>
      </w:pPr>
      <w:r>
        <w:rPr>
          <w:sz w:val="28"/>
          <w:b/>
        </w:rPr>
        <w:t>二、采购项目名称：</w:t>
      </w:r>
      <w:r>
        <w:rPr>
          <w:sz w:val="28"/>
          <w:b/>
        </w:rPr>
        <w:t>地下文保实验室展示装置、设备等采购项目</w:t>
      </w:r>
    </w:p>
    <w:p>
      <w:pPr>
        <w:pStyle w:val="null3"/>
        <w:outlineLvl w:val="2"/>
      </w:pPr>
      <w:r>
        <w:rPr>
          <w:sz w:val="28"/>
          <w:b/>
        </w:rPr>
        <w:t>三、招标项目简介</w:t>
      </w:r>
    </w:p>
    <w:p>
      <w:pPr>
        <w:pStyle w:val="null3"/>
        <w:ind w:firstLine="480"/>
      </w:pPr>
      <w:r>
        <w:rPr/>
        <w:t>地下文物保护材料与技术实验室展示装置、设备采购及安装调试及服务等。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 ：法定代表人直接参加的，须出示身份证；法定代表人授权他人参加的，须提供法定代表人授权委托书及被授权人身份证。</w:t>
      </w:r>
    </w:p>
    <w:p>
      <w:pPr>
        <w:pStyle w:val="null3"/>
      </w:pPr>
      <w:r>
        <w:rPr/>
        <w:t>2、关于联合体投标要求 ：本项目不接受联合体投标。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710021</w:t>
      </w:r>
    </w:p>
    <w:p>
      <w:pPr>
        <w:pStyle w:val="null3"/>
      </w:pPr>
      <w:r>
        <w:rPr/>
        <w:t xml:space="preserve"> 联系人： </w:t>
      </w:r>
      <w:r>
        <w:rPr/>
        <w:t>陕西科技大学经办</w:t>
      </w:r>
    </w:p>
    <w:p>
      <w:pPr>
        <w:pStyle w:val="null3"/>
      </w:pPr>
      <w:r>
        <w:rPr/>
        <w:t xml:space="preserve"> 联系电话： </w:t>
      </w:r>
      <w:r>
        <w:rPr/>
        <w:t>029-86168376</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杨艳、李毓菲、史肖霞</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说明：签订合同前，乙方应缴纳合同金额5%的履约保证金。项目验收合格后，甲方一次性无息退还5%的履约保证金给乙方。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中货物类收费标准下浮35%收取，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陕西中技招标有限公司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地下文物保护材料与技术实验室展示装置、设备采购及安装调试及服务等。</w:t>
      </w:r>
    </w:p>
    <w:p>
      <w:pPr>
        <w:pStyle w:val="null3"/>
        <w:outlineLvl w:val="2"/>
      </w:pPr>
      <w:r>
        <w:rPr>
          <w:sz w:val="28"/>
          <w:b/>
        </w:rPr>
        <w:t>3.2采购内容</w:t>
      </w:r>
    </w:p>
    <w:p>
      <w:pPr>
        <w:pStyle w:val="null3"/>
      </w:pPr>
      <w:r>
        <w:rPr/>
        <w:t>采购包1：</w:t>
      </w:r>
    </w:p>
    <w:p>
      <w:pPr>
        <w:pStyle w:val="null3"/>
      </w:pPr>
      <w:r>
        <w:rPr/>
        <w:t>采购包预算金额（元）: 1,290,000.00</w:t>
      </w:r>
    </w:p>
    <w:p>
      <w:pPr>
        <w:pStyle w:val="null3"/>
      </w:pPr>
      <w:r>
        <w:rPr/>
        <w:t>采购包最高限价（元）: 1,290,000.00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地下文保实验室展示装置、设备等</w:t>
            </w:r>
          </w:p>
        </w:tc>
        <w:tc>
          <w:tcPr>
            <w:tcW w:type="dxa" w:w="831"/>
          </w:tcPr>
          <w:p>
            <w:pPr>
              <w:pStyle w:val="null3"/>
              <w:jc w:val="right"/>
            </w:pPr>
            <w:r>
              <w:rPr/>
              <w:t>1.00</w:t>
            </w:r>
          </w:p>
        </w:tc>
        <w:tc>
          <w:tcPr>
            <w:tcW w:type="dxa" w:w="831"/>
          </w:tcPr>
          <w:p>
            <w:pPr>
              <w:pStyle w:val="null3"/>
              <w:jc w:val="right"/>
            </w:pPr>
            <w:r>
              <w:rPr/>
              <w:t>1,290,000.00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标的名称：地下文保实验室展示装置、设备等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left"/>
            </w:pPr>
            <w:r>
              <w:rPr>
                <w:rFonts w:ascii="仿宋" w:hAnsi="仿宋" w:cs="仿宋" w:eastAsia="仿宋"/>
                <w:sz w:val="24"/>
                <w:b/>
              </w:rPr>
              <w:t>核心产品为：</w:t>
            </w:r>
            <w:r>
              <w:rPr>
                <w:rFonts w:ascii="仿宋" w:hAnsi="仿宋" w:cs="仿宋" w:eastAsia="仿宋"/>
                <w:sz w:val="24"/>
                <w:b/>
              </w:rPr>
              <w:t>LED显示屏</w:t>
            </w:r>
          </w:p>
          <w:p>
            <w:pPr>
              <w:pStyle w:val="null3"/>
              <w:spacing w:before="105" w:after="105"/>
              <w:jc w:val="left"/>
            </w:pPr>
            <w:r>
              <w:rPr>
                <w:rFonts w:ascii="仿宋" w:hAnsi="仿宋" w:cs="仿宋" w:eastAsia="仿宋"/>
                <w:sz w:val="24"/>
                <w:b/>
              </w:rPr>
              <w:t>项目质保：</w:t>
            </w:r>
            <w:r>
              <w:rPr>
                <w:rFonts w:ascii="仿宋" w:hAnsi="仿宋" w:cs="仿宋" w:eastAsia="仿宋"/>
                <w:sz w:val="24"/>
                <w:b/>
              </w:rPr>
              <w:t>2年</w:t>
            </w:r>
          </w:p>
          <w:p>
            <w:pPr>
              <w:pStyle w:val="null3"/>
              <w:spacing w:before="105" w:after="105"/>
              <w:jc w:val="left"/>
            </w:pPr>
            <w:r>
              <w:rPr>
                <w:rFonts w:ascii="仿宋" w:hAnsi="仿宋" w:cs="仿宋" w:eastAsia="仿宋"/>
                <w:sz w:val="24"/>
                <w:b/>
              </w:rPr>
              <w:t>交货期：</w:t>
            </w:r>
            <w:r>
              <w:rPr>
                <w:rFonts w:ascii="仿宋" w:hAnsi="仿宋" w:cs="仿宋" w:eastAsia="仿宋"/>
                <w:sz w:val="24"/>
                <w:b/>
              </w:rPr>
              <w:t>20日历日</w:t>
            </w:r>
          </w:p>
          <w:p>
            <w:pPr>
              <w:pStyle w:val="null3"/>
              <w:spacing w:before="105" w:after="105"/>
              <w:jc w:val="left"/>
            </w:pPr>
            <w:r>
              <w:rPr>
                <w:rFonts w:ascii="仿宋" w:hAnsi="仿宋" w:cs="仿宋" w:eastAsia="仿宋"/>
                <w:sz w:val="24"/>
                <w:b/>
              </w:rPr>
              <w:t>报名后可自行踏勘现场：踏勘地点：未央大学园区陕西科技大学新实训楼南门一楼地下文物保护材料与技术实验室</w:t>
            </w:r>
          </w:p>
          <w:tbl>
            <w:tblPr>
              <w:tblBorders>
                <w:top w:val="none" w:color="000000" w:sz="4"/>
                <w:left w:val="none" w:color="000000" w:sz="4"/>
                <w:bottom w:val="none" w:color="000000" w:sz="4"/>
                <w:right w:val="none" w:color="000000" w:sz="4"/>
                <w:insideH w:val="none"/>
                <w:insideV w:val="none"/>
              </w:tblBorders>
            </w:tblPr>
            <w:tblGrid>
              <w:gridCol w:w="217"/>
              <w:gridCol w:w="177"/>
              <w:gridCol w:w="204"/>
              <w:gridCol w:w="226"/>
              <w:gridCol w:w="4040"/>
              <w:gridCol w:w="230"/>
            </w:tblGrid>
            <w:tr>
              <w:tc>
                <w:tcPr>
                  <w:tcW w:type="dxa" w:w="2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b/>
                    </w:rPr>
                    <w:t>序号</w:t>
                  </w:r>
                </w:p>
              </w:tc>
              <w:tc>
                <w:tcPr>
                  <w:tcW w:type="dxa" w:w="1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b/>
                    </w:rPr>
                    <w:t>分项</w:t>
                  </w:r>
                </w:p>
              </w:tc>
              <w:tc>
                <w:tcPr>
                  <w:tcW w:type="dxa" w:w="20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b/>
                    </w:rPr>
                    <w:t>单位</w:t>
                  </w:r>
                </w:p>
              </w:tc>
              <w:tc>
                <w:tcPr>
                  <w:tcW w:type="dxa" w:w="22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b/>
                    </w:rPr>
                    <w:t>数量</w:t>
                  </w:r>
                </w:p>
              </w:tc>
              <w:tc>
                <w:tcPr>
                  <w:tcW w:type="dxa" w:w="40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b/>
                    </w:rPr>
                    <w:t>参数需求</w:t>
                  </w:r>
                </w:p>
              </w:tc>
              <w:tc>
                <w:tcPr>
                  <w:tcW w:type="dxa" w:w="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备注</w:t>
                  </w:r>
                </w:p>
              </w:tc>
            </w:tr>
            <w:tr>
              <w:tc>
                <w:tcPr>
                  <w:tcW w:type="dxa" w:w="217"/>
                  <w:tcBorders>
                    <w:top w:val="none" w:color="000000" w:sz="4"/>
                    <w:left w:val="single" w:color="000000" w:sz="4"/>
                    <w:bottom w:val="single" w:color="000000" w:sz="4"/>
                    <w:right w:val="single" w:color="000000" w:sz="4"/>
                  </w:tcBorders>
                  <w:shd w:fill="595959"/>
                  <w:tcMar>
                    <w:top w:type="dxa" w:w="0"/>
                    <w:left w:type="dxa" w:w="60"/>
                    <w:bottom w:type="dxa" w:w="0"/>
                    <w:right w:type="dxa" w:w="60"/>
                  </w:tcMar>
                  <w:vAlign w:val="top"/>
                </w:tcPr>
                <w:p>
                  <w:pPr>
                    <w:pStyle w:val="null3"/>
                    <w:spacing w:before="105" w:after="105"/>
                    <w:jc w:val="left"/>
                  </w:pPr>
                  <w:r>
                    <w:rPr>
                      <w:rFonts w:ascii="仿宋" w:hAnsi="仿宋" w:cs="仿宋" w:eastAsia="仿宋"/>
                      <w:sz w:val="21"/>
                      <w:color w:val="000000"/>
                    </w:rPr>
                    <w:t>一</w:t>
                  </w:r>
                </w:p>
              </w:tc>
              <w:tc>
                <w:tcPr>
                  <w:tcW w:type="dxa" w:w="4647"/>
                  <w:gridSpan w:val="4"/>
                  <w:tcBorders>
                    <w:top w:val="none" w:color="000000" w:sz="4"/>
                    <w:left w:val="single" w:color="000000" w:sz="4"/>
                    <w:bottom w:val="single" w:color="000000" w:sz="4"/>
                    <w:right w:val="single" w:color="000000" w:sz="4"/>
                  </w:tcBorders>
                  <w:shd w:fill="595959"/>
                  <w:tcMar>
                    <w:top w:type="dxa" w:w="0"/>
                    <w:left w:type="dxa" w:w="60"/>
                    <w:bottom w:type="dxa" w:w="0"/>
                    <w:right w:type="dxa" w:w="60"/>
                  </w:tcMar>
                  <w:vAlign w:val="top"/>
                </w:tcPr>
                <w:p>
                  <w:pPr>
                    <w:pStyle w:val="null3"/>
                    <w:spacing w:before="105" w:after="105"/>
                    <w:jc w:val="left"/>
                  </w:pPr>
                  <w:r>
                    <w:rPr>
                      <w:rFonts w:ascii="仿宋" w:hAnsi="仿宋" w:cs="仿宋" w:eastAsia="仿宋"/>
                      <w:sz w:val="21"/>
                      <w:b/>
                      <w:color w:val="000000"/>
                    </w:rPr>
                    <w:t>核心区文化展陈</w:t>
                  </w:r>
                </w:p>
              </w:tc>
              <w:tc>
                <w:tcPr>
                  <w:tcW w:type="dxa" w:w="230"/>
                  <w:tcBorders>
                    <w:top w:val="none" w:color="000000" w:sz="4"/>
                    <w:left w:val="single" w:color="000000" w:sz="4"/>
                    <w:bottom w:val="single" w:color="000000" w:sz="4"/>
                    <w:right w:val="single" w:color="000000" w:sz="4"/>
                  </w:tcBorders>
                  <w:shd w:fill="595959"/>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一体化展示终端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w:t>
                  </w:r>
                </w:p>
              </w:tc>
              <w:tc>
                <w:tcPr>
                  <w:tcW w:type="dxa" w:w="40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1.显示面板：55寸工业级LED液晶模块</w:t>
                  </w:r>
                  <w:r>
                    <w:br/>
                  </w:r>
                  <w:r>
                    <w:rPr>
                      <w:rFonts w:ascii="仿宋" w:hAnsi="仿宋" w:cs="仿宋" w:eastAsia="仿宋"/>
                      <w:sz w:val="21"/>
                    </w:rPr>
                    <w:t>2.液晶高清分辨率≥1920*1080。</w:t>
                  </w:r>
                  <w:r>
                    <w:br/>
                  </w:r>
                  <w:r>
                    <w:rPr>
                      <w:rFonts w:ascii="仿宋" w:hAnsi="仿宋" w:cs="仿宋" w:eastAsia="仿宋"/>
                      <w:sz w:val="21"/>
                    </w:rPr>
                    <w:t xml:space="preserve">3.显示亮度 ≥450cd/㎡ </w:t>
                  </w:r>
                </w:p>
                <w:p>
                  <w:pPr>
                    <w:pStyle w:val="null3"/>
                    <w:spacing w:before="105" w:after="105"/>
                    <w:jc w:val="left"/>
                  </w:pPr>
                  <w:r>
                    <w:rPr>
                      <w:rFonts w:ascii="仿宋" w:hAnsi="仿宋" w:cs="仿宋" w:eastAsia="仿宋"/>
                      <w:sz w:val="21"/>
                    </w:rPr>
                    <w:t>4.触摸响应时间：≤4.5ms</w:t>
                  </w:r>
                  <w:r>
                    <w:br/>
                  </w:r>
                  <w:r>
                    <w:rPr>
                      <w:rFonts w:ascii="仿宋" w:hAnsi="仿宋" w:cs="仿宋" w:eastAsia="仿宋"/>
                      <w:sz w:val="21"/>
                    </w:rPr>
                    <w:t>5.使用寿命：≥60000小时</w:t>
                  </w:r>
                </w:p>
                <w:p>
                  <w:pPr>
                    <w:pStyle w:val="null3"/>
                    <w:spacing w:before="105" w:after="105"/>
                    <w:jc w:val="left"/>
                  </w:pPr>
                  <w:r>
                    <w:rPr>
                      <w:rFonts w:ascii="仿宋" w:hAnsi="仿宋" w:cs="仿宋" w:eastAsia="仿宋"/>
                      <w:sz w:val="21"/>
                    </w:rPr>
                    <w:t>6.外设机身：机身正面全面板钢化防爆玻璃，后厢体全钢制造，防静电，内置音箱环绕立体声及一体电。</w:t>
                  </w:r>
                  <w:r>
                    <w:br/>
                  </w:r>
                  <w:r>
                    <w:rPr>
                      <w:rFonts w:ascii="仿宋" w:hAnsi="仿宋" w:cs="仿宋" w:eastAsia="仿宋"/>
                      <w:sz w:val="21"/>
                    </w:rPr>
                    <w:t>7.主机配置：≥英特尔i5处理器，频率≥2.3GHZ 运行内存≥8G，本地存储≥128G，自带正版windows系统。</w:t>
                  </w:r>
                </w:p>
                <w:p>
                  <w:pPr>
                    <w:pStyle w:val="null3"/>
                    <w:spacing w:before="105" w:after="105"/>
                    <w:jc w:val="left"/>
                  </w:pPr>
                  <w:r>
                    <w:rPr>
                      <w:rFonts w:ascii="仿宋" w:hAnsi="仿宋" w:cs="仿宋" w:eastAsia="仿宋"/>
                      <w:sz w:val="21"/>
                    </w:rPr>
                    <w:t>8.整机采用双系统（Windows、Android），可实现一键系统还原。</w:t>
                  </w:r>
                  <w:r>
                    <w:br/>
                  </w:r>
                  <w:r>
                    <w:rPr>
                      <w:rFonts w:ascii="仿宋" w:hAnsi="仿宋" w:cs="仿宋" w:eastAsia="仿宋"/>
                      <w:sz w:val="21"/>
                      <w:color w:val="000000"/>
                    </w:rPr>
                    <w:t xml:space="preserve">9.远程控制休眠唤醒 </w:t>
                  </w:r>
                  <w:r>
                    <w:rPr>
                      <w:rFonts w:ascii="calibri" w:hAnsi="calibri" w:cs="calibri" w:eastAsia="calibri"/>
                      <w:sz w:val="24"/>
                    </w:rPr>
                    <w:t xml:space="preserve"> </w:t>
                  </w:r>
                  <w:r>
                    <w:rPr>
                      <w:rFonts w:ascii="仿宋" w:hAnsi="仿宋" w:cs="仿宋" w:eastAsia="仿宋"/>
                      <w:sz w:val="21"/>
                    </w:rPr>
                    <w:t>10.配置内置独立音响,且额定功率≥45W</w:t>
                  </w:r>
                </w:p>
                <w:p>
                  <w:pPr>
                    <w:pStyle w:val="null3"/>
                    <w:spacing w:before="105" w:after="105"/>
                    <w:jc w:val="left"/>
                  </w:pPr>
                  <w:r>
                    <w:rPr>
                      <w:rFonts w:ascii="仿宋" w:hAnsi="仿宋" w:cs="仿宋" w:eastAsia="仿宋"/>
                      <w:sz w:val="21"/>
                    </w:rPr>
                    <w:t>11.配置麦克风可用于对教室环境音频进行采集</w:t>
                  </w:r>
                </w:p>
                <w:p>
                  <w:pPr>
                    <w:pStyle w:val="null3"/>
                    <w:spacing w:before="105" w:after="105"/>
                    <w:jc w:val="left"/>
                  </w:pPr>
                  <w:r>
                    <w:rPr>
                      <w:rFonts w:ascii="仿宋" w:hAnsi="仿宋" w:cs="仿宋" w:eastAsia="仿宋"/>
                      <w:sz w:val="21"/>
                    </w:rPr>
                    <w:t>12.配置一体化集成摄像头，可拍摄≥1300万像素数的照片。</w:t>
                  </w:r>
                </w:p>
                <w:p>
                  <w:pPr>
                    <w:pStyle w:val="null3"/>
                    <w:spacing w:before="105" w:after="105"/>
                    <w:jc w:val="left"/>
                  </w:pPr>
                  <w:r>
                    <w:rPr>
                      <w:rFonts w:ascii="仿宋" w:hAnsi="仿宋" w:cs="仿宋" w:eastAsia="仿宋"/>
                      <w:sz w:val="21"/>
                    </w:rPr>
                    <w:t>13.网络传输要求：支持万兆级网络接口，传输速率≥8Gbps</w:t>
                  </w:r>
                </w:p>
                <w:p>
                  <w:pPr>
                    <w:pStyle w:val="null3"/>
                    <w:spacing w:before="105" w:after="105"/>
                    <w:jc w:val="left"/>
                  </w:pPr>
                  <w:r>
                    <w:rPr>
                      <w:rFonts w:ascii="仿宋" w:hAnsi="仿宋" w:cs="仿宋" w:eastAsia="仿宋"/>
                      <w:sz w:val="21"/>
                    </w:rPr>
                    <w:t>14.▲整机内置传屏接收模块，整机不需要连接任何附加设备，可实现外部电脑、手机设备的音视频信号实时传输到整机上，设置为安全模式功能，可限制其他人传屏。</w:t>
                  </w:r>
                </w:p>
                <w:p>
                  <w:pPr>
                    <w:pStyle w:val="null3"/>
                    <w:spacing w:before="105" w:after="105"/>
                    <w:jc w:val="left"/>
                  </w:pPr>
                  <w:r>
                    <w:rPr>
                      <w:rFonts w:ascii="仿宋" w:hAnsi="仿宋" w:cs="仿宋" w:eastAsia="仿宋"/>
                      <w:sz w:val="21"/>
                    </w:rPr>
                    <w:t>15.▲自带教学软件，支持在线实时课堂、支持多人音视频在线讨论、支持对视频文件关键帧标记。</w:t>
                  </w:r>
                </w:p>
              </w:tc>
              <w:tc>
                <w:tcPr>
                  <w:tcW w:type="dxa" w:w="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视频制作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支</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时长：</w:t>
                  </w:r>
                  <w:r>
                    <w:rPr>
                      <w:rFonts w:ascii="仿宋" w:hAnsi="仿宋" w:cs="仿宋" w:eastAsia="仿宋"/>
                      <w:sz w:val="21"/>
                    </w:rPr>
                    <w:t>90s-120s</w:t>
                  </w:r>
                </w:p>
                <w:p>
                  <w:pPr>
                    <w:pStyle w:val="null3"/>
                    <w:spacing w:before="105" w:after="105"/>
                    <w:jc w:val="left"/>
                  </w:pPr>
                  <w:r>
                    <w:rPr>
                      <w:rFonts w:ascii="仿宋" w:hAnsi="仿宋" w:cs="仿宋" w:eastAsia="仿宋"/>
                      <w:sz w:val="21"/>
                    </w:rPr>
                    <w:t>视频格式：高清</w:t>
                  </w:r>
                  <w:r>
                    <w:rPr>
                      <w:rFonts w:ascii="仿宋" w:hAnsi="仿宋" w:cs="仿宋" w:eastAsia="仿宋"/>
                      <w:sz w:val="21"/>
                    </w:rPr>
                    <w:t>1920*1080</w:t>
                  </w:r>
                </w:p>
                <w:p>
                  <w:pPr>
                    <w:pStyle w:val="null3"/>
                    <w:spacing w:before="105" w:after="105"/>
                    <w:jc w:val="left"/>
                  </w:pPr>
                  <w:r>
                    <w:rPr>
                      <w:rFonts w:ascii="仿宋" w:hAnsi="仿宋" w:cs="仿宋" w:eastAsia="仿宋"/>
                      <w:sz w:val="21"/>
                    </w:rPr>
                    <w:t>制作方式：视频素材剪辑包装（含</w:t>
                  </w:r>
                  <w:r>
                    <w:rPr>
                      <w:rFonts w:ascii="仿宋" w:hAnsi="仿宋" w:cs="仿宋" w:eastAsia="仿宋"/>
                      <w:sz w:val="21"/>
                    </w:rPr>
                    <w:t>2D、3D动画包装）</w:t>
                  </w:r>
                </w:p>
                <w:p>
                  <w:pPr>
                    <w:pStyle w:val="null3"/>
                    <w:spacing w:before="105" w:after="105"/>
                    <w:jc w:val="left"/>
                  </w:pPr>
                  <w:r>
                    <w:rPr>
                      <w:rFonts w:ascii="仿宋" w:hAnsi="仿宋" w:cs="仿宋" w:eastAsia="仿宋"/>
                      <w:sz w:val="21"/>
                    </w:rPr>
                    <w:t>具体内容：</w:t>
                  </w:r>
                </w:p>
                <w:p>
                  <w:pPr>
                    <w:pStyle w:val="null3"/>
                    <w:spacing w:before="105" w:after="105"/>
                    <w:jc w:val="left"/>
                  </w:pPr>
                  <w:r>
                    <w:rPr>
                      <w:rFonts w:ascii="仿宋" w:hAnsi="仿宋" w:cs="仿宋" w:eastAsia="仿宋"/>
                      <w:sz w:val="21"/>
                    </w:rPr>
                    <w:t>1.出土现场文物多元信息提取实验室重点介绍、实验室基本操作的流程、基础研究和应用基础研究</w:t>
                  </w:r>
                </w:p>
                <w:p>
                  <w:pPr>
                    <w:pStyle w:val="null3"/>
                    <w:spacing w:before="105" w:after="105"/>
                    <w:jc w:val="left"/>
                  </w:pPr>
                  <w:r>
                    <w:rPr>
                      <w:rFonts w:ascii="仿宋" w:hAnsi="仿宋" w:cs="仿宋" w:eastAsia="仿宋"/>
                      <w:sz w:val="21"/>
                    </w:rPr>
                    <w:t>2.文物材料及成分分析实验室重点介绍、实验室基本操作的流程、基础研究和应用基础研究</w:t>
                  </w:r>
                </w:p>
                <w:p>
                  <w:pPr>
                    <w:pStyle w:val="null3"/>
                    <w:spacing w:before="105" w:after="105"/>
                    <w:jc w:val="left"/>
                  </w:pPr>
                  <w:r>
                    <w:rPr>
                      <w:rFonts w:ascii="仿宋" w:hAnsi="仿宋" w:cs="仿宋" w:eastAsia="仿宋"/>
                      <w:sz w:val="21"/>
                    </w:rPr>
                    <w:t>3.文物制作工艺分析实验室重点介绍、实验室基本操作的流程、基础研究和应用基础研究</w:t>
                  </w:r>
                </w:p>
                <w:p>
                  <w:pPr>
                    <w:pStyle w:val="null3"/>
                    <w:spacing w:before="105" w:after="105"/>
                    <w:jc w:val="left"/>
                  </w:pPr>
                  <w:r>
                    <w:rPr>
                      <w:rFonts w:ascii="仿宋" w:hAnsi="仿宋" w:cs="仿宋" w:eastAsia="仿宋"/>
                      <w:sz w:val="21"/>
                    </w:rPr>
                    <w:t>4.文物数字化修复与传承创新实验室重点介绍、实验室基本操作的流程、基础研究和应用基础研究</w:t>
                  </w:r>
                </w:p>
                <w:p>
                  <w:pPr>
                    <w:pStyle w:val="null3"/>
                    <w:spacing w:before="105" w:after="105"/>
                    <w:jc w:val="left"/>
                  </w:pPr>
                  <w:r>
                    <w:rPr>
                      <w:rFonts w:ascii="仿宋" w:hAnsi="仿宋" w:cs="仿宋" w:eastAsia="仿宋"/>
                      <w:sz w:val="21"/>
                    </w:rPr>
                    <w:t>5.文物保护材料化学分析实验室重点介绍、实验室基本操作的流程、基础研究和应用基础研究</w:t>
                  </w:r>
                </w:p>
                <w:p>
                  <w:pPr>
                    <w:pStyle w:val="null3"/>
                    <w:spacing w:before="105" w:after="105"/>
                    <w:jc w:val="left"/>
                  </w:pPr>
                  <w:r>
                    <w:rPr>
                      <w:rFonts w:ascii="仿宋" w:hAnsi="仿宋" w:cs="仿宋" w:eastAsia="仿宋"/>
                      <w:sz w:val="21"/>
                    </w:rPr>
                    <w:t>6.文物保护材料物料性能评价实验室重点介绍、实验室基本操作的流程、基础研究和应用基础研究</w:t>
                  </w:r>
                </w:p>
                <w:p>
                  <w:pPr>
                    <w:pStyle w:val="null3"/>
                    <w:spacing w:before="105" w:after="105"/>
                    <w:jc w:val="left"/>
                  </w:pPr>
                  <w:r>
                    <w:rPr>
                      <w:rFonts w:ascii="仿宋" w:hAnsi="仿宋" w:cs="仿宋" w:eastAsia="仿宋"/>
                      <w:sz w:val="21"/>
                    </w:rPr>
                    <w:t>根据学院提供素材对以上内容进行视频制作，包含内容策划、形式风格说明、视频脚本、文字</w:t>
                  </w:r>
                  <w:r>
                    <w:rPr>
                      <w:rFonts w:ascii="仿宋" w:hAnsi="仿宋" w:cs="仿宋" w:eastAsia="仿宋"/>
                      <w:sz w:val="21"/>
                    </w:rPr>
                    <w:t>/图片/视频素材的剪辑与制作、后期包装，并最终输出标准文件能与设备匹配。</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透明屏展柜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r>
                    <w:rPr>
                      <w:rFonts w:ascii="仿宋" w:hAnsi="仿宋" w:cs="仿宋" w:eastAsia="仿宋"/>
                      <w:sz w:val="21"/>
                    </w:rPr>
                    <w:t>显示面板：</w:t>
                  </w:r>
                  <w:r>
                    <w:rPr>
                      <w:rFonts w:ascii="仿宋" w:hAnsi="仿宋" w:cs="仿宋" w:eastAsia="仿宋"/>
                      <w:sz w:val="21"/>
                    </w:rPr>
                    <w:t>≥21.5寸工业级LED液晶模块</w:t>
                  </w:r>
                  <w:r>
                    <w:br/>
                  </w:r>
                  <w:r>
                    <w:rPr>
                      <w:rFonts w:ascii="仿宋" w:hAnsi="仿宋" w:cs="仿宋" w:eastAsia="仿宋"/>
                      <w:sz w:val="21"/>
                    </w:rPr>
                    <w:t>2.物理分辨率≥1920*1080 可视角≥170°(H) /170°(V) 色深度≥8 bit, 显示样色≥16.7M</w:t>
                  </w:r>
                </w:p>
                <w:p>
                  <w:pPr>
                    <w:pStyle w:val="null3"/>
                    <w:spacing w:before="105" w:after="105"/>
                    <w:jc w:val="left"/>
                  </w:pPr>
                  <w:r>
                    <w:rPr>
                      <w:rFonts w:ascii="仿宋" w:hAnsi="仿宋" w:cs="仿宋" w:eastAsia="仿宋"/>
                      <w:sz w:val="21"/>
                    </w:rPr>
                    <w:t>3.对比度≥4000:1 响应时间≥5ms 刷新率≥60 Hz</w:t>
                  </w:r>
                  <w:r>
                    <w:br/>
                  </w:r>
                  <w:r>
                    <w:rPr>
                      <w:rFonts w:ascii="仿宋" w:hAnsi="仿宋" w:cs="仿宋" w:eastAsia="仿宋"/>
                      <w:sz w:val="21"/>
                    </w:rPr>
                    <w:t>4.面板通透度≥95%</w:t>
                  </w:r>
                  <w:r>
                    <w:br/>
                  </w:r>
                  <w:r>
                    <w:rPr>
                      <w:rFonts w:ascii="仿宋" w:hAnsi="仿宋" w:cs="仿宋" w:eastAsia="仿宋"/>
                      <w:sz w:val="21"/>
                    </w:rPr>
                    <w:t>5.光源寿命≥30000小时</w:t>
                  </w:r>
                  <w:r>
                    <w:br/>
                  </w:r>
                  <w:r>
                    <w:rPr>
                      <w:rFonts w:ascii="仿宋" w:hAnsi="仿宋" w:cs="仿宋" w:eastAsia="仿宋"/>
                      <w:sz w:val="21"/>
                    </w:rPr>
                    <w:t>6.系统配置 操作系统 Android 11以上 CPU主频≥1.8GHz 内存≥2G DDR3 存储≥16G、内部存储≥32G 支持外接最大32G的TF存储卡接口</w:t>
                  </w:r>
                </w:p>
                <w:p>
                  <w:pPr>
                    <w:pStyle w:val="null3"/>
                    <w:spacing w:before="105" w:after="240"/>
                    <w:jc w:val="left"/>
                  </w:pPr>
                  <w:r>
                    <w:rPr>
                      <w:rFonts w:ascii="仿宋" w:hAnsi="仿宋" w:cs="仿宋" w:eastAsia="仿宋"/>
                      <w:sz w:val="21"/>
                    </w:rPr>
                    <w:t>7.触摸感应技术 Touchkit电容触摸技术（10点以上） 书写方式 手指、电容触摸笔 光标速度≥120/s 定位精准 90%以上触摸区域为±2mm</w:t>
                  </w:r>
                  <w:r>
                    <w:br/>
                  </w:r>
                  <w:r>
                    <w:rPr>
                      <w:rFonts w:ascii="仿宋" w:hAnsi="仿宋" w:cs="仿宋" w:eastAsia="仿宋"/>
                      <w:sz w:val="21"/>
                    </w:rPr>
                    <w:t>8.传输速度≥480Mbps 扫描频率≥100Hz/S</w:t>
                  </w:r>
                </w:p>
                <w:p>
                  <w:pPr>
                    <w:pStyle w:val="null3"/>
                    <w:spacing w:before="105" w:after="240"/>
                    <w:jc w:val="left"/>
                  </w:pPr>
                  <w:r>
                    <w:rPr>
                      <w:rFonts w:ascii="仿宋" w:hAnsi="仿宋" w:cs="仿宋" w:eastAsia="仿宋"/>
                      <w:sz w:val="21"/>
                    </w:rPr>
                    <w:t>9.支持远程控制休眠唤醒</w:t>
                  </w:r>
                </w:p>
                <w:p>
                  <w:pPr>
                    <w:pStyle w:val="null3"/>
                    <w:spacing w:before="105" w:after="240"/>
                    <w:jc w:val="left"/>
                  </w:pPr>
                  <w:r>
                    <w:rPr>
                      <w:rFonts w:ascii="仿宋" w:hAnsi="仿宋" w:cs="仿宋" w:eastAsia="仿宋"/>
                      <w:sz w:val="21"/>
                    </w:rPr>
                    <w:t xml:space="preserve">10.接口类型 A型USB公头+UATR </w:t>
                  </w:r>
                  <w:r>
                    <w:rPr>
                      <w:rFonts w:ascii="仿宋" w:hAnsi="仿宋" w:cs="仿宋" w:eastAsia="仿宋"/>
                      <w:sz w:val="21"/>
                      <w:color w:val="000000"/>
                    </w:rPr>
                    <w:t>通用音频格式</w:t>
                  </w:r>
                  <w:r>
                    <w:rPr>
                      <w:rFonts w:ascii="仿宋" w:hAnsi="仿宋" w:cs="仿宋" w:eastAsia="仿宋"/>
                      <w:sz w:val="21"/>
                      <w:color w:val="000000"/>
                    </w:rPr>
                    <w:t>MP3、WMA、OGG视频格式 MP4、AVI、DIVE、XVID、VOB、DAT、MPG、RM等图片格式 JPG、MMP、GIP、PNG</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21.5寸透明屏展柜内容及软件费</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结合用户感知、系统硬件、系统程序的交互过程、交互方式的产品开发。系统程序开发、整体架构搭建，采用</w:t>
                  </w:r>
                  <w:r>
                    <w:rPr>
                      <w:rFonts w:ascii="仿宋" w:hAnsi="仿宋" w:cs="仿宋" w:eastAsia="仿宋"/>
                      <w:sz w:val="21"/>
                    </w:rPr>
                    <w:t>unity 3D技术开发梳理展示形式、展示风格、展示内容、主题分类、相关三维动画等内容。</w:t>
                  </w:r>
                </w:p>
                <w:p>
                  <w:pPr>
                    <w:pStyle w:val="null3"/>
                    <w:spacing w:before="105" w:after="105"/>
                    <w:jc w:val="left"/>
                  </w:pPr>
                  <w:r>
                    <w:rPr>
                      <w:rFonts w:ascii="仿宋" w:hAnsi="仿宋" w:cs="仿宋" w:eastAsia="仿宋"/>
                      <w:sz w:val="21"/>
                    </w:rPr>
                    <w:t>制作方式：交互编程开发、</w:t>
                  </w:r>
                  <w:r>
                    <w:rPr>
                      <w:rFonts w:ascii="仿宋" w:hAnsi="仿宋" w:cs="仿宋" w:eastAsia="仿宋"/>
                      <w:sz w:val="21"/>
                    </w:rPr>
                    <w:t>3D动画内容制作包装</w:t>
                  </w:r>
                </w:p>
                <w:p>
                  <w:pPr>
                    <w:pStyle w:val="null3"/>
                    <w:spacing w:before="105" w:after="105"/>
                    <w:jc w:val="left"/>
                  </w:pPr>
                  <w:r>
                    <w:rPr>
                      <w:rFonts w:ascii="仿宋" w:hAnsi="仿宋" w:cs="仿宋" w:eastAsia="仿宋"/>
                      <w:sz w:val="21"/>
                    </w:rPr>
                    <w:t>具体内容：根据学院要求完成透明展示柜软件开发与</w:t>
                  </w:r>
                  <w:r>
                    <w:rPr>
                      <w:rFonts w:ascii="仿宋" w:hAnsi="仿宋" w:cs="仿宋" w:eastAsia="仿宋"/>
                      <w:sz w:val="21"/>
                    </w:rPr>
                    <w:t>3D动画内容制作，展示地下文物信息提取关键技术及健康评价研究，以及相关的文物/实物成果介绍。投标人根据以往开发与内容制作案例，整理本次项目展示的界面形式与内容展示逻辑。</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透明屏展柜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r>
                    <w:rPr>
                      <w:rFonts w:ascii="仿宋" w:hAnsi="仿宋" w:cs="仿宋" w:eastAsia="仿宋"/>
                      <w:sz w:val="21"/>
                    </w:rPr>
                    <w:t>显示面板：</w:t>
                  </w:r>
                  <w:r>
                    <w:rPr>
                      <w:rFonts w:ascii="仿宋" w:hAnsi="仿宋" w:cs="仿宋" w:eastAsia="仿宋"/>
                      <w:sz w:val="21"/>
                    </w:rPr>
                    <w:t>43寸工业级LED液晶模块.</w:t>
                  </w:r>
                </w:p>
                <w:p>
                  <w:pPr>
                    <w:pStyle w:val="null3"/>
                    <w:spacing w:before="105" w:after="105"/>
                    <w:jc w:val="left"/>
                  </w:pPr>
                  <w:r>
                    <w:rPr>
                      <w:rFonts w:ascii="仿宋" w:hAnsi="仿宋" w:cs="仿宋" w:eastAsia="仿宋"/>
                      <w:sz w:val="21"/>
                    </w:rPr>
                    <w:t>2.物理分辨率≥1920*1080 可视角≥170°(H) /170°(V) 色深度≥8 bit, 显示样色≥16.7M</w:t>
                  </w:r>
                </w:p>
                <w:p>
                  <w:pPr>
                    <w:pStyle w:val="null3"/>
                    <w:spacing w:before="105" w:after="105"/>
                    <w:jc w:val="left"/>
                  </w:pPr>
                  <w:r>
                    <w:rPr>
                      <w:rFonts w:ascii="仿宋" w:hAnsi="仿宋" w:cs="仿宋" w:eastAsia="仿宋"/>
                      <w:sz w:val="21"/>
                    </w:rPr>
                    <w:t>3.对比度≥4000:1 响应时间≥5ms 刷新率≥60 Hz</w:t>
                  </w:r>
                  <w:r>
                    <w:br/>
                  </w:r>
                  <w:r>
                    <w:rPr>
                      <w:rFonts w:ascii="仿宋" w:hAnsi="仿宋" w:cs="仿宋" w:eastAsia="仿宋"/>
                      <w:sz w:val="21"/>
                    </w:rPr>
                    <w:t>4.面板通透度≥95%</w:t>
                  </w:r>
                  <w:r>
                    <w:br/>
                  </w:r>
                  <w:r>
                    <w:rPr>
                      <w:rFonts w:ascii="仿宋" w:hAnsi="仿宋" w:cs="仿宋" w:eastAsia="仿宋"/>
                      <w:sz w:val="21"/>
                    </w:rPr>
                    <w:t>5.光源寿命≥30000小时</w:t>
                  </w:r>
                </w:p>
                <w:p>
                  <w:pPr>
                    <w:pStyle w:val="null3"/>
                    <w:spacing w:before="105" w:after="105"/>
                    <w:jc w:val="left"/>
                  </w:pPr>
                  <w:r>
                    <w:rPr>
                      <w:rFonts w:ascii="仿宋" w:hAnsi="仿宋" w:cs="仿宋" w:eastAsia="仿宋"/>
                      <w:sz w:val="21"/>
                    </w:rPr>
                    <w:t>6.系统配置 操作系统 Android 11以上 CPU主频≥1.8GHz 内存≥2G DDR3 存储≥16G、内部存储≥32G 支持外接最大32G的TF存储卡接口</w:t>
                  </w:r>
                </w:p>
                <w:p>
                  <w:pPr>
                    <w:pStyle w:val="null3"/>
                    <w:spacing w:before="105" w:after="105"/>
                    <w:jc w:val="left"/>
                  </w:pPr>
                  <w:r>
                    <w:rPr>
                      <w:rFonts w:ascii="仿宋" w:hAnsi="仿宋" w:cs="仿宋" w:eastAsia="仿宋"/>
                      <w:sz w:val="21"/>
                    </w:rPr>
                    <w:t>7.触摸感应技术 Touchkit电容触摸技术（10点以上） 书写方式 手指、电容触摸笔 光标速度≥120/s 定位精准 90%以上触摸区域为±2mm</w:t>
                  </w:r>
                </w:p>
                <w:p>
                  <w:pPr>
                    <w:pStyle w:val="null3"/>
                    <w:spacing w:before="105" w:after="105"/>
                    <w:jc w:val="left"/>
                  </w:pPr>
                  <w:r>
                    <w:rPr>
                      <w:rFonts w:ascii="仿宋" w:hAnsi="仿宋" w:cs="仿宋" w:eastAsia="仿宋"/>
                      <w:sz w:val="21"/>
                    </w:rPr>
                    <w:t>8.传输速度≥480Mbps 扫描频率≥100Hz/S</w:t>
                  </w:r>
                </w:p>
                <w:p>
                  <w:pPr>
                    <w:pStyle w:val="null3"/>
                    <w:spacing w:before="105" w:after="105"/>
                    <w:jc w:val="left"/>
                  </w:pPr>
                  <w:r>
                    <w:rPr>
                      <w:rFonts w:ascii="仿宋" w:hAnsi="仿宋" w:cs="仿宋" w:eastAsia="仿宋"/>
                      <w:sz w:val="21"/>
                    </w:rPr>
                    <w:t>9.支持远程控制休眠唤醒</w:t>
                  </w:r>
                </w:p>
                <w:p>
                  <w:pPr>
                    <w:pStyle w:val="null3"/>
                    <w:spacing w:before="105" w:after="105"/>
                    <w:jc w:val="left"/>
                  </w:pPr>
                  <w:r>
                    <w:rPr>
                      <w:rFonts w:ascii="仿宋" w:hAnsi="仿宋" w:cs="仿宋" w:eastAsia="仿宋"/>
                      <w:sz w:val="21"/>
                    </w:rPr>
                    <w:t xml:space="preserve">10.接口类型 A型USB公头+UATR </w:t>
                  </w:r>
                  <w:r>
                    <w:rPr>
                      <w:rFonts w:ascii="仿宋" w:hAnsi="仿宋" w:cs="仿宋" w:eastAsia="仿宋"/>
                      <w:sz w:val="21"/>
                      <w:color w:val="000000"/>
                    </w:rPr>
                    <w:t>通用音频格式</w:t>
                  </w:r>
                  <w:r>
                    <w:rPr>
                      <w:rFonts w:ascii="仿宋" w:hAnsi="仿宋" w:cs="仿宋" w:eastAsia="仿宋"/>
                      <w:sz w:val="21"/>
                      <w:color w:val="000000"/>
                    </w:rPr>
                    <w:t>MP3、WMA、OGG视频格式 MP4、AVI、DIVE、XVID、VOB、DAT、MPG、RM等图片格式 JPG、MMP、GIP、PNG。</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43寸透明柜内容及软件费</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采用</w:t>
                  </w:r>
                  <w:r>
                    <w:rPr>
                      <w:rFonts w:ascii="仿宋" w:hAnsi="仿宋" w:cs="仿宋" w:eastAsia="仿宋"/>
                      <w:sz w:val="21"/>
                    </w:rPr>
                    <w:t>unity 3D技术开发，结合用户感知、系统硬件、系统程序的交互过程、交互方式的产品开发。系统程序开发、整体架构搭建。</w:t>
                  </w:r>
                </w:p>
                <w:p>
                  <w:pPr>
                    <w:pStyle w:val="null3"/>
                    <w:spacing w:before="105" w:after="105"/>
                    <w:jc w:val="left"/>
                  </w:pPr>
                  <w:r>
                    <w:rPr>
                      <w:rFonts w:ascii="仿宋" w:hAnsi="仿宋" w:cs="仿宋" w:eastAsia="仿宋"/>
                      <w:sz w:val="21"/>
                    </w:rPr>
                    <w:t>根据甲方要求梳理展示形式、展示风格、展示内容、主题分类、相关三维动画等内容。同时，进行视频内容的脚本制作，时长：</w:t>
                  </w:r>
                  <w:r>
                    <w:rPr>
                      <w:rFonts w:ascii="仿宋" w:hAnsi="仿宋" w:cs="仿宋" w:eastAsia="仿宋"/>
                      <w:sz w:val="21"/>
                    </w:rPr>
                    <w:t>40s-60s，形成书面说明，协助理解该视频的创意背景、创意原点及表现风格，确定逻辑结构，确定框架；</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触摸一体化展示终端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r>
                    <w:rPr>
                      <w:rFonts w:ascii="仿宋" w:hAnsi="仿宋" w:cs="仿宋" w:eastAsia="仿宋"/>
                      <w:sz w:val="21"/>
                    </w:rPr>
                    <w:t>显示面板：</w:t>
                  </w:r>
                  <w:r>
                    <w:rPr>
                      <w:rFonts w:ascii="仿宋" w:hAnsi="仿宋" w:cs="仿宋" w:eastAsia="仿宋"/>
                      <w:sz w:val="21"/>
                    </w:rPr>
                    <w:t>43寸工业级LED液晶模块</w:t>
                  </w:r>
                </w:p>
                <w:p>
                  <w:pPr>
                    <w:pStyle w:val="null3"/>
                    <w:spacing w:before="105" w:after="105"/>
                    <w:jc w:val="left"/>
                  </w:pPr>
                  <w:r>
                    <w:rPr>
                      <w:rFonts w:ascii="仿宋" w:hAnsi="仿宋" w:cs="仿宋" w:eastAsia="仿宋"/>
                      <w:sz w:val="21"/>
                    </w:rPr>
                    <w:t>2.液晶高清分辨率≥1920*1080。</w:t>
                  </w:r>
                  <w:r>
                    <w:br/>
                  </w:r>
                  <w:r>
                    <w:rPr>
                      <w:rFonts w:ascii="仿宋" w:hAnsi="仿宋" w:cs="仿宋" w:eastAsia="仿宋"/>
                      <w:sz w:val="21"/>
                    </w:rPr>
                    <w:t>3.显示亮度≥450cd/㎡</w:t>
                  </w:r>
                </w:p>
                <w:p>
                  <w:pPr>
                    <w:pStyle w:val="null3"/>
                    <w:spacing w:before="105" w:after="105"/>
                    <w:jc w:val="left"/>
                  </w:pPr>
                  <w:r>
                    <w:rPr>
                      <w:rFonts w:ascii="仿宋" w:hAnsi="仿宋" w:cs="仿宋" w:eastAsia="仿宋"/>
                      <w:sz w:val="21"/>
                    </w:rPr>
                    <w:t>4.对 比 度≥1000：1 响应时间≥4.5ms 清 晰 度≥1080p 使用寿命≥60000~80000小时。</w:t>
                  </w:r>
                  <w:r>
                    <w:br/>
                  </w:r>
                  <w:r>
                    <w:rPr>
                      <w:rFonts w:ascii="仿宋" w:hAnsi="仿宋" w:cs="仿宋" w:eastAsia="仿宋"/>
                      <w:sz w:val="21"/>
                    </w:rPr>
                    <w:t>5.显示角度≥170°</w:t>
                  </w:r>
                  <w:r>
                    <w:br/>
                  </w:r>
                  <w:r>
                    <w:rPr>
                      <w:rFonts w:ascii="仿宋" w:hAnsi="仿宋" w:cs="仿宋" w:eastAsia="仿宋"/>
                      <w:sz w:val="21"/>
                    </w:rPr>
                    <w:t>6.外设机身：机身正面全面板钢化防爆玻璃，全钢制造，加厚钢板，豪华进口耐磨汽车烤漆，（银色和黑色可定制）防静电，内置音箱环绕立体声及一体电源.带壁挂支架。</w:t>
                  </w:r>
                  <w:r>
                    <w:br/>
                  </w:r>
                  <w:r>
                    <w:rPr>
                      <w:rFonts w:ascii="仿宋" w:hAnsi="仿宋" w:cs="仿宋" w:eastAsia="仿宋"/>
                      <w:sz w:val="21"/>
                    </w:rPr>
                    <w:t>7.触摸功能：触摸感应技术 MapleTouch红外电容触摸技术（10点以上） 书写方式 手指、电容触摸笔 ，或其他任何非透明物体，光标速度 ≥120/s 定位精准≥90%触摸区域为±2mm</w:t>
                  </w:r>
                  <w:r>
                    <w:br/>
                  </w:r>
                  <w:r>
                    <w:rPr>
                      <w:rFonts w:ascii="仿宋" w:hAnsi="仿宋" w:cs="仿宋" w:eastAsia="仿宋"/>
                      <w:sz w:val="21"/>
                    </w:rPr>
                    <w:t>8.主机配置：Windows系统，运行内存≥8GB，本地存储：≥128GB支持扩展，工业电源.无死机无蓝屏。支持通电开机软件自启动。</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触摸一体机程序软件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内容为地下文保实验模块展示</w:t>
                  </w:r>
                </w:p>
                <w:p>
                  <w:pPr>
                    <w:pStyle w:val="null3"/>
                    <w:spacing w:before="105" w:after="105"/>
                    <w:jc w:val="left"/>
                  </w:pPr>
                  <w:r>
                    <w:rPr>
                      <w:rFonts w:ascii="仿宋" w:hAnsi="仿宋" w:cs="仿宋" w:eastAsia="仿宋"/>
                      <w:sz w:val="21"/>
                    </w:rPr>
                    <w:t>设计内容：</w:t>
                  </w:r>
                </w:p>
                <w:p>
                  <w:pPr>
                    <w:pStyle w:val="null3"/>
                    <w:spacing w:before="105" w:after="105"/>
                    <w:jc w:val="left"/>
                  </w:pPr>
                  <w:r>
                    <w:rPr>
                      <w:rFonts w:ascii="仿宋" w:hAnsi="仿宋" w:cs="仿宋" w:eastAsia="仿宋"/>
                      <w:sz w:val="21"/>
                    </w:rPr>
                    <w:t>1.UI原型构建：界面原型逻辑梳理设定，包括但不限于：板块类别划分，设置视频名称与菜单选项、内容原型逻辑设定</w:t>
                  </w:r>
                </w:p>
                <w:p>
                  <w:pPr>
                    <w:pStyle w:val="null3"/>
                    <w:spacing w:before="105" w:after="105"/>
                    <w:jc w:val="left"/>
                  </w:pPr>
                  <w:r>
                    <w:rPr>
                      <w:rFonts w:ascii="仿宋" w:hAnsi="仿宋" w:cs="仿宋" w:eastAsia="仿宋"/>
                      <w:sz w:val="21"/>
                    </w:rPr>
                    <w:t>2.内容开发：界面内容策划，包括但不限于：封面标题、操作指南、内容简介、视频播放等</w:t>
                  </w:r>
                </w:p>
                <w:p>
                  <w:pPr>
                    <w:pStyle w:val="null3"/>
                    <w:spacing w:before="105" w:after="105"/>
                    <w:jc w:val="left"/>
                  </w:pPr>
                  <w:r>
                    <w:rPr>
                      <w:rFonts w:ascii="仿宋" w:hAnsi="仿宋" w:cs="仿宋" w:eastAsia="仿宋"/>
                      <w:sz w:val="21"/>
                    </w:rPr>
                    <w:t>3.效果开发：系统icon\banner配件定制开发，效果图绘制完善、动效开发、画面结构合理化调整。</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LED显示屏</w:t>
                  </w:r>
                  <w:r>
                    <w:rPr>
                      <w:rFonts w:ascii="仿宋" w:hAnsi="仿宋" w:cs="仿宋" w:eastAsia="仿宋"/>
                      <w:sz w:val="21"/>
                      <w:b/>
                    </w:rPr>
                    <w:t>（核心产品）</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尺寸：</w:t>
                  </w:r>
                  <w:r>
                    <w:rPr>
                      <w:rFonts w:ascii="仿宋" w:hAnsi="仿宋" w:cs="仿宋" w:eastAsia="仿宋"/>
                      <w:sz w:val="21"/>
                    </w:rPr>
                    <w:t>L约3300mm   W约2980mm</w:t>
                  </w:r>
                </w:p>
                <w:p>
                  <w:pPr>
                    <w:pStyle w:val="null3"/>
                    <w:spacing w:before="105" w:after="105"/>
                    <w:jc w:val="left"/>
                  </w:pPr>
                  <w:r>
                    <w:rPr>
                      <w:rFonts w:ascii="仿宋" w:hAnsi="仿宋" w:cs="仿宋" w:eastAsia="仿宋"/>
                      <w:sz w:val="21"/>
                    </w:rPr>
                    <w:t>▲1、像素点间距：≤1.86mm 单元板分辨率≥14000Dots</w:t>
                  </w:r>
                  <w:r>
                    <w:br/>
                  </w:r>
                  <w:r>
                    <w:rPr>
                      <w:rFonts w:ascii="仿宋" w:hAnsi="仿宋" w:cs="仿宋" w:eastAsia="仿宋"/>
                      <w:sz w:val="21"/>
                    </w:rPr>
                    <w:t>▲2、刷新率：≥3840Hz，换频频率≥50&amp;60HZ支持通过配套控制软件调节刷新率设置选项</w:t>
                  </w:r>
                  <w:r>
                    <w:br/>
                  </w:r>
                  <w:r>
                    <w:rPr>
                      <w:rFonts w:ascii="仿宋" w:hAnsi="仿宋" w:cs="仿宋" w:eastAsia="仿宋"/>
                      <w:sz w:val="21"/>
                    </w:rPr>
                    <w:t>3、灰度等级：100%亮度≥15bit</w:t>
                  </w:r>
                </w:p>
                <w:p>
                  <w:pPr>
                    <w:pStyle w:val="null3"/>
                    <w:spacing w:before="105" w:after="105"/>
                    <w:jc w:val="left"/>
                  </w:pPr>
                  <w:r>
                    <w:rPr>
                      <w:rFonts w:ascii="仿宋" w:hAnsi="仿宋" w:cs="仿宋" w:eastAsia="仿宋"/>
                      <w:sz w:val="21"/>
                    </w:rPr>
                    <w:t>4、峰值功耗:≤450W/m²；平均功耗≤150W/m²</w:t>
                  </w:r>
                  <w:r>
                    <w:br/>
                  </w:r>
                  <w:r>
                    <w:rPr>
                      <w:rFonts w:ascii="仿宋" w:hAnsi="仿宋" w:cs="仿宋" w:eastAsia="仿宋"/>
                      <w:sz w:val="21"/>
                    </w:rPr>
                    <w:t>5、整屏平整度:≤0.15mm</w:t>
                  </w:r>
                  <w:r>
                    <w:br/>
                  </w:r>
                  <w:r>
                    <w:rPr>
                      <w:rFonts w:ascii="仿宋" w:hAnsi="仿宋" w:cs="仿宋" w:eastAsia="仿宋"/>
                      <w:sz w:val="21"/>
                    </w:rPr>
                    <w:t>▲6、白平衡亮度≥700cd/㎡可调；模组亮度均匀性≥99%、色温3000K-18000K可调</w:t>
                  </w:r>
                </w:p>
                <w:p>
                  <w:pPr>
                    <w:pStyle w:val="null3"/>
                    <w:spacing w:before="105" w:after="105"/>
                    <w:jc w:val="left"/>
                  </w:pPr>
                  <w:r>
                    <w:rPr>
                      <w:rFonts w:ascii="仿宋" w:hAnsi="仿宋" w:cs="仿宋" w:eastAsia="仿宋"/>
                      <w:sz w:val="21"/>
                    </w:rPr>
                    <w:t>▲7、对比度≥5000：1</w:t>
                  </w:r>
                  <w:r>
                    <w:br/>
                  </w:r>
                  <w:r>
                    <w:rPr>
                      <w:rFonts w:ascii="仿宋" w:hAnsi="仿宋" w:cs="仿宋" w:eastAsia="仿宋"/>
                      <w:sz w:val="21"/>
                    </w:rPr>
                    <w:t>▲8、防水、防尘等级符合IP6X，具有电源过压、过流、断电保护，设备防火等级V-0 级。</w:t>
                  </w:r>
                </w:p>
                <w:p>
                  <w:pPr>
                    <w:pStyle w:val="null3"/>
                    <w:spacing w:before="105" w:after="105"/>
                    <w:jc w:val="left"/>
                  </w:pPr>
                  <w:r>
                    <w:rPr>
                      <w:rFonts w:ascii="仿宋" w:hAnsi="仿宋" w:cs="仿宋" w:eastAsia="仿宋"/>
                      <w:sz w:val="21"/>
                    </w:rPr>
                    <w:t>9、显示屏噪音符合国家标准，不能影响区域实验室办公。</w:t>
                  </w:r>
                </w:p>
                <w:p>
                  <w:pPr>
                    <w:pStyle w:val="null3"/>
                    <w:spacing w:before="105" w:after="105"/>
                    <w:jc w:val="left"/>
                  </w:pPr>
                  <w:r>
                    <w:rPr>
                      <w:rFonts w:ascii="仿宋" w:hAnsi="仿宋" w:cs="仿宋" w:eastAsia="仿宋"/>
                      <w:sz w:val="21"/>
                    </w:rPr>
                    <w:t>▲10、支持 7*24H 连续工作，寿命典型值≥100000 小时、平均无故障时间≥100000 小时</w:t>
                  </w:r>
                </w:p>
                <w:p>
                  <w:pPr>
                    <w:pStyle w:val="null3"/>
                    <w:spacing w:before="105" w:after="105"/>
                    <w:jc w:val="left"/>
                  </w:pPr>
                  <w:r>
                    <w:rPr>
                      <w:rFonts w:ascii="仿宋" w:hAnsi="仿宋" w:cs="仿宋" w:eastAsia="仿宋"/>
                      <w:sz w:val="21"/>
                    </w:rPr>
                    <w:t>11、含各模组电源及线材配件</w:t>
                  </w:r>
                </w:p>
                <w:p>
                  <w:pPr>
                    <w:pStyle w:val="null3"/>
                    <w:spacing w:before="105" w:after="105"/>
                    <w:jc w:val="left"/>
                  </w:pPr>
                  <w:r>
                    <w:rPr>
                      <w:rFonts w:ascii="仿宋" w:hAnsi="仿宋" w:cs="仿宋" w:eastAsia="仿宋"/>
                      <w:sz w:val="21"/>
                    </w:rPr>
                    <w:t>12、含墙面加固（如有）及所有钢制结构件及包边及安装</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接收卡</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张</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1.单卡带载≥512x384像素，</w:t>
                  </w:r>
                </w:p>
                <w:p>
                  <w:pPr>
                    <w:pStyle w:val="null3"/>
                    <w:spacing w:before="105" w:after="105"/>
                    <w:jc w:val="left"/>
                  </w:pPr>
                  <w:r>
                    <w:rPr>
                      <w:rFonts w:ascii="仿宋" w:hAnsi="仿宋" w:cs="仿宋" w:eastAsia="仿宋"/>
                      <w:sz w:val="21"/>
                    </w:rPr>
                    <w:t>2.支持8bit色深视频源输入输出</w:t>
                  </w:r>
                </w:p>
                <w:p>
                  <w:pPr>
                    <w:pStyle w:val="null3"/>
                    <w:spacing w:before="105" w:after="105"/>
                    <w:jc w:val="left"/>
                  </w:pPr>
                  <w:r>
                    <w:rPr>
                      <w:rFonts w:ascii="仿宋" w:hAnsi="仿宋" w:cs="仿宋" w:eastAsia="仿宋"/>
                      <w:sz w:val="21"/>
                    </w:rPr>
                    <w:t>3、逐点亮色度校正，对每个灯点的亮度和 色度进行校正。</w:t>
                  </w:r>
                </w:p>
                <w:p>
                  <w:pPr>
                    <w:pStyle w:val="null3"/>
                    <w:spacing w:before="105" w:after="105"/>
                    <w:jc w:val="left"/>
                  </w:pPr>
                  <w:r>
                    <w:rPr>
                      <w:rFonts w:ascii="仿宋" w:hAnsi="仿宋" w:cs="仿宋" w:eastAsia="仿宋"/>
                      <w:sz w:val="21"/>
                    </w:rPr>
                    <w:t>4、支持亮暗线调节。</w:t>
                  </w:r>
                </w:p>
                <w:p>
                  <w:pPr>
                    <w:pStyle w:val="null3"/>
                    <w:spacing w:before="105" w:after="105"/>
                    <w:jc w:val="left"/>
                  </w:pPr>
                  <w:r>
                    <w:rPr>
                      <w:rFonts w:ascii="仿宋" w:hAnsi="仿宋" w:cs="仿宋" w:eastAsia="仿宋"/>
                      <w:sz w:val="21"/>
                    </w:rPr>
                    <w:t>5、支持模组自动校正。</w:t>
                  </w:r>
                </w:p>
                <w:p>
                  <w:pPr>
                    <w:pStyle w:val="null3"/>
                    <w:spacing w:before="105" w:after="105"/>
                    <w:jc w:val="left"/>
                  </w:pPr>
                  <w:r>
                    <w:rPr>
                      <w:rFonts w:ascii="仿宋" w:hAnsi="仿宋" w:cs="仿宋" w:eastAsia="仿宋"/>
                      <w:sz w:val="21"/>
                    </w:rPr>
                    <w:t>6、支持自身温度和电压监测。</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发送主控</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1.输入分辨率≥1920X1200@60Hz</w:t>
                  </w:r>
                </w:p>
                <w:p>
                  <w:pPr>
                    <w:pStyle w:val="null3"/>
                    <w:spacing w:before="105" w:after="105"/>
                    <w:jc w:val="left"/>
                  </w:pPr>
                  <w:r>
                    <w:rPr>
                      <w:rFonts w:ascii="仿宋" w:hAnsi="仿宋" w:cs="仿宋" w:eastAsia="仿宋"/>
                      <w:sz w:val="21"/>
                    </w:rPr>
                    <w:t>2.带载≥390万像素，输出≥6路千兆网口输出</w:t>
                  </w:r>
                </w:p>
                <w:p>
                  <w:pPr>
                    <w:pStyle w:val="null3"/>
                    <w:spacing w:before="105" w:after="105"/>
                    <w:jc w:val="left"/>
                  </w:pPr>
                  <w:r>
                    <w:rPr>
                      <w:rFonts w:ascii="仿宋" w:hAnsi="仿宋" w:cs="仿宋" w:eastAsia="仿宋"/>
                      <w:sz w:val="21"/>
                    </w:rPr>
                    <w:t>3.像素点≥4096点</w:t>
                  </w:r>
                </w:p>
                <w:p>
                  <w:pPr>
                    <w:pStyle w:val="null3"/>
                    <w:spacing w:before="105" w:after="105"/>
                    <w:jc w:val="left"/>
                  </w:pPr>
                  <w:r>
                    <w:rPr>
                      <w:rFonts w:ascii="仿宋" w:hAnsi="仿宋" w:cs="仿宋" w:eastAsia="仿宋"/>
                      <w:sz w:val="21"/>
                    </w:rPr>
                    <w:t>4.支持≥4路信号输入:1xHDMI1.4，2xDVI，1xSDI</w:t>
                  </w:r>
                </w:p>
                <w:p>
                  <w:pPr>
                    <w:pStyle w:val="null3"/>
                    <w:spacing w:before="105" w:after="105"/>
                    <w:jc w:val="left"/>
                  </w:pPr>
                  <w:r>
                    <w:rPr>
                      <w:rFonts w:ascii="仿宋" w:hAnsi="仿宋" w:cs="仿宋" w:eastAsia="仿宋"/>
                      <w:sz w:val="21"/>
                    </w:rPr>
                    <w:t>5.支持单机或双机冗余备份</w:t>
                  </w:r>
                </w:p>
                <w:p>
                  <w:pPr>
                    <w:pStyle w:val="null3"/>
                    <w:spacing w:before="105" w:after="105"/>
                    <w:jc w:val="left"/>
                  </w:pPr>
                  <w:r>
                    <w:rPr>
                      <w:rFonts w:ascii="仿宋" w:hAnsi="仿宋" w:cs="仿宋" w:eastAsia="仿宋"/>
                      <w:sz w:val="21"/>
                    </w:rPr>
                    <w:t>6.支持≥1路独立音频输入，≥1路独立音频输出</w:t>
                  </w:r>
                </w:p>
                <w:p>
                  <w:pPr>
                    <w:pStyle w:val="null3"/>
                    <w:spacing w:before="105" w:after="105"/>
                    <w:jc w:val="left"/>
                  </w:pPr>
                  <w:r>
                    <w:rPr>
                      <w:rFonts w:ascii="仿宋" w:hAnsi="仿宋" w:cs="仿宋" w:eastAsia="仿宋"/>
                      <w:sz w:val="21"/>
                    </w:rPr>
                    <w:t>7.支持≥3画面显示，位置、大小可自由调节</w:t>
                  </w:r>
                </w:p>
                <w:p>
                  <w:pPr>
                    <w:pStyle w:val="null3"/>
                    <w:spacing w:before="105" w:after="105"/>
                    <w:jc w:val="left"/>
                  </w:pPr>
                  <w:r>
                    <w:rPr>
                      <w:rFonts w:ascii="仿宋" w:hAnsi="仿宋" w:cs="仿宋" w:eastAsia="仿宋"/>
                      <w:sz w:val="21"/>
                    </w:rPr>
                    <w:t>8.支持视频信号任意切换，裁剪，拼接，缩放</w:t>
                  </w:r>
                </w:p>
                <w:p>
                  <w:pPr>
                    <w:pStyle w:val="null3"/>
                    <w:spacing w:before="105" w:after="105"/>
                    <w:jc w:val="left"/>
                  </w:pPr>
                  <w:r>
                    <w:rPr>
                      <w:rFonts w:ascii="仿宋" w:hAnsi="仿宋" w:cs="仿宋" w:eastAsia="仿宋"/>
                      <w:sz w:val="21"/>
                    </w:rPr>
                    <w:t>9.支持HDCP高带宽数字内容保护技术</w:t>
                  </w:r>
                </w:p>
                <w:p>
                  <w:pPr>
                    <w:pStyle w:val="null3"/>
                    <w:spacing w:before="105" w:after="105"/>
                    <w:jc w:val="left"/>
                  </w:pPr>
                  <w:r>
                    <w:rPr>
                      <w:rFonts w:ascii="仿宋" w:hAnsi="仿宋" w:cs="仿宋" w:eastAsia="仿宋"/>
                      <w:sz w:val="21"/>
                    </w:rPr>
                    <w:t>10.支持亮度和色温调节</w:t>
                  </w:r>
                </w:p>
                <w:p>
                  <w:pPr>
                    <w:pStyle w:val="null3"/>
                    <w:spacing w:before="105" w:after="105"/>
                    <w:jc w:val="left"/>
                  </w:pPr>
                  <w:r>
                    <w:rPr>
                      <w:rFonts w:ascii="仿宋" w:hAnsi="仿宋" w:cs="仿宋" w:eastAsia="仿宋"/>
                      <w:sz w:val="21"/>
                    </w:rPr>
                    <w:t>11.支持设备间和网口间冗余备份多台控制器及控制器间任意网口指定备份其他区域控制范围内容；</w:t>
                  </w:r>
                </w:p>
                <w:p>
                  <w:pPr>
                    <w:pStyle w:val="null3"/>
                    <w:spacing w:before="105" w:after="105"/>
                    <w:jc w:val="left"/>
                  </w:pPr>
                  <w:r>
                    <w:rPr>
                      <w:rFonts w:ascii="仿宋" w:hAnsi="仿宋" w:cs="仿宋" w:eastAsia="仿宋"/>
                      <w:sz w:val="21"/>
                    </w:rPr>
                    <w:t>12.支持自动倍频、2 倍频、3 倍频，信号最高帧率≥100Hz；</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地下文保知识演绎系统</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文物保护材料与技术知识科普，四大研究成果系统演绎，包括软件功能设计、用户界面设计，内容制作，程序开发，互动交互等。</w:t>
                  </w:r>
                </w:p>
                <w:p>
                  <w:pPr>
                    <w:pStyle w:val="null3"/>
                    <w:spacing w:before="105" w:after="105"/>
                    <w:jc w:val="left"/>
                  </w:pPr>
                  <w:r>
                    <w:rPr>
                      <w:rFonts w:ascii="仿宋" w:hAnsi="仿宋" w:cs="仿宋" w:eastAsia="仿宋"/>
                      <w:sz w:val="21"/>
                    </w:rPr>
                    <w:t>一．系统策划和系统架构</w:t>
                  </w:r>
                </w:p>
                <w:p>
                  <w:pPr>
                    <w:pStyle w:val="null3"/>
                    <w:spacing w:before="105" w:after="105"/>
                    <w:jc w:val="left"/>
                  </w:pPr>
                  <w:r>
                    <w:rPr>
                      <w:rFonts w:ascii="仿宋" w:hAnsi="仿宋" w:cs="仿宋" w:eastAsia="仿宋"/>
                      <w:sz w:val="21"/>
                    </w:rPr>
                    <w:t>1.展示学院各学科交叉融合，展示文物保护材料与技术四大方向“地下文物信息提取关键技术及健康评价研究”、“地下文物的劣变过程及微环境控制技术研究”、“地下文物保护材料开发与应用研究”、“地下文物价值挖掘与传承研究”的研究过程动态演绎及最新成果情况。</w:t>
                  </w:r>
                </w:p>
                <w:p>
                  <w:pPr>
                    <w:pStyle w:val="null3"/>
                    <w:spacing w:before="105" w:after="105"/>
                    <w:jc w:val="left"/>
                  </w:pPr>
                  <w:r>
                    <w:rPr>
                      <w:rFonts w:ascii="仿宋" w:hAnsi="仿宋" w:cs="仿宋" w:eastAsia="仿宋"/>
                      <w:sz w:val="21"/>
                    </w:rPr>
                    <w:t>2.梳理展示形式、展示风格、展示内容等地下文物保护相关内容。</w:t>
                  </w:r>
                </w:p>
                <w:p>
                  <w:pPr>
                    <w:pStyle w:val="null3"/>
                    <w:spacing w:before="105" w:after="105"/>
                    <w:jc w:val="left"/>
                  </w:pPr>
                  <w:r>
                    <w:rPr>
                      <w:rFonts w:ascii="仿宋" w:hAnsi="仿宋" w:cs="仿宋" w:eastAsia="仿宋"/>
                      <w:sz w:val="21"/>
                    </w:rPr>
                    <w:t>3.收集归纳相关图文、视频素材资料。</w:t>
                  </w:r>
                </w:p>
                <w:p>
                  <w:pPr>
                    <w:pStyle w:val="null3"/>
                    <w:spacing w:before="105" w:after="105"/>
                    <w:jc w:val="left"/>
                  </w:pPr>
                  <w:r>
                    <w:rPr>
                      <w:rFonts w:ascii="仿宋" w:hAnsi="仿宋" w:cs="仿宋" w:eastAsia="仿宋"/>
                      <w:sz w:val="21"/>
                    </w:rPr>
                    <w:t>4.设定展示形式、内容逻辑及界面板块划分、图文排版。</w:t>
                  </w:r>
                </w:p>
                <w:p>
                  <w:pPr>
                    <w:pStyle w:val="null3"/>
                    <w:spacing w:before="105" w:after="105"/>
                    <w:jc w:val="left"/>
                  </w:pPr>
                  <w:r>
                    <w:rPr>
                      <w:rFonts w:ascii="仿宋" w:hAnsi="仿宋" w:cs="仿宋" w:eastAsia="仿宋"/>
                      <w:sz w:val="21"/>
                    </w:rPr>
                    <w:t>5.制定可执行视频脚本服务主题内容，输出创意性展示方式。</w:t>
                  </w:r>
                </w:p>
                <w:p>
                  <w:pPr>
                    <w:pStyle w:val="null3"/>
                    <w:spacing w:before="105" w:after="105"/>
                    <w:jc w:val="left"/>
                  </w:pPr>
                  <w:r>
                    <w:rPr>
                      <w:rFonts w:ascii="仿宋" w:hAnsi="仿宋" w:cs="仿宋" w:eastAsia="仿宋"/>
                      <w:sz w:val="21"/>
                    </w:rPr>
                    <w:t>6.整体内容和系统架构、交互逻辑策划。</w:t>
                  </w:r>
                </w:p>
                <w:p>
                  <w:pPr>
                    <w:pStyle w:val="null3"/>
                    <w:spacing w:before="105" w:after="105"/>
                    <w:jc w:val="left"/>
                  </w:pPr>
                  <w:r>
                    <w:rPr>
                      <w:rFonts w:ascii="仿宋" w:hAnsi="仿宋" w:cs="仿宋" w:eastAsia="仿宋"/>
                      <w:sz w:val="21"/>
                    </w:rPr>
                    <w:t>7.内容及脚本通过专家论证调整、修改、确认。</w:t>
                  </w:r>
                </w:p>
                <w:p>
                  <w:pPr>
                    <w:pStyle w:val="null3"/>
                    <w:spacing w:before="105" w:after="105"/>
                    <w:jc w:val="left"/>
                  </w:pPr>
                  <w:r>
                    <w:rPr>
                      <w:rFonts w:ascii="仿宋" w:hAnsi="仿宋" w:cs="仿宋" w:eastAsia="仿宋"/>
                      <w:sz w:val="21"/>
                    </w:rPr>
                    <w:t>系统程序开发</w:t>
                  </w:r>
                </w:p>
                <w:p>
                  <w:pPr>
                    <w:pStyle w:val="null3"/>
                    <w:spacing w:before="105" w:after="105"/>
                    <w:jc w:val="left"/>
                  </w:pPr>
                  <w:r>
                    <w:rPr>
                      <w:rFonts w:ascii="仿宋" w:hAnsi="仿宋" w:cs="仿宋" w:eastAsia="仿宋"/>
                      <w:sz w:val="21"/>
                    </w:rPr>
                    <w:t>系统程序开发、整体架构搭建，采用</w:t>
                  </w:r>
                  <w:r>
                    <w:rPr>
                      <w:rFonts w:ascii="仿宋" w:hAnsi="仿宋" w:cs="仿宋" w:eastAsia="仿宋"/>
                      <w:sz w:val="21"/>
                    </w:rPr>
                    <w:t>unity 3D技术开发</w:t>
                  </w:r>
                </w:p>
                <w:p>
                  <w:pPr>
                    <w:pStyle w:val="null3"/>
                    <w:spacing w:before="105" w:after="105"/>
                    <w:jc w:val="left"/>
                  </w:pPr>
                  <w:r>
                    <w:rPr>
                      <w:rFonts w:ascii="仿宋" w:hAnsi="仿宋" w:cs="仿宋" w:eastAsia="仿宋"/>
                      <w:sz w:val="21"/>
                    </w:rPr>
                    <w:t>二．数据库程序</w:t>
                  </w:r>
                </w:p>
                <w:p>
                  <w:pPr>
                    <w:pStyle w:val="null3"/>
                    <w:spacing w:before="105" w:after="105"/>
                    <w:jc w:val="left"/>
                  </w:pPr>
                  <w:r>
                    <w:rPr>
                      <w:rFonts w:ascii="仿宋" w:hAnsi="仿宋" w:cs="仿宋" w:eastAsia="仿宋"/>
                      <w:sz w:val="21"/>
                    </w:rPr>
                    <w:t>1.初始\增量地下文保相关图文内容数据存储路径管理</w:t>
                  </w:r>
                </w:p>
                <w:p>
                  <w:pPr>
                    <w:pStyle w:val="null3"/>
                    <w:spacing w:before="105" w:after="105"/>
                    <w:jc w:val="left"/>
                  </w:pPr>
                  <w:r>
                    <w:rPr>
                      <w:rFonts w:ascii="仿宋" w:hAnsi="仿宋" w:cs="仿宋" w:eastAsia="仿宋"/>
                      <w:sz w:val="21"/>
                    </w:rPr>
                    <w:t>2.本地服务数据存储与流量消耗保护路径开发</w:t>
                  </w:r>
                </w:p>
                <w:p>
                  <w:pPr>
                    <w:pStyle w:val="null3"/>
                    <w:spacing w:before="105" w:after="105"/>
                    <w:jc w:val="left"/>
                  </w:pPr>
                  <w:r>
                    <w:rPr>
                      <w:rFonts w:ascii="仿宋" w:hAnsi="仿宋" w:cs="仿宋" w:eastAsia="仿宋"/>
                      <w:sz w:val="21"/>
                    </w:rPr>
                    <w:t>3.基本结构逻辑框架开发</w:t>
                  </w:r>
                </w:p>
                <w:p>
                  <w:pPr>
                    <w:pStyle w:val="null3"/>
                    <w:spacing w:before="105" w:after="105"/>
                    <w:jc w:val="left"/>
                  </w:pPr>
                  <w:r>
                    <w:rPr>
                      <w:rFonts w:ascii="仿宋" w:hAnsi="仿宋" w:cs="仿宋" w:eastAsia="仿宋"/>
                      <w:sz w:val="21"/>
                    </w:rPr>
                    <w:t>三．系统内容输出</w:t>
                  </w:r>
                  <w:r>
                    <w:rPr>
                      <w:rFonts w:ascii="仿宋" w:hAnsi="仿宋" w:cs="仿宋" w:eastAsia="仿宋"/>
                      <w:sz w:val="21"/>
                    </w:rPr>
                    <w:t>1.制作视频，宣传展示文物保护材料与技术四大方向（时长：120s-180s，采用视频素材剪辑包装方式制作（含2D、3D动画包装及片头片尾包装），清晰度≥1920X1080</w:t>
                  </w:r>
                </w:p>
                <w:p>
                  <w:pPr>
                    <w:pStyle w:val="null3"/>
                    <w:spacing w:before="105" w:after="105"/>
                    <w:jc w:val="left"/>
                  </w:pPr>
                  <w:r>
                    <w:rPr>
                      <w:rFonts w:ascii="仿宋" w:hAnsi="仿宋" w:cs="仿宋" w:eastAsia="仿宋"/>
                      <w:sz w:val="21"/>
                    </w:rPr>
                    <w:t>2.程序打包集成、整体功能模块打包集成</w:t>
                  </w:r>
                </w:p>
                <w:p>
                  <w:pPr>
                    <w:pStyle w:val="null3"/>
                    <w:spacing w:before="105" w:after="105"/>
                    <w:jc w:val="left"/>
                  </w:pPr>
                  <w:r>
                    <w:rPr>
                      <w:rFonts w:ascii="仿宋" w:hAnsi="仿宋" w:cs="仿宋" w:eastAsia="仿宋"/>
                      <w:sz w:val="21"/>
                    </w:rPr>
                    <w:t>四．合成与测试</w:t>
                  </w:r>
                </w:p>
                <w:p>
                  <w:pPr>
                    <w:pStyle w:val="null3"/>
                    <w:spacing w:before="105" w:after="105"/>
                    <w:jc w:val="left"/>
                  </w:pPr>
                  <w:r>
                    <w:rPr>
                      <w:rFonts w:ascii="仿宋" w:hAnsi="仿宋" w:cs="仿宋" w:eastAsia="仿宋"/>
                      <w:sz w:val="21"/>
                    </w:rPr>
                    <w:t>不同应用模块策划；模块基层测试；数据库数据测试。</w:t>
                  </w:r>
                </w:p>
                <w:p>
                  <w:pPr>
                    <w:pStyle w:val="null3"/>
                    <w:spacing w:before="105" w:after="105"/>
                    <w:jc w:val="left"/>
                  </w:pPr>
                  <w:r>
                    <w:rPr>
                      <w:rFonts w:ascii="仿宋" w:hAnsi="仿宋" w:cs="仿宋" w:eastAsia="仿宋"/>
                      <w:sz w:val="21"/>
                    </w:rPr>
                    <w:t>视觉风格制作</w:t>
                  </w:r>
                </w:p>
                <w:p>
                  <w:pPr>
                    <w:pStyle w:val="null3"/>
                    <w:spacing w:before="105" w:after="105"/>
                    <w:jc w:val="left"/>
                  </w:pPr>
                  <w:r>
                    <w:rPr>
                      <w:rFonts w:ascii="仿宋" w:hAnsi="仿宋" w:cs="仿宋" w:eastAsia="仿宋"/>
                      <w:sz w:val="21"/>
                    </w:rPr>
                    <w:t>界面视觉、设计板式、内容排版，考古与现代结合，呈现科研学术风格。</w:t>
                  </w:r>
                </w:p>
                <w:p>
                  <w:pPr>
                    <w:pStyle w:val="null3"/>
                    <w:spacing w:before="105" w:after="105"/>
                    <w:jc w:val="left"/>
                  </w:pPr>
                  <w:r>
                    <w:rPr>
                      <w:rFonts w:ascii="仿宋" w:hAnsi="仿宋" w:cs="仿宋" w:eastAsia="仿宋"/>
                      <w:sz w:val="21"/>
                    </w:rPr>
                    <w:t>五．交互开发</w:t>
                  </w:r>
                </w:p>
                <w:p>
                  <w:pPr>
                    <w:pStyle w:val="null3"/>
                    <w:spacing w:before="105" w:after="105"/>
                    <w:jc w:val="left"/>
                  </w:pPr>
                  <w:r>
                    <w:rPr>
                      <w:rFonts w:ascii="仿宋" w:hAnsi="仿宋" w:cs="仿宋" w:eastAsia="仿宋"/>
                      <w:sz w:val="21"/>
                    </w:rPr>
                    <w:t>结合用户感知、系统硬件、系统程序的交互过程、交互方式的产品开发。</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音箱</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二分频同轴嵌入式安装天花板扬声器，扩散角度</w:t>
                  </w:r>
                  <w:r>
                    <w:rPr>
                      <w:rFonts w:ascii="仿宋" w:hAnsi="仿宋" w:cs="仿宋" w:eastAsia="仿宋"/>
                      <w:sz w:val="21"/>
                    </w:rPr>
                    <w:t>——≥150°频率响应 95Hz-20kHz ± 3dB灵敏度优于 89 dB ,最大声压级 106 dB（持续）</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功放</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1、功率要求≥300w</w:t>
                  </w:r>
                </w:p>
                <w:p>
                  <w:pPr>
                    <w:pStyle w:val="null3"/>
                    <w:spacing w:before="105" w:after="105"/>
                    <w:jc w:val="left"/>
                  </w:pPr>
                  <w:r>
                    <w:rPr>
                      <w:rFonts w:ascii="仿宋" w:hAnsi="仿宋" w:cs="仿宋" w:eastAsia="仿宋"/>
                      <w:sz w:val="21"/>
                    </w:rPr>
                    <w:t>2、功放支持数显，可显示音量大小。</w:t>
                  </w:r>
                </w:p>
                <w:p>
                  <w:pPr>
                    <w:pStyle w:val="null3"/>
                    <w:spacing w:before="105" w:after="105"/>
                    <w:jc w:val="left"/>
                  </w:pPr>
                  <w:r>
                    <w:rPr>
                      <w:rFonts w:ascii="仿宋" w:hAnsi="仿宋" w:cs="仿宋" w:eastAsia="仿宋"/>
                      <w:sz w:val="21"/>
                    </w:rPr>
                    <w:t>3、工作模式支持包括立体声、单通道、桥接。</w:t>
                  </w:r>
                </w:p>
                <w:p>
                  <w:pPr>
                    <w:pStyle w:val="null3"/>
                    <w:spacing w:before="105" w:after="105"/>
                    <w:jc w:val="left"/>
                  </w:pPr>
                  <w:r>
                    <w:rPr>
                      <w:rFonts w:ascii="仿宋" w:hAnsi="仿宋" w:cs="仿宋" w:eastAsia="仿宋"/>
                      <w:sz w:val="21"/>
                    </w:rPr>
                    <w:t>4、具备输出过载、短路保护；功放输出直流保护；</w:t>
                  </w:r>
                  <w:r>
                    <w:br/>
                  </w:r>
                  <w:r>
                    <w:rPr>
                      <w:rFonts w:ascii="仿宋" w:hAnsi="仿宋" w:cs="仿宋" w:eastAsia="仿宋"/>
                      <w:sz w:val="21"/>
                    </w:rPr>
                    <w:t>5、支持70℃高温功率压缩；过温保护；过温指示。</w:t>
                  </w:r>
                  <w:r>
                    <w:br/>
                  </w:r>
                  <w:r>
                    <w:rPr>
                      <w:rFonts w:ascii="仿宋" w:hAnsi="仿宋" w:cs="仿宋" w:eastAsia="仿宋"/>
                      <w:sz w:val="21"/>
                    </w:rPr>
                    <w:t>6、输出功率：8Ω  400W×4；输出功率：4Ω  600W×4；2Ω 632W×4；桥接：8Ω 1200W×2;桥接：4Ω 1300W×2;频率响应：20Hz-20KHz，信噪比：≥90dB；声道分离度：≥88dB过载保护，过热保护，温度功率控制，输出直流保护；电源范围：160~240VAC,</w:t>
                  </w:r>
                </w:p>
                <w:p>
                  <w:pPr>
                    <w:pStyle w:val="null3"/>
                    <w:spacing w:before="105" w:after="105"/>
                    <w:jc w:val="left"/>
                  </w:pPr>
                  <w:r>
                    <w:rPr>
                      <w:rFonts w:ascii="仿宋" w:hAnsi="仿宋" w:cs="仿宋" w:eastAsia="仿宋"/>
                      <w:sz w:val="21"/>
                    </w:rPr>
                    <w:t>7、机体尺寸：1-2U；</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音频处理器</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进出口形式：</w:t>
                  </w:r>
                  <w:r>
                    <w:rPr>
                      <w:rFonts w:ascii="仿宋" w:hAnsi="仿宋" w:cs="仿宋" w:eastAsia="仿宋"/>
                      <w:sz w:val="21"/>
                    </w:rPr>
                    <w:t>2进4出</w:t>
                  </w:r>
                </w:p>
                <w:p>
                  <w:pPr>
                    <w:pStyle w:val="null3"/>
                    <w:spacing w:before="105" w:after="105"/>
                    <w:jc w:val="left"/>
                  </w:pPr>
                  <w:r>
                    <w:rPr>
                      <w:rFonts w:ascii="仿宋" w:hAnsi="仿宋" w:cs="仿宋" w:eastAsia="仿宋"/>
                      <w:sz w:val="21"/>
                    </w:rPr>
                    <w:t>1、96KHz采样频率，32-bit DSP处理器，24-bit A/D及D/A转换</w:t>
                  </w:r>
                </w:p>
                <w:p>
                  <w:pPr>
                    <w:pStyle w:val="null3"/>
                    <w:spacing w:before="105" w:after="105"/>
                    <w:jc w:val="left"/>
                  </w:pPr>
                  <w:r>
                    <w:rPr>
                      <w:rFonts w:ascii="仿宋" w:hAnsi="仿宋" w:cs="仿宋" w:eastAsia="仿宋"/>
                      <w:sz w:val="21"/>
                    </w:rPr>
                    <w:t>2、</w:t>
                  </w:r>
                  <w:r>
                    <w:rPr>
                      <w:rFonts w:ascii="仿宋" w:hAnsi="仿宋" w:cs="仿宋" w:eastAsia="仿宋"/>
                      <w:sz w:val="21"/>
                    </w:rPr>
                    <w:t>设备内每个功能支持单独锁定。</w:t>
                  </w:r>
                </w:p>
                <w:p>
                  <w:pPr>
                    <w:pStyle w:val="null3"/>
                    <w:spacing w:before="105" w:after="105"/>
                    <w:jc w:val="left"/>
                  </w:pPr>
                  <w:r>
                    <w:rPr>
                      <w:rFonts w:ascii="仿宋" w:hAnsi="仿宋" w:cs="仿宋" w:eastAsia="仿宋"/>
                      <w:sz w:val="21"/>
                    </w:rPr>
                    <w:t>3、</w:t>
                  </w:r>
                  <w:r>
                    <w:rPr>
                      <w:rFonts w:ascii="仿宋" w:hAnsi="仿宋" w:cs="仿宋" w:eastAsia="仿宋"/>
                      <w:sz w:val="21"/>
                    </w:rPr>
                    <w:t>每个输入和输出处理均有</w:t>
                  </w:r>
                  <w:r>
                    <w:rPr>
                      <w:rFonts w:ascii="仿宋" w:hAnsi="仿宋" w:cs="仿宋" w:eastAsia="仿宋"/>
                      <w:sz w:val="21"/>
                    </w:rPr>
                    <w:t>6段独立的全参量均衡，调节增益范围要求±20dB，多种均衡模式；支持均有延时和相位控制及哑音设置</w:t>
                  </w:r>
                  <w:r>
                    <w:rPr>
                      <w:rFonts w:ascii="仿宋" w:hAnsi="仿宋" w:cs="仿宋" w:eastAsia="仿宋"/>
                      <w:sz w:val="21"/>
                    </w:rPr>
                    <w:t>。</w:t>
                  </w:r>
                </w:p>
                <w:p>
                  <w:pPr>
                    <w:pStyle w:val="null3"/>
                    <w:spacing w:before="105" w:after="105"/>
                    <w:jc w:val="left"/>
                  </w:pPr>
                  <w:r>
                    <w:rPr>
                      <w:rFonts w:ascii="仿宋" w:hAnsi="仿宋" w:cs="仿宋" w:eastAsia="仿宋"/>
                      <w:sz w:val="21"/>
                    </w:rPr>
                    <w:t>4、互联网远程控制</w:t>
                  </w:r>
                </w:p>
                <w:p>
                  <w:pPr>
                    <w:pStyle w:val="null3"/>
                    <w:spacing w:before="105" w:after="105"/>
                    <w:jc w:val="left"/>
                  </w:pPr>
                  <w:r>
                    <w:rPr>
                      <w:rFonts w:ascii="仿宋" w:hAnsi="仿宋" w:cs="仿宋" w:eastAsia="仿宋"/>
                      <w:sz w:val="21"/>
                    </w:rPr>
                    <w:t>5、≥2路平衡式信号输入，≥4路平衡式信号输出</w:t>
                  </w:r>
                  <w:r>
                    <w:br/>
                  </w:r>
                  <w:r>
                    <w:rPr>
                      <w:rFonts w:ascii="仿宋" w:hAnsi="仿宋" w:cs="仿宋" w:eastAsia="仿宋"/>
                      <w:sz w:val="21"/>
                    </w:rPr>
                    <w:t>6、每个输入通道可调噪声门，动态均衡</w:t>
                  </w:r>
                </w:p>
                <w:p>
                  <w:pPr>
                    <w:pStyle w:val="null3"/>
                    <w:spacing w:before="105" w:after="105"/>
                    <w:jc w:val="left"/>
                  </w:pPr>
                  <w:r>
                    <w:rPr>
                      <w:rFonts w:ascii="仿宋" w:hAnsi="仿宋" w:cs="仿宋" w:eastAsia="仿宋"/>
                      <w:sz w:val="21"/>
                    </w:rPr>
                    <w:t>7、输出通道支持独立控制压缩、限幅及自由选择输入信号通道</w:t>
                  </w:r>
                  <w:r>
                    <w:br/>
                  </w:r>
                  <w:r>
                    <w:rPr>
                      <w:rFonts w:ascii="仿宋" w:hAnsi="仿宋" w:cs="仿宋" w:eastAsia="仿宋"/>
                      <w:sz w:val="21"/>
                    </w:rPr>
                    <w:t>8、单机可存储≥20组用户程序数据；</w:t>
                  </w:r>
                </w:p>
                <w:p>
                  <w:pPr>
                    <w:pStyle w:val="null3"/>
                    <w:spacing w:before="105" w:after="105"/>
                    <w:jc w:val="left"/>
                  </w:pPr>
                  <w:r>
                    <w:rPr>
                      <w:rFonts w:ascii="仿宋" w:hAnsi="仿宋" w:cs="仿宋" w:eastAsia="仿宋"/>
                      <w:sz w:val="21"/>
                    </w:rPr>
                    <w:t>主要技术参数：</w:t>
                  </w:r>
                </w:p>
                <w:p>
                  <w:pPr>
                    <w:pStyle w:val="null3"/>
                    <w:spacing w:before="105" w:after="105"/>
                    <w:jc w:val="left"/>
                  </w:pPr>
                  <w:r>
                    <w:rPr>
                      <w:rFonts w:ascii="仿宋" w:hAnsi="仿宋" w:cs="仿宋" w:eastAsia="仿宋"/>
                      <w:sz w:val="21"/>
                    </w:rPr>
                    <w:t>9、输入阻抗：平衡≈20KΩ</w:t>
                  </w:r>
                </w:p>
                <w:p>
                  <w:pPr>
                    <w:pStyle w:val="null3"/>
                    <w:spacing w:before="105" w:after="105"/>
                    <w:jc w:val="left"/>
                  </w:pPr>
                  <w:r>
                    <w:rPr>
                      <w:rFonts w:ascii="仿宋" w:hAnsi="仿宋" w:cs="仿宋" w:eastAsia="仿宋"/>
                      <w:sz w:val="21"/>
                    </w:rPr>
                    <w:t>10、输出阻抗：平衡≈100Ω</w:t>
                  </w:r>
                </w:p>
                <w:p>
                  <w:pPr>
                    <w:pStyle w:val="null3"/>
                    <w:spacing w:before="105" w:after="105"/>
                    <w:jc w:val="left"/>
                  </w:pPr>
                  <w:r>
                    <w:rPr>
                      <w:rFonts w:ascii="仿宋" w:hAnsi="仿宋" w:cs="仿宋" w:eastAsia="仿宋"/>
                      <w:sz w:val="21"/>
                    </w:rPr>
                    <w:t>11、频率响应：20Hz-20KHz(±0.5dB)</w:t>
                  </w:r>
                </w:p>
                <w:p>
                  <w:pPr>
                    <w:pStyle w:val="null3"/>
                    <w:spacing w:before="105" w:after="105"/>
                    <w:jc w:val="left"/>
                  </w:pPr>
                  <w:r>
                    <w:rPr>
                      <w:rFonts w:ascii="仿宋" w:hAnsi="仿宋" w:cs="仿宋" w:eastAsia="仿宋"/>
                      <w:sz w:val="21"/>
                    </w:rPr>
                    <w:t>12、信噪比：&gt;104dB@1KHz 0dBu</w:t>
                  </w:r>
                </w:p>
                <w:p>
                  <w:pPr>
                    <w:pStyle w:val="null3"/>
                    <w:spacing w:before="105" w:after="105"/>
                    <w:jc w:val="left"/>
                  </w:pPr>
                  <w:r>
                    <w:rPr>
                      <w:rFonts w:ascii="仿宋" w:hAnsi="仿宋" w:cs="仿宋" w:eastAsia="仿宋"/>
                      <w:sz w:val="21"/>
                    </w:rPr>
                    <w:t>13、失真度：﹤0.001% OUTPUT=0dBu/1KHz</w:t>
                  </w:r>
                </w:p>
                <w:p>
                  <w:pPr>
                    <w:pStyle w:val="null3"/>
                    <w:spacing w:before="105" w:after="105"/>
                    <w:jc w:val="left"/>
                  </w:pPr>
                  <w:r>
                    <w:rPr>
                      <w:rFonts w:ascii="仿宋" w:hAnsi="仿宋" w:cs="仿宋" w:eastAsia="仿宋"/>
                      <w:sz w:val="21"/>
                    </w:rPr>
                    <w:t>14、信道分离度：&gt;104dB（1KHz）</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触摸一体化展示终端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1.显示面板：55寸工业级LED液晶模块.</w:t>
                  </w:r>
                  <w:r>
                    <w:br/>
                  </w:r>
                  <w:r>
                    <w:rPr>
                      <w:rFonts w:ascii="仿宋" w:hAnsi="仿宋" w:cs="仿宋" w:eastAsia="仿宋"/>
                      <w:sz w:val="21"/>
                    </w:rPr>
                    <w:t>2.液晶高清分辨率≥1920*1080。</w:t>
                  </w:r>
                  <w:r>
                    <w:br/>
                  </w:r>
                  <w:r>
                    <w:rPr>
                      <w:rFonts w:ascii="仿宋" w:hAnsi="仿宋" w:cs="仿宋" w:eastAsia="仿宋"/>
                      <w:sz w:val="21"/>
                    </w:rPr>
                    <w:t>3.显示亮度≥450cd/㎡</w:t>
                  </w:r>
                  <w:r>
                    <w:br/>
                  </w:r>
                  <w:r>
                    <w:rPr>
                      <w:rFonts w:ascii="仿宋" w:hAnsi="仿宋" w:cs="仿宋" w:eastAsia="仿宋"/>
                      <w:sz w:val="21"/>
                    </w:rPr>
                    <w:t>4.对 比 度≥1000：1 响应时间≥4.5ms 使用寿命≥60000小时。</w:t>
                  </w:r>
                  <w:r>
                    <w:br/>
                  </w:r>
                  <w:r>
                    <w:rPr>
                      <w:rFonts w:ascii="仿宋" w:hAnsi="仿宋" w:cs="仿宋" w:eastAsia="仿宋"/>
                      <w:sz w:val="21"/>
                    </w:rPr>
                    <w:t>5.水平显示角度≥170°</w:t>
                  </w:r>
                  <w:r>
                    <w:br/>
                  </w:r>
                  <w:r>
                    <w:rPr>
                      <w:rFonts w:ascii="仿宋" w:hAnsi="仿宋" w:cs="仿宋" w:eastAsia="仿宋"/>
                      <w:sz w:val="21"/>
                    </w:rPr>
                    <w:t>6.外设机身：机身正面全面板钢化防爆玻璃，全钢制造，防静电，内置音箱环绕立体声及一体电源.带壁挂支架。</w:t>
                  </w:r>
                  <w:r>
                    <w:br/>
                  </w:r>
                  <w:r>
                    <w:rPr>
                      <w:rFonts w:ascii="仿宋" w:hAnsi="仿宋" w:cs="仿宋" w:eastAsia="仿宋"/>
                      <w:sz w:val="21"/>
                    </w:rPr>
                    <w:t>7.触摸功能：触摸感应技术 MapleTouch红外电容触摸技术（10点以上），支持手指书写、电容触摸笔方式或其他任何非透明物体，光标速度 ≥120/s 定位精准≥90%触摸区域为±2mm</w:t>
                  </w:r>
                  <w:r>
                    <w:br/>
                  </w:r>
                  <w:r>
                    <w:rPr>
                      <w:rFonts w:ascii="仿宋" w:hAnsi="仿宋" w:cs="仿宋" w:eastAsia="仿宋"/>
                      <w:sz w:val="21"/>
                    </w:rPr>
                    <w:t>8.主机配置：Windows系统，运行内存≥8GB，本地存储：≥128GB支持扩展，配置工业电源。</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互动程序软件及内容制作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内容为地下文保实验模块展示</w:t>
                  </w:r>
                </w:p>
                <w:p>
                  <w:pPr>
                    <w:pStyle w:val="null3"/>
                    <w:spacing w:before="105" w:after="105"/>
                    <w:jc w:val="left"/>
                  </w:pPr>
                  <w:r>
                    <w:rPr>
                      <w:rFonts w:ascii="仿宋" w:hAnsi="仿宋" w:cs="仿宋" w:eastAsia="仿宋"/>
                      <w:sz w:val="21"/>
                    </w:rPr>
                    <w:t>设计内容：</w:t>
                  </w:r>
                </w:p>
                <w:p>
                  <w:pPr>
                    <w:pStyle w:val="null3"/>
                    <w:spacing w:before="105" w:after="105"/>
                    <w:jc w:val="left"/>
                  </w:pPr>
                  <w:r>
                    <w:rPr>
                      <w:rFonts w:ascii="仿宋" w:hAnsi="仿宋" w:cs="仿宋" w:eastAsia="仿宋"/>
                      <w:sz w:val="21"/>
                    </w:rPr>
                    <w:t>1.UI原型构建：界面原型逻辑梳理设定，包括但不限于：板块类别划分，设置视频名称与菜单选项、内容原型逻辑设定</w:t>
                  </w:r>
                </w:p>
                <w:p>
                  <w:pPr>
                    <w:pStyle w:val="null3"/>
                    <w:spacing w:before="105" w:after="105"/>
                    <w:jc w:val="left"/>
                  </w:pPr>
                  <w:r>
                    <w:rPr>
                      <w:rFonts w:ascii="仿宋" w:hAnsi="仿宋" w:cs="仿宋" w:eastAsia="仿宋"/>
                      <w:sz w:val="21"/>
                    </w:rPr>
                    <w:t>2.内容开发：界面内容策划，包括但不限于：封面标题、操作指南、内容简介、视频播放等</w:t>
                  </w:r>
                </w:p>
                <w:p>
                  <w:pPr>
                    <w:pStyle w:val="null3"/>
                    <w:spacing w:before="105" w:after="105"/>
                    <w:jc w:val="left"/>
                  </w:pPr>
                  <w:r>
                    <w:rPr>
                      <w:rFonts w:ascii="仿宋" w:hAnsi="仿宋" w:cs="仿宋" w:eastAsia="仿宋"/>
                      <w:sz w:val="21"/>
                    </w:rPr>
                    <w:t>3.效果开发：系统icon\banner配件定制开发，效果图绘制完善、动效开发、画面结构合理化调整。</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显示屏</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r>
                    <w:rPr>
                      <w:rFonts w:ascii="仿宋" w:hAnsi="仿宋" w:cs="仿宋" w:eastAsia="仿宋"/>
                      <w:sz w:val="21"/>
                    </w:rPr>
                    <w:t>显示面板：</w:t>
                  </w:r>
                  <w:r>
                    <w:rPr>
                      <w:rFonts w:ascii="仿宋" w:hAnsi="仿宋" w:cs="仿宋" w:eastAsia="仿宋"/>
                      <w:sz w:val="21"/>
                    </w:rPr>
                    <w:t>55吋工业级LED液晶模块.</w:t>
                  </w:r>
                </w:p>
                <w:p>
                  <w:pPr>
                    <w:pStyle w:val="null3"/>
                    <w:spacing w:before="105" w:after="105"/>
                    <w:jc w:val="left"/>
                  </w:pPr>
                  <w:r>
                    <w:rPr>
                      <w:rFonts w:ascii="仿宋" w:hAnsi="仿宋" w:cs="仿宋" w:eastAsia="仿宋"/>
                      <w:sz w:val="21"/>
                    </w:rPr>
                    <w:t>2.液晶高清分辨率≥1920*1080。</w:t>
                  </w:r>
                  <w:r>
                    <w:br/>
                  </w:r>
                  <w:r>
                    <w:rPr>
                      <w:rFonts w:ascii="仿宋" w:hAnsi="仿宋" w:cs="仿宋" w:eastAsia="仿宋"/>
                      <w:sz w:val="21"/>
                    </w:rPr>
                    <w:t>3.显示亮度 ≥450cd/㎡</w:t>
                  </w:r>
                  <w:r>
                    <w:br/>
                  </w:r>
                  <w:r>
                    <w:rPr>
                      <w:rFonts w:ascii="仿宋" w:hAnsi="仿宋" w:cs="仿宋" w:eastAsia="仿宋"/>
                      <w:sz w:val="21"/>
                    </w:rPr>
                    <w:t>4.对 比 度≥2000：1</w:t>
                  </w:r>
                  <w:r>
                    <w:br/>
                  </w:r>
                  <w:r>
                    <w:rPr>
                      <w:rFonts w:ascii="仿宋" w:hAnsi="仿宋" w:cs="仿宋" w:eastAsia="仿宋"/>
                      <w:sz w:val="21"/>
                    </w:rPr>
                    <w:t>5.响应时间：≤4.5ms</w:t>
                  </w:r>
                  <w:r>
                    <w:br/>
                  </w:r>
                  <w:r>
                    <w:rPr>
                      <w:rFonts w:ascii="仿宋" w:hAnsi="仿宋" w:cs="仿宋" w:eastAsia="仿宋"/>
                      <w:sz w:val="21"/>
                    </w:rPr>
                    <w:t>6</w:t>
                  </w:r>
                  <w:r>
                    <w:rPr>
                      <w:rFonts w:ascii="仿宋" w:hAnsi="仿宋" w:cs="仿宋" w:eastAsia="仿宋"/>
                      <w:sz w:val="21"/>
                    </w:rPr>
                    <w:t>.使用寿命：≥60000小时。</w:t>
                  </w:r>
                  <w:r>
                    <w:br/>
                  </w:r>
                  <w:r>
                    <w:rPr>
                      <w:rFonts w:ascii="仿宋" w:hAnsi="仿宋" w:cs="仿宋" w:eastAsia="仿宋"/>
                      <w:sz w:val="21"/>
                    </w:rPr>
                    <w:t>7</w:t>
                  </w:r>
                  <w:r>
                    <w:rPr>
                      <w:rFonts w:ascii="仿宋" w:hAnsi="仿宋" w:cs="仿宋" w:eastAsia="仿宋"/>
                      <w:sz w:val="21"/>
                    </w:rPr>
                    <w:t>.水平显示角度：≥170°</w:t>
                  </w:r>
                  <w:r>
                    <w:br/>
                  </w:r>
                  <w:r>
                    <w:rPr>
                      <w:rFonts w:ascii="仿宋" w:hAnsi="仿宋" w:cs="仿宋" w:eastAsia="仿宋"/>
                      <w:sz w:val="21"/>
                    </w:rPr>
                    <w:t>8</w:t>
                  </w:r>
                  <w:r>
                    <w:rPr>
                      <w:rFonts w:ascii="仿宋" w:hAnsi="仿宋" w:cs="仿宋" w:eastAsia="仿宋"/>
                      <w:sz w:val="21"/>
                    </w:rPr>
                    <w:t>.外设机身：机身正面全面板钢化防爆玻璃，后箱体全钢制造，防静电，内置音箱环绕立体声及一体电源</w:t>
                  </w:r>
                  <w:r>
                    <w:br/>
                  </w:r>
                  <w:r>
                    <w:rPr>
                      <w:rFonts w:ascii="仿宋" w:hAnsi="仿宋" w:cs="仿宋" w:eastAsia="仿宋"/>
                      <w:sz w:val="21"/>
                    </w:rPr>
                    <w:t>9</w:t>
                  </w:r>
                  <w:r>
                    <w:rPr>
                      <w:rFonts w:ascii="仿宋" w:hAnsi="仿宋" w:cs="仿宋" w:eastAsia="仿宋"/>
                      <w:sz w:val="21"/>
                    </w:rPr>
                    <w:t>.配置工业电源，无死机无蓝屏。</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视频制作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支</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时长：</w:t>
                  </w:r>
                  <w:r>
                    <w:rPr>
                      <w:rFonts w:ascii="仿宋" w:hAnsi="仿宋" w:cs="仿宋" w:eastAsia="仿宋"/>
                      <w:sz w:val="21"/>
                    </w:rPr>
                    <w:t>60s-180s</w:t>
                  </w:r>
                </w:p>
                <w:p>
                  <w:pPr>
                    <w:pStyle w:val="null3"/>
                    <w:spacing w:before="105" w:after="105"/>
                    <w:jc w:val="left"/>
                  </w:pPr>
                  <w:r>
                    <w:rPr>
                      <w:rFonts w:ascii="仿宋" w:hAnsi="仿宋" w:cs="仿宋" w:eastAsia="仿宋"/>
                      <w:sz w:val="21"/>
                    </w:rPr>
                    <w:t>视频格式：高清</w:t>
                  </w:r>
                  <w:r>
                    <w:rPr>
                      <w:rFonts w:ascii="仿宋" w:hAnsi="仿宋" w:cs="仿宋" w:eastAsia="仿宋"/>
                      <w:sz w:val="21"/>
                    </w:rPr>
                    <w:t>1920*1080</w:t>
                  </w:r>
                </w:p>
                <w:p>
                  <w:pPr>
                    <w:pStyle w:val="null3"/>
                    <w:spacing w:before="105" w:after="105"/>
                    <w:jc w:val="left"/>
                  </w:pPr>
                  <w:r>
                    <w:rPr>
                      <w:rFonts w:ascii="仿宋" w:hAnsi="仿宋" w:cs="仿宋" w:eastAsia="仿宋"/>
                      <w:sz w:val="21"/>
                    </w:rPr>
                    <w:t>制作方式：制作包装</w:t>
                  </w:r>
                </w:p>
                <w:p>
                  <w:pPr>
                    <w:pStyle w:val="null3"/>
                    <w:spacing w:before="105" w:after="105"/>
                    <w:jc w:val="left"/>
                  </w:pPr>
                  <w:r>
                    <w:rPr>
                      <w:rFonts w:ascii="仿宋" w:hAnsi="仿宋" w:cs="仿宋" w:eastAsia="仿宋"/>
                      <w:sz w:val="21"/>
                    </w:rPr>
                    <w:t>具体内容：介绍学院荣誉证书等短片</w:t>
                  </w:r>
                </w:p>
                <w:p>
                  <w:pPr>
                    <w:pStyle w:val="null3"/>
                    <w:spacing w:before="105" w:after="105"/>
                    <w:jc w:val="left"/>
                  </w:pPr>
                  <w:r>
                    <w:rPr>
                      <w:rFonts w:ascii="仿宋" w:hAnsi="仿宋" w:cs="仿宋" w:eastAsia="仿宋"/>
                      <w:sz w:val="21"/>
                    </w:rPr>
                    <w:t>根据甲方要求进行视频内容的脚本制作，形成书面说明，协助理解该视频的创意背景、创意原点及表现风格；确定逻辑结构，确定框架，视角及感情色彩的内容比重；对全片的剪辑与制作进行统一设计，并最终输出标准文件能与设备匹配。</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液压旋转电视吊架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最大承重</w:t>
                  </w:r>
                  <w:r>
                    <w:rPr>
                      <w:rFonts w:ascii="仿宋" w:hAnsi="仿宋" w:cs="仿宋" w:eastAsia="仿宋"/>
                      <w:sz w:val="21"/>
                    </w:rPr>
                    <w:t>≥100Kg  旋转角度档位：180/270/360</w:t>
                  </w:r>
                </w:p>
                <w:p>
                  <w:pPr>
                    <w:pStyle w:val="null3"/>
                    <w:spacing w:before="105" w:after="105"/>
                    <w:jc w:val="left"/>
                  </w:pPr>
                  <w:r>
                    <w:rPr>
                      <w:rFonts w:ascii="仿宋" w:hAnsi="仿宋" w:cs="仿宋" w:eastAsia="仿宋"/>
                      <w:sz w:val="21"/>
                    </w:rPr>
                    <w:t>支持显示屏尺寸：</w:t>
                  </w:r>
                  <w:r>
                    <w:rPr>
                      <w:rFonts w:ascii="仿宋" w:hAnsi="仿宋" w:cs="仿宋" w:eastAsia="仿宋"/>
                      <w:sz w:val="21"/>
                    </w:rPr>
                    <w:t>55吋</w:t>
                  </w:r>
                  <w:r>
                    <w:rPr>
                      <w:rFonts w:ascii="仿宋" w:hAnsi="仿宋" w:cs="仿宋" w:eastAsia="仿宋"/>
                      <w:sz w:val="21"/>
                      <w:color w:val="000000"/>
                    </w:rPr>
                    <w:t>-75吋</w:t>
                  </w:r>
                </w:p>
                <w:p>
                  <w:pPr>
                    <w:pStyle w:val="null3"/>
                    <w:spacing w:before="105" w:after="105"/>
                    <w:jc w:val="left"/>
                  </w:pPr>
                  <w:r>
                    <w:rPr>
                      <w:rFonts w:ascii="仿宋" w:hAnsi="仿宋" w:cs="仿宋" w:eastAsia="仿宋"/>
                      <w:sz w:val="21"/>
                      <w:color w:val="000000"/>
                    </w:rPr>
                    <w:t>吊杆长度</w:t>
                  </w:r>
                  <w:r>
                    <w:rPr>
                      <w:rFonts w:ascii="仿宋" w:hAnsi="仿宋" w:cs="仿宋" w:eastAsia="仿宋"/>
                      <w:sz w:val="21"/>
                    </w:rPr>
                    <w:t>≥</w:t>
                  </w:r>
                  <w:r>
                    <w:rPr>
                      <w:rFonts w:ascii="仿宋" w:hAnsi="仿宋" w:cs="仿宋" w:eastAsia="仿宋"/>
                      <w:sz w:val="21"/>
                      <w:color w:val="000000"/>
                    </w:rPr>
                    <w:t>3米</w:t>
                  </w:r>
                </w:p>
                <w:p>
                  <w:pPr>
                    <w:pStyle w:val="null3"/>
                    <w:spacing w:before="105" w:after="105"/>
                    <w:jc w:val="left"/>
                  </w:pPr>
                  <w:r>
                    <w:rPr>
                      <w:rFonts w:ascii="仿宋" w:hAnsi="仿宋" w:cs="仿宋" w:eastAsia="仿宋"/>
                      <w:sz w:val="21"/>
                      <w:color w:val="000000"/>
                    </w:rPr>
                    <w:t>一体化</w:t>
                  </w:r>
                  <w:r>
                    <w:rPr>
                      <w:rFonts w:ascii="仿宋" w:hAnsi="仿宋" w:cs="仿宋" w:eastAsia="仿宋"/>
                      <w:sz w:val="21"/>
                    </w:rPr>
                    <w:t>展示终端</w:t>
                  </w:r>
                  <w:r>
                    <w:rPr>
                      <w:rFonts w:ascii="仿宋" w:hAnsi="仿宋" w:cs="仿宋" w:eastAsia="仿宋"/>
                      <w:sz w:val="21"/>
                      <w:color w:val="000000"/>
                    </w:rPr>
                    <w:t>设备箱体尺寸根据要与支架组合安装</w:t>
                  </w:r>
                </w:p>
                <w:p>
                  <w:pPr>
                    <w:pStyle w:val="null3"/>
                    <w:spacing w:before="105" w:after="105"/>
                    <w:jc w:val="left"/>
                  </w:pPr>
                  <w:r>
                    <w:rPr>
                      <w:rFonts w:ascii="仿宋" w:hAnsi="仿宋" w:cs="仿宋" w:eastAsia="仿宋"/>
                      <w:sz w:val="21"/>
                    </w:rPr>
                    <w:t>根据现场空间需求定制旋转支架与设备箱体，</w:t>
                  </w:r>
                  <w:r>
                    <w:rPr>
                      <w:rFonts w:ascii="仿宋" w:hAnsi="仿宋" w:cs="仿宋" w:eastAsia="仿宋"/>
                      <w:sz w:val="21"/>
                      <w:color w:val="000000"/>
                    </w:rPr>
                    <w:t>悬挂设备的支架要求单边轴旋转，</w:t>
                  </w:r>
                  <w:r>
                    <w:rPr>
                      <w:rFonts w:ascii="仿宋" w:hAnsi="仿宋" w:cs="仿宋" w:eastAsia="仿宋"/>
                      <w:sz w:val="21"/>
                    </w:rPr>
                    <w:t>非中心轴旋转</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网关</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支持多</w:t>
                  </w:r>
                  <w:r>
                    <w:rPr>
                      <w:rFonts w:ascii="仿宋" w:hAnsi="仿宋" w:cs="仿宋" w:eastAsia="仿宋"/>
                      <w:sz w:val="21"/>
                    </w:rPr>
                    <w:t>WALN口输出，≥5个千兆电口，带终端数≥200台，带宽≥1200Mbps，内置状态检测防火墙，支持Easy VPN、IPSec VPN、SSL VPN，支持Web认证、PPPoE Server、本地服务器认证，支持应用流控、应用控制、URL阻断，支持应用路由、策略路由等多类型路由</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接入交换机</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二层网管交换机，交换容量</w:t>
                  </w:r>
                  <w:r>
                    <w:rPr>
                      <w:rFonts w:ascii="仿宋" w:hAnsi="仿宋" w:cs="仿宋" w:eastAsia="仿宋"/>
                      <w:sz w:val="21"/>
                    </w:rPr>
                    <w:t>≥300Gbps，包转发率≥40Mpps，24口10/100/1000Mbps自适应电口交换机，固化4个SFP千兆光口，支持VLAN、ACL、端口镜像、端口聚合等功能，</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无线</w:t>
                  </w:r>
                  <w:r>
                    <w:rPr>
                      <w:rFonts w:ascii="仿宋" w:hAnsi="仿宋" w:cs="仿宋" w:eastAsia="仿宋"/>
                      <w:sz w:val="21"/>
                    </w:rPr>
                    <w:t>AP</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双频千兆吸顶</w:t>
                  </w:r>
                  <w:r>
                    <w:rPr>
                      <w:rFonts w:ascii="仿宋" w:hAnsi="仿宋" w:cs="仿宋" w:eastAsia="仿宋"/>
                      <w:sz w:val="21"/>
                    </w:rPr>
                    <w:t>AP≥1000Mbs网口上联，内置天线，支持2.4GHz/5GHz双频通信，支持802.11a/b/g/n/ac Wave1/Wave2协议。支持AP与路由两种工作模式，支持二层漫游，</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POE交换机</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个10/100/1000Mbps电口（支持PoE/PoE+），1个10/100/1000Mbps电口。整机POE最大输出功率54W，支持端口状态显示、端口流量统计、PoE端口输出功率状态、端口双工/协商速率配置、流控配置、PoE输出开关，支持广播风暴抑制、端口限速、端口隔离，支持端口镜像、环路保护、线缆检测，支持EWEB/APP/MACC管理。</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LED屏控制主机</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CPUi7-13400F以上配置/内存≥16G/硬盘≥512GSSD/显卡优于GTX1650-4G/WIN11</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机柜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1、材质冷轧钢钢板</w:t>
                  </w:r>
                </w:p>
                <w:p>
                  <w:pPr>
                    <w:pStyle w:val="null3"/>
                    <w:spacing w:before="105" w:after="105"/>
                    <w:jc w:val="left"/>
                  </w:pPr>
                  <w:r>
                    <w:rPr>
                      <w:rFonts w:ascii="仿宋" w:hAnsi="仿宋" w:cs="仿宋" w:eastAsia="仿宋"/>
                      <w:sz w:val="21"/>
                    </w:rPr>
                    <w:t>2、钢化玻璃前门或前网门</w:t>
                  </w:r>
                </w:p>
                <w:p>
                  <w:pPr>
                    <w:pStyle w:val="null3"/>
                    <w:spacing w:before="105" w:after="105"/>
                    <w:jc w:val="left"/>
                  </w:pPr>
                  <w:r>
                    <w:rPr>
                      <w:rFonts w:ascii="仿宋" w:hAnsi="仿宋" w:cs="仿宋" w:eastAsia="仿宋"/>
                      <w:sz w:val="21"/>
                    </w:rPr>
                    <w:t>3、规格：高度2050宽度0.6米 ，深度0.6米</w:t>
                  </w:r>
                </w:p>
                <w:p>
                  <w:pPr>
                    <w:pStyle w:val="null3"/>
                    <w:spacing w:before="105" w:after="105"/>
                    <w:jc w:val="left"/>
                  </w:pPr>
                  <w:r>
                    <w:rPr>
                      <w:rFonts w:ascii="仿宋" w:hAnsi="仿宋" w:cs="仿宋" w:eastAsia="仿宋"/>
                      <w:sz w:val="21"/>
                    </w:rPr>
                    <w:t>4、颜色：黑色</w:t>
                  </w:r>
                </w:p>
                <w:p>
                  <w:pPr>
                    <w:pStyle w:val="null3"/>
                    <w:spacing w:before="105" w:after="105"/>
                    <w:jc w:val="left"/>
                  </w:pPr>
                  <w:r>
                    <w:rPr>
                      <w:rFonts w:ascii="仿宋" w:hAnsi="仿宋" w:cs="仿宋" w:eastAsia="仿宋"/>
                      <w:sz w:val="21"/>
                    </w:rPr>
                    <w:t>5、6位10A电源。</w:t>
                  </w:r>
                </w:p>
                <w:p>
                  <w:pPr>
                    <w:pStyle w:val="null3"/>
                    <w:spacing w:before="105" w:after="105"/>
                    <w:jc w:val="left"/>
                  </w:pPr>
                  <w:r>
                    <w:rPr>
                      <w:rFonts w:ascii="仿宋" w:hAnsi="仿宋" w:cs="仿宋" w:eastAsia="仿宋"/>
                      <w:sz w:val="21"/>
                    </w:rPr>
                    <w:t>6、隔板2块，机柜厚度2.0-1.0mm</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配电柜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1.输入380V-80A/3P塑壳断路器;</w:t>
                  </w:r>
                </w:p>
                <w:p>
                  <w:pPr>
                    <w:pStyle w:val="null3"/>
                    <w:spacing w:before="105" w:after="105"/>
                    <w:jc w:val="left"/>
                  </w:pPr>
                  <w:r>
                    <w:rPr>
                      <w:rFonts w:ascii="仿宋" w:hAnsi="仿宋" w:cs="仿宋" w:eastAsia="仿宋"/>
                      <w:sz w:val="21"/>
                    </w:rPr>
                    <w:t>2.输出220V-D32A/2P微型断路器;</w:t>
                  </w:r>
                </w:p>
                <w:p>
                  <w:pPr>
                    <w:pStyle w:val="null3"/>
                    <w:spacing w:before="105" w:after="105"/>
                    <w:jc w:val="left"/>
                  </w:pPr>
                  <w:r>
                    <w:rPr>
                      <w:rFonts w:ascii="仿宋" w:hAnsi="仿宋" w:cs="仿宋" w:eastAsia="仿宋"/>
                      <w:sz w:val="21"/>
                    </w:rPr>
                    <w:t>3.≥12组独立手自动转换开关;</w:t>
                  </w:r>
                </w:p>
                <w:p>
                  <w:pPr>
                    <w:pStyle w:val="null3"/>
                    <w:spacing w:before="105" w:after="105"/>
                    <w:jc w:val="left"/>
                  </w:pPr>
                  <w:r>
                    <w:rPr>
                      <w:rFonts w:ascii="仿宋" w:hAnsi="仿宋" w:cs="仿宋" w:eastAsia="仿宋"/>
                      <w:sz w:val="21"/>
                    </w:rPr>
                    <w:t>4.≥12组独立运行状态指示灯;</w:t>
                  </w:r>
                </w:p>
                <w:p>
                  <w:pPr>
                    <w:pStyle w:val="null3"/>
                    <w:spacing w:before="105" w:after="105"/>
                    <w:jc w:val="left"/>
                  </w:pPr>
                  <w:r>
                    <w:rPr>
                      <w:rFonts w:ascii="仿宋" w:hAnsi="仿宋" w:cs="仿宋" w:eastAsia="仿宋"/>
                      <w:sz w:val="21"/>
                    </w:rPr>
                    <w:t>5.电源+8路PLC模块TP900 1+8路PLC模块TP900 2（级联）;</w:t>
                  </w:r>
                </w:p>
                <w:p>
                  <w:pPr>
                    <w:pStyle w:val="null3"/>
                    <w:spacing w:before="105" w:after="105"/>
                    <w:jc w:val="left"/>
                  </w:pPr>
                  <w:r>
                    <w:rPr>
                      <w:rFonts w:ascii="仿宋" w:hAnsi="仿宋" w:cs="仿宋" w:eastAsia="仿宋"/>
                      <w:sz w:val="21"/>
                    </w:rPr>
                    <w:t>6.电箱满足GB/T7251.2-2023产品标准和技术要求;</w:t>
                  </w:r>
                </w:p>
                <w:p>
                  <w:pPr>
                    <w:pStyle w:val="null3"/>
                    <w:spacing w:before="105" w:after="105"/>
                    <w:jc w:val="left"/>
                  </w:pPr>
                  <w:r>
                    <w:rPr>
                      <w:rFonts w:ascii="仿宋" w:hAnsi="仿宋" w:cs="仿宋" w:eastAsia="仿宋"/>
                      <w:sz w:val="21"/>
                    </w:rPr>
                    <w:t>7.满足断路，短路，过流，过载保护。</w:t>
                  </w:r>
                </w:p>
                <w:p>
                  <w:pPr>
                    <w:pStyle w:val="null3"/>
                    <w:spacing w:before="105" w:after="105"/>
                    <w:jc w:val="left"/>
                  </w:pPr>
                  <w:r>
                    <w:rPr>
                      <w:rFonts w:ascii="仿宋" w:hAnsi="仿宋" w:cs="仿宋" w:eastAsia="仿宋"/>
                      <w:sz w:val="21"/>
                    </w:rPr>
                    <w:t>PLC功能</w:t>
                  </w:r>
                </w:p>
                <w:p>
                  <w:pPr>
                    <w:pStyle w:val="null3"/>
                    <w:spacing w:before="105" w:after="105"/>
                    <w:jc w:val="left"/>
                  </w:pPr>
                  <w:r>
                    <w:rPr>
                      <w:rFonts w:ascii="仿宋" w:hAnsi="仿宋" w:cs="仿宋" w:eastAsia="仿宋"/>
                      <w:sz w:val="21"/>
                    </w:rPr>
                    <w:t>1.支持远程电脑开关显示屏电源（软件）单路任意选择开关或者多路批量操作延时上电;</w:t>
                  </w:r>
                </w:p>
                <w:p>
                  <w:pPr>
                    <w:pStyle w:val="null3"/>
                    <w:spacing w:before="105" w:after="105"/>
                    <w:jc w:val="left"/>
                  </w:pPr>
                  <w:r>
                    <w:rPr>
                      <w:rFonts w:ascii="仿宋" w:hAnsi="仿宋" w:cs="仿宋" w:eastAsia="仿宋"/>
                      <w:sz w:val="21"/>
                    </w:rPr>
                    <w:t>2.支持电脑显示开关状态;</w:t>
                  </w:r>
                </w:p>
                <w:p>
                  <w:pPr>
                    <w:pStyle w:val="null3"/>
                    <w:spacing w:before="105" w:after="105"/>
                    <w:jc w:val="left"/>
                  </w:pPr>
                  <w:r>
                    <w:rPr>
                      <w:rFonts w:ascii="仿宋" w:hAnsi="仿宋" w:cs="仿宋" w:eastAsia="仿宋"/>
                      <w:sz w:val="21"/>
                    </w:rPr>
                    <w:t>3.支持可定时开关;</w:t>
                  </w:r>
                </w:p>
                <w:p>
                  <w:pPr>
                    <w:pStyle w:val="null3"/>
                    <w:spacing w:before="105" w:after="105"/>
                    <w:jc w:val="left"/>
                  </w:pPr>
                  <w:r>
                    <w:rPr>
                      <w:rFonts w:ascii="仿宋" w:hAnsi="仿宋" w:cs="仿宋" w:eastAsia="仿宋"/>
                      <w:sz w:val="21"/>
                    </w:rPr>
                    <w:t>4.支持485和网口两种通讯方式;</w:t>
                  </w:r>
                </w:p>
                <w:p>
                  <w:pPr>
                    <w:pStyle w:val="null3"/>
                    <w:spacing w:before="105" w:after="105"/>
                    <w:jc w:val="left"/>
                  </w:pPr>
                  <w:r>
                    <w:rPr>
                      <w:rFonts w:ascii="仿宋" w:hAnsi="仿宋" w:cs="仿宋" w:eastAsia="仿宋"/>
                      <w:sz w:val="21"/>
                    </w:rPr>
                    <w:t>5.支持可对接中控（协议）;</w:t>
                  </w:r>
                </w:p>
                <w:p>
                  <w:pPr>
                    <w:pStyle w:val="null3"/>
                    <w:spacing w:before="105" w:after="105"/>
                    <w:jc w:val="left"/>
                  </w:pPr>
                  <w:r>
                    <w:rPr>
                      <w:rFonts w:ascii="仿宋" w:hAnsi="仿宋" w:cs="仿宋" w:eastAsia="仿宋"/>
                      <w:sz w:val="21"/>
                    </w:rPr>
                    <w:t>6.支持可记录操作日志;</w:t>
                  </w:r>
                </w:p>
                <w:p>
                  <w:pPr>
                    <w:pStyle w:val="null3"/>
                    <w:spacing w:before="105" w:after="105"/>
                    <w:jc w:val="left"/>
                  </w:pPr>
                  <w:r>
                    <w:rPr>
                      <w:rFonts w:ascii="仿宋" w:hAnsi="仿宋" w:cs="仿宋" w:eastAsia="仿宋"/>
                      <w:sz w:val="21"/>
                    </w:rPr>
                    <w:t>7.支持预留温湿度，烟雾，电流电压接口;</w:t>
                  </w:r>
                </w:p>
                <w:p>
                  <w:pPr>
                    <w:pStyle w:val="null3"/>
                    <w:spacing w:before="105" w:after="105"/>
                    <w:jc w:val="left"/>
                  </w:pPr>
                  <w:r>
                    <w:rPr>
                      <w:rFonts w:ascii="仿宋" w:hAnsi="仿宋" w:cs="仿宋" w:eastAsia="仿宋"/>
                      <w:sz w:val="21"/>
                    </w:rPr>
                    <w:t>智能芯片，配合配电柜实现远程控制及定时开关机功能。</w:t>
                  </w:r>
                </w:p>
                <w:p>
                  <w:pPr>
                    <w:pStyle w:val="null3"/>
                    <w:spacing w:before="105" w:after="105"/>
                    <w:jc w:val="left"/>
                  </w:pPr>
                  <w:r>
                    <w:rPr>
                      <w:rFonts w:ascii="仿宋" w:hAnsi="仿宋" w:cs="仿宋" w:eastAsia="仿宋"/>
                      <w:sz w:val="21"/>
                    </w:rPr>
                    <w:t>1.微处理器:ARM7，≥32 位，≥60MHz；</w:t>
                  </w:r>
                </w:p>
                <w:p>
                  <w:pPr>
                    <w:pStyle w:val="null3"/>
                    <w:spacing w:before="105" w:after="105"/>
                    <w:jc w:val="left"/>
                  </w:pPr>
                  <w:r>
                    <w:rPr>
                      <w:rFonts w:ascii="仿宋" w:hAnsi="仿宋" w:cs="仿宋" w:eastAsia="仿宋"/>
                      <w:sz w:val="21"/>
                    </w:rPr>
                    <w:t>2.Flash:≥64K；</w:t>
                  </w:r>
                </w:p>
                <w:p>
                  <w:pPr>
                    <w:pStyle w:val="null3"/>
                    <w:spacing w:before="105" w:after="105"/>
                    <w:jc w:val="left"/>
                  </w:pPr>
                  <w:r>
                    <w:rPr>
                      <w:rFonts w:ascii="仿宋" w:hAnsi="仿宋" w:cs="仿宋" w:eastAsia="仿宋"/>
                      <w:sz w:val="21"/>
                    </w:rPr>
                    <w:t>3.SRAM:≥14K；</w:t>
                  </w:r>
                </w:p>
                <w:p>
                  <w:pPr>
                    <w:pStyle w:val="null3"/>
                    <w:spacing w:before="105" w:after="105"/>
                    <w:jc w:val="left"/>
                  </w:pPr>
                  <w:r>
                    <w:rPr>
                      <w:rFonts w:ascii="仿宋" w:hAnsi="仿宋" w:cs="仿宋" w:eastAsia="仿宋"/>
                      <w:sz w:val="21"/>
                    </w:rPr>
                    <w:t>4.以太网口:10Base-T,RJ-45满足；</w:t>
                  </w:r>
                </w:p>
                <w:p>
                  <w:pPr>
                    <w:pStyle w:val="null3"/>
                    <w:spacing w:before="105" w:after="105"/>
                    <w:jc w:val="left"/>
                  </w:pPr>
                  <w:r>
                    <w:rPr>
                      <w:rFonts w:ascii="仿宋" w:hAnsi="仿宋" w:cs="仿宋" w:eastAsia="仿宋"/>
                      <w:sz w:val="21"/>
                    </w:rPr>
                    <w:t>5.数字量输入:≥12路，；模拟量输入:≥2 路，；继电器输出≥ 8路；串口:≥1个 RS-232,1个 RS-485 ；</w:t>
                  </w:r>
                </w:p>
                <w:p>
                  <w:pPr>
                    <w:pStyle w:val="null3"/>
                    <w:spacing w:before="105" w:after="105"/>
                    <w:jc w:val="left"/>
                  </w:pPr>
                  <w:r>
                    <w:rPr>
                      <w:rFonts w:ascii="仿宋" w:hAnsi="仿宋" w:cs="仿宋" w:eastAsia="仿宋"/>
                      <w:sz w:val="21"/>
                    </w:rPr>
                    <w:t>6.连接器:以太网:RJ-45,电源插口/RS-485/1/0 端口;</w:t>
                  </w:r>
                </w:p>
                <w:p>
                  <w:pPr>
                    <w:pStyle w:val="null3"/>
                    <w:spacing w:before="105" w:after="105"/>
                    <w:jc w:val="left"/>
                  </w:pPr>
                  <w:r>
                    <w:rPr>
                      <w:rFonts w:ascii="仿宋" w:hAnsi="仿宋" w:cs="仿宋" w:eastAsia="仿宋"/>
                      <w:sz w:val="21"/>
                    </w:rPr>
                    <w:t>7.支持智能监控系统功能应用，可根据用户需求修改控制功能（提供该功能系统软件自主研发证明）</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强电桥架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米</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32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W≥200mm</w:t>
                  </w:r>
                  <w:r>
                    <w:br/>
                  </w:r>
                  <w:r>
                    <w:rPr>
                      <w:rFonts w:ascii="仿宋" w:hAnsi="仿宋" w:cs="仿宋" w:eastAsia="仿宋"/>
                      <w:sz w:val="21"/>
                    </w:rPr>
                    <w:t>H≥100mm</w:t>
                  </w:r>
                </w:p>
                <w:p>
                  <w:pPr>
                    <w:pStyle w:val="null3"/>
                    <w:spacing w:before="105" w:after="105"/>
                    <w:jc w:val="left"/>
                  </w:pPr>
                  <w:r>
                    <w:rPr>
                      <w:rFonts w:ascii="仿宋" w:hAnsi="仿宋" w:cs="仿宋" w:eastAsia="仿宋"/>
                      <w:sz w:val="21"/>
                    </w:rPr>
                    <w:t>镀锌丝杆吊架</w:t>
                  </w:r>
                  <w:r>
                    <w:rPr>
                      <w:rFonts w:ascii="仿宋" w:hAnsi="仿宋" w:cs="仿宋" w:eastAsia="仿宋"/>
                      <w:sz w:val="21"/>
                    </w:rPr>
                    <w:t>+镀锌防火喷塑桥架 铝合金槽式金属线槽+安装调试</w:t>
                  </w:r>
                </w:p>
                <w:p>
                  <w:pPr>
                    <w:pStyle w:val="null3"/>
                    <w:spacing w:before="105" w:after="105"/>
                    <w:jc w:val="left"/>
                  </w:pPr>
                  <w:r>
                    <w:rPr>
                      <w:rFonts w:ascii="仿宋" w:hAnsi="仿宋" w:cs="仿宋" w:eastAsia="仿宋"/>
                      <w:sz w:val="21"/>
                    </w:rPr>
                    <w:t>以实际工程实施为准</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电缆及引出线路安装</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箱</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≥2.5mm²</w:t>
                  </w:r>
                </w:p>
                <w:p>
                  <w:pPr>
                    <w:pStyle w:val="null3"/>
                    <w:spacing w:before="105" w:after="105"/>
                    <w:jc w:val="left"/>
                  </w:pPr>
                  <w:r>
                    <w:rPr>
                      <w:rFonts w:ascii="仿宋" w:hAnsi="仿宋" w:cs="仿宋" w:eastAsia="仿宋"/>
                      <w:sz w:val="21"/>
                    </w:rPr>
                    <w:t>主电缆</w:t>
                  </w:r>
                  <w:r>
                    <w:rPr>
                      <w:rFonts w:ascii="仿宋" w:hAnsi="仿宋" w:cs="仿宋" w:eastAsia="仿宋"/>
                      <w:sz w:val="21"/>
                    </w:rPr>
                    <w:t>5芯国标电缆+2.5mm² ZRBV+4mm²ZRBV+安装调试+弱电线缆安装及配套</w:t>
                  </w:r>
                </w:p>
                <w:p>
                  <w:pPr>
                    <w:pStyle w:val="null3"/>
                    <w:spacing w:before="105" w:after="105"/>
                    <w:jc w:val="left"/>
                  </w:pPr>
                  <w:r>
                    <w:rPr>
                      <w:rFonts w:ascii="仿宋" w:hAnsi="仿宋" w:cs="仿宋" w:eastAsia="仿宋"/>
                      <w:sz w:val="21"/>
                    </w:rPr>
                    <w:t>以实际工程实施为准</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玻璃展柜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L≥1800mm</w:t>
                  </w:r>
                  <w:r>
                    <w:br/>
                  </w:r>
                  <w:r>
                    <w:rPr>
                      <w:rFonts w:ascii="仿宋" w:hAnsi="仿宋" w:cs="仿宋" w:eastAsia="仿宋"/>
                      <w:sz w:val="21"/>
                    </w:rPr>
                    <w:t>H≥3000mm</w:t>
                  </w:r>
                </w:p>
                <w:p>
                  <w:pPr>
                    <w:pStyle w:val="null3"/>
                    <w:spacing w:before="105" w:after="105"/>
                    <w:jc w:val="left"/>
                  </w:pPr>
                  <w:r>
                    <w:rPr>
                      <w:rFonts w:ascii="仿宋" w:hAnsi="仿宋" w:cs="仿宋" w:eastAsia="仿宋"/>
                      <w:sz w:val="21"/>
                    </w:rPr>
                    <w:t>W：≥300mm</w:t>
                  </w:r>
                </w:p>
                <w:p>
                  <w:pPr>
                    <w:pStyle w:val="null3"/>
                    <w:spacing w:before="105" w:after="105"/>
                    <w:jc w:val="left"/>
                  </w:pPr>
                  <w:r>
                    <w:rPr>
                      <w:rFonts w:ascii="仿宋" w:hAnsi="仿宋" w:cs="仿宋" w:eastAsia="仿宋"/>
                      <w:sz w:val="21"/>
                    </w:rPr>
                    <w:t>3c钢化玻璃展柜</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铁艺装置板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L≥800mm</w:t>
                  </w:r>
                </w:p>
                <w:p>
                  <w:pPr>
                    <w:pStyle w:val="null3"/>
                    <w:spacing w:before="105" w:after="105"/>
                    <w:jc w:val="left"/>
                  </w:pPr>
                  <w:r>
                    <w:rPr>
                      <w:rFonts w:ascii="仿宋" w:hAnsi="仿宋" w:cs="仿宋" w:eastAsia="仿宋"/>
                      <w:sz w:val="21"/>
                    </w:rPr>
                    <w:t>W≥600mm</w:t>
                  </w:r>
                  <w:r>
                    <w:br/>
                  </w:r>
                  <w:r>
                    <w:rPr>
                      <w:rFonts w:ascii="仿宋" w:hAnsi="仿宋" w:cs="仿宋" w:eastAsia="仿宋"/>
                      <w:sz w:val="21"/>
                    </w:rPr>
                    <w:t>H≥1400mm</w:t>
                  </w:r>
                </w:p>
                <w:p>
                  <w:pPr>
                    <w:pStyle w:val="null3"/>
                    <w:spacing w:before="105" w:after="105"/>
                    <w:jc w:val="left"/>
                  </w:pPr>
                  <w:r>
                    <w:rPr>
                      <w:rFonts w:ascii="仿宋" w:hAnsi="仿宋" w:cs="仿宋" w:eastAsia="仿宋"/>
                      <w:sz w:val="21"/>
                    </w:rPr>
                    <w:t>玻璃制品</w:t>
                  </w:r>
                  <w:r>
                    <w:rPr>
                      <w:rFonts w:ascii="仿宋" w:hAnsi="仿宋" w:cs="仿宋" w:eastAsia="仿宋"/>
                      <w:sz w:val="21"/>
                    </w:rPr>
                    <w:t>实验室标题牌</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装饰展板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大小</w:t>
                  </w:r>
                  <w:r>
                    <w:rPr>
                      <w:rFonts w:ascii="仿宋" w:hAnsi="仿宋" w:cs="仿宋" w:eastAsia="仿宋"/>
                      <w:sz w:val="21"/>
                    </w:rPr>
                    <w:t>1㎡内</w:t>
                  </w:r>
                </w:p>
                <w:p>
                  <w:pPr>
                    <w:pStyle w:val="null3"/>
                    <w:spacing w:before="105" w:after="105"/>
                    <w:jc w:val="left"/>
                  </w:pPr>
                  <w:r>
                    <w:rPr>
                      <w:rFonts w:ascii="仿宋" w:hAnsi="仿宋" w:cs="仿宋" w:eastAsia="仿宋"/>
                      <w:sz w:val="21"/>
                    </w:rPr>
                    <w:t>PVC雕刻UV展板</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M型工艺展柜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L≥10m</w:t>
                  </w:r>
                  <w:r>
                    <w:br/>
                  </w:r>
                  <w:r>
                    <w:rPr>
                      <w:rFonts w:ascii="仿宋" w:hAnsi="仿宋" w:cs="仿宋" w:eastAsia="仿宋"/>
                      <w:sz w:val="21"/>
                    </w:rPr>
                    <w:t>H≥2.5m</w:t>
                  </w:r>
                </w:p>
                <w:p>
                  <w:pPr>
                    <w:pStyle w:val="null3"/>
                    <w:spacing w:before="105" w:after="105"/>
                    <w:jc w:val="left"/>
                  </w:pPr>
                  <w:r>
                    <w:rPr>
                      <w:rFonts w:ascii="仿宋" w:hAnsi="仿宋" w:cs="仿宋" w:eastAsia="仿宋"/>
                      <w:sz w:val="21"/>
                    </w:rPr>
                    <w:t>钢骨架基础，整体结构呈</w:t>
                  </w:r>
                  <w:r>
                    <w:rPr>
                      <w:rFonts w:ascii="仿宋" w:hAnsi="仿宋" w:cs="仿宋" w:eastAsia="仿宋"/>
                      <w:sz w:val="21"/>
                    </w:rPr>
                    <w:t>M型，饰面板面层（正反两面），内含灯光、灯带，安置与实验室走廊区，走廊区宽6m</w:t>
                  </w:r>
                </w:p>
                <w:p>
                  <w:pPr>
                    <w:pStyle w:val="null3"/>
                    <w:spacing w:before="105" w:after="105"/>
                    <w:jc w:val="left"/>
                  </w:pPr>
                  <w:r>
                    <w:rPr>
                      <w:rFonts w:ascii="仿宋" w:hAnsi="仿宋" w:cs="仿宋" w:eastAsia="仿宋"/>
                      <w:sz w:val="21"/>
                    </w:rPr>
                    <w:t>依据上述要求，各供应商可依据上述尺寸提出展柜设计效果图</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沙盘模型</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L≥1800mm</w:t>
                  </w:r>
                </w:p>
                <w:p>
                  <w:pPr>
                    <w:pStyle w:val="null3"/>
                    <w:spacing w:before="105" w:after="105"/>
                    <w:jc w:val="left"/>
                  </w:pPr>
                  <w:r>
                    <w:rPr>
                      <w:rFonts w:ascii="仿宋" w:hAnsi="仿宋" w:cs="仿宋" w:eastAsia="仿宋"/>
                      <w:sz w:val="21"/>
                    </w:rPr>
                    <w:t>W≥800mm</w:t>
                  </w:r>
                </w:p>
                <w:p>
                  <w:pPr>
                    <w:pStyle w:val="null3"/>
                    <w:spacing w:before="105" w:after="105"/>
                    <w:jc w:val="left"/>
                  </w:pPr>
                  <w:r>
                    <w:rPr>
                      <w:rFonts w:ascii="仿宋" w:hAnsi="仿宋" w:cs="仿宋" w:eastAsia="仿宋"/>
                      <w:sz w:val="21"/>
                    </w:rPr>
                    <w:t>定制地形沙盘，仿真场景地形地貌还原</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烤漆展柜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L≥1500mm</w:t>
                  </w:r>
                  <w:r>
                    <w:br/>
                  </w:r>
                  <w:r>
                    <w:rPr>
                      <w:rFonts w:ascii="仿宋" w:hAnsi="仿宋" w:cs="仿宋" w:eastAsia="仿宋"/>
                      <w:sz w:val="21"/>
                    </w:rPr>
                    <w:t>H≥1200mm</w:t>
                  </w:r>
                </w:p>
                <w:p>
                  <w:pPr>
                    <w:pStyle w:val="null3"/>
                    <w:spacing w:before="105" w:after="105"/>
                    <w:jc w:val="left"/>
                  </w:pPr>
                  <w:r>
                    <w:rPr>
                      <w:rFonts w:ascii="仿宋" w:hAnsi="仿宋" w:cs="仿宋" w:eastAsia="仿宋"/>
                      <w:sz w:val="21"/>
                    </w:rPr>
                    <w:t>隔层：一层</w:t>
                  </w:r>
                </w:p>
                <w:p>
                  <w:pPr>
                    <w:pStyle w:val="null3"/>
                    <w:spacing w:before="105" w:after="105"/>
                    <w:jc w:val="left"/>
                  </w:pPr>
                  <w:r>
                    <w:rPr>
                      <w:rFonts w:ascii="仿宋" w:hAnsi="仿宋" w:cs="仿宋" w:eastAsia="仿宋"/>
                      <w:sz w:val="21"/>
                    </w:rPr>
                    <w:t>防盗级别</w:t>
                  </w:r>
                </w:p>
                <w:p>
                  <w:pPr>
                    <w:pStyle w:val="null3"/>
                    <w:spacing w:before="105" w:after="105"/>
                    <w:jc w:val="left"/>
                  </w:pPr>
                  <w:r>
                    <w:rPr>
                      <w:rFonts w:ascii="仿宋" w:hAnsi="仿宋" w:cs="仿宋" w:eastAsia="仿宋"/>
                      <w:sz w:val="21"/>
                    </w:rPr>
                    <w:t>木质烤漆展柜</w:t>
                  </w:r>
                  <w:r>
                    <w:rPr>
                      <w:rFonts w:ascii="仿宋" w:hAnsi="仿宋" w:cs="仿宋" w:eastAsia="仿宋"/>
                      <w:sz w:val="21"/>
                    </w:rPr>
                    <w:t>+3C钢化玻璃</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装饰展板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PVC雕刻UV广告展板</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腰贴线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米</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74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200mm≥W≥600mm</w:t>
                  </w:r>
                </w:p>
                <w:p>
                  <w:pPr>
                    <w:pStyle w:val="null3"/>
                    <w:spacing w:before="105" w:after="105"/>
                    <w:jc w:val="left"/>
                  </w:pPr>
                  <w:r>
                    <w:rPr>
                      <w:rFonts w:ascii="仿宋" w:hAnsi="仿宋" w:cs="仿宋" w:eastAsia="仿宋"/>
                      <w:sz w:val="21"/>
                    </w:rPr>
                    <w:t>腰线</w:t>
                  </w:r>
                  <w:r>
                    <w:rPr>
                      <w:rFonts w:ascii="仿宋" w:hAnsi="仿宋" w:cs="仿宋" w:eastAsia="仿宋"/>
                      <w:sz w:val="21"/>
                    </w:rPr>
                    <w:t>即时贴</w:t>
                  </w:r>
                  <w:r>
                    <w:rPr>
                      <w:rFonts w:ascii="仿宋" w:hAnsi="仿宋" w:cs="仿宋" w:eastAsia="仿宋"/>
                      <w:sz w:val="21"/>
                    </w:rPr>
                    <w:t>UV打印雕刻</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logo灯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65W-105W</w:t>
                  </w:r>
                </w:p>
                <w:p>
                  <w:pPr>
                    <w:pStyle w:val="null3"/>
                    <w:spacing w:before="105" w:after="105"/>
                    <w:jc w:val="left"/>
                  </w:pPr>
                  <w:r>
                    <w:rPr>
                      <w:rFonts w:ascii="仿宋" w:hAnsi="仿宋" w:cs="仿宋" w:eastAsia="仿宋"/>
                      <w:sz w:val="21"/>
                    </w:rPr>
                    <w:t>铝合金防水高清广告投影灯</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专用射灯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30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10-15W博物馆专用射灯</w:t>
                  </w:r>
                </w:p>
                <w:p>
                  <w:pPr>
                    <w:pStyle w:val="null3"/>
                    <w:spacing w:before="105" w:after="105"/>
                    <w:jc w:val="left"/>
                  </w:pPr>
                  <w:r>
                    <w:rPr>
                      <w:rFonts w:ascii="仿宋" w:hAnsi="仿宋" w:cs="仿宋" w:eastAsia="仿宋"/>
                      <w:sz w:val="21"/>
                    </w:rPr>
                    <w:t>φ48*105*H30mm 10°~60°变焦</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塑胶地垫</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238.6</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厚度</w:t>
                  </w:r>
                  <w:r>
                    <w:rPr>
                      <w:rFonts w:ascii="仿宋" w:hAnsi="仿宋" w:cs="仿宋" w:eastAsia="仿宋"/>
                      <w:sz w:val="21"/>
                    </w:rPr>
                    <w:t>≥3mm</w:t>
                  </w:r>
                </w:p>
                <w:p>
                  <w:pPr>
                    <w:pStyle w:val="null3"/>
                    <w:spacing w:before="105" w:after="105"/>
                    <w:jc w:val="left"/>
                  </w:pPr>
                  <w:r>
                    <w:rPr>
                      <w:rFonts w:ascii="仿宋" w:hAnsi="仿宋" w:cs="仿宋" w:eastAsia="仿宋"/>
                      <w:sz w:val="21"/>
                    </w:rPr>
                    <w:t>塑胶运动地垫</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展示柜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L≥2000mm</w:t>
                  </w:r>
                  <w:r>
                    <w:br/>
                  </w:r>
                  <w:r>
                    <w:rPr>
                      <w:rFonts w:ascii="仿宋" w:hAnsi="仿宋" w:cs="仿宋" w:eastAsia="仿宋"/>
                      <w:sz w:val="21"/>
                    </w:rPr>
                    <w:t>H≥3000mm</w:t>
                  </w:r>
                </w:p>
                <w:p>
                  <w:pPr>
                    <w:pStyle w:val="null3"/>
                    <w:spacing w:before="105" w:after="105"/>
                    <w:jc w:val="left"/>
                  </w:pPr>
                  <w:r>
                    <w:rPr>
                      <w:rFonts w:ascii="仿宋" w:hAnsi="仿宋" w:cs="仿宋" w:eastAsia="仿宋"/>
                      <w:sz w:val="21"/>
                    </w:rPr>
                    <w:t>厚度：</w:t>
                  </w:r>
                  <w:r>
                    <w:rPr>
                      <w:rFonts w:ascii="仿宋" w:hAnsi="仿宋" w:cs="仿宋" w:eastAsia="仿宋"/>
                      <w:sz w:val="21"/>
                    </w:rPr>
                    <w:t>≥300mm</w:t>
                  </w:r>
                </w:p>
                <w:p>
                  <w:pPr>
                    <w:pStyle w:val="null3"/>
                    <w:spacing w:before="105" w:after="105"/>
                    <w:jc w:val="left"/>
                  </w:pPr>
                  <w:r>
                    <w:rPr>
                      <w:rFonts w:ascii="仿宋" w:hAnsi="仿宋" w:cs="仿宋" w:eastAsia="仿宋"/>
                      <w:sz w:val="21"/>
                    </w:rPr>
                    <w:t>隔板层数：</w:t>
                  </w:r>
                  <w:r>
                    <w:rPr>
                      <w:rFonts w:ascii="仿宋" w:hAnsi="仿宋" w:cs="仿宋" w:eastAsia="仿宋"/>
                      <w:sz w:val="21"/>
                    </w:rPr>
                    <w:t>5层</w:t>
                  </w:r>
                </w:p>
                <w:p>
                  <w:pPr>
                    <w:pStyle w:val="null3"/>
                    <w:spacing w:before="105" w:after="105"/>
                    <w:jc w:val="left"/>
                  </w:pPr>
                  <w:r>
                    <w:rPr>
                      <w:rFonts w:ascii="仿宋" w:hAnsi="仿宋" w:cs="仿宋" w:eastAsia="仿宋"/>
                      <w:sz w:val="21"/>
                    </w:rPr>
                    <w:t>定制木质</w:t>
                  </w:r>
                  <w:r>
                    <w:rPr>
                      <w:rFonts w:ascii="仿宋" w:hAnsi="仿宋" w:cs="仿宋" w:eastAsia="仿宋"/>
                      <w:sz w:val="21"/>
                    </w:rPr>
                    <w:t>E0级环保颗粒板多层展柜、内嵌低压LED线条氛围灯</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定制抽拉展示架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L≥1600mm</w:t>
                  </w:r>
                  <w:r>
                    <w:br/>
                  </w:r>
                  <w:r>
                    <w:rPr>
                      <w:rFonts w:ascii="仿宋" w:hAnsi="仿宋" w:cs="仿宋" w:eastAsia="仿宋"/>
                      <w:sz w:val="21"/>
                    </w:rPr>
                    <w:t>W≥500mm</w:t>
                  </w:r>
                </w:p>
                <w:p>
                  <w:pPr>
                    <w:pStyle w:val="null3"/>
                    <w:spacing w:before="105" w:after="105"/>
                    <w:jc w:val="left"/>
                  </w:pPr>
                  <w:r>
                    <w:rPr>
                      <w:rFonts w:ascii="calibri" w:hAnsi="calibri" w:cs="calibri" w:eastAsia="calibri"/>
                      <w:sz w:val="21"/>
                    </w:rPr>
                    <w:t>H</w:t>
                  </w:r>
                  <w:r>
                    <w:rPr>
                      <w:rFonts w:ascii="仿宋" w:hAnsi="仿宋" w:cs="仿宋" w:eastAsia="仿宋"/>
                      <w:sz w:val="21"/>
                    </w:rPr>
                    <w:t>≥1600mm</w:t>
                  </w:r>
                </w:p>
                <w:p>
                  <w:pPr>
                    <w:pStyle w:val="null3"/>
                    <w:spacing w:before="105" w:after="105"/>
                    <w:jc w:val="left"/>
                  </w:pPr>
                  <w:r>
                    <w:rPr>
                      <w:rFonts w:ascii="仿宋" w:hAnsi="仿宋" w:cs="仿宋" w:eastAsia="仿宋"/>
                      <w:sz w:val="21"/>
                    </w:rPr>
                    <w:t>定制抽拉展示柜</w:t>
                  </w:r>
                  <w:r>
                    <w:rPr>
                      <w:rFonts w:ascii="仿宋" w:hAnsi="仿宋" w:cs="仿宋" w:eastAsia="仿宋"/>
                      <w:sz w:val="21"/>
                    </w:rPr>
                    <w:t>木质烤漆</w:t>
                  </w:r>
                  <w:r>
                    <w:rPr>
                      <w:rFonts w:ascii="仿宋" w:hAnsi="仿宋" w:cs="仿宋" w:eastAsia="仿宋"/>
                      <w:sz w:val="21"/>
                    </w:rPr>
                    <w:t>+抽拉板</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shd w:fill="404040"/>
                  <w:tcMar>
                    <w:top w:type="dxa" w:w="0"/>
                    <w:left w:type="dxa" w:w="60"/>
                    <w:bottom w:type="dxa" w:w="0"/>
                    <w:right w:type="dxa" w:w="60"/>
                  </w:tcMar>
                  <w:vAlign w:val="top"/>
                </w:tcPr>
                <w:p>
                  <w:pPr>
                    <w:pStyle w:val="null3"/>
                    <w:jc w:val="left"/>
                  </w:pPr>
                  <w:r>
                    <w:rPr>
                      <w:rFonts w:ascii="仿宋" w:hAnsi="仿宋" w:cs="仿宋" w:eastAsia="仿宋"/>
                      <w:sz w:val="21"/>
                      <w:b/>
                      <w:color w:val="000000"/>
                    </w:rPr>
                    <w:t>二</w:t>
                  </w:r>
                </w:p>
              </w:tc>
              <w:tc>
                <w:tcPr>
                  <w:tcW w:type="dxa" w:w="4647"/>
                  <w:gridSpan w:val="4"/>
                  <w:tcBorders>
                    <w:top w:val="none" w:color="000000" w:sz="4"/>
                    <w:left w:val="single" w:color="000000" w:sz="4"/>
                    <w:bottom w:val="single" w:color="000000" w:sz="4"/>
                    <w:right w:val="single" w:color="000000" w:sz="4"/>
                  </w:tcBorders>
                  <w:shd w:fill="404040"/>
                  <w:tcMar>
                    <w:top w:type="dxa" w:w="0"/>
                    <w:left w:type="dxa" w:w="60"/>
                    <w:bottom w:type="dxa" w:w="0"/>
                    <w:right w:type="dxa" w:w="60"/>
                  </w:tcMar>
                  <w:vAlign w:val="top"/>
                </w:tcPr>
                <w:p>
                  <w:pPr>
                    <w:pStyle w:val="null3"/>
                    <w:spacing w:before="105" w:after="105"/>
                    <w:jc w:val="left"/>
                  </w:pPr>
                  <w:r>
                    <w:rPr>
                      <w:rFonts w:ascii="仿宋" w:hAnsi="仿宋" w:cs="仿宋" w:eastAsia="仿宋"/>
                      <w:sz w:val="21"/>
                      <w:b/>
                      <w:color w:val="000000"/>
                    </w:rPr>
                    <w:t>机房中控设备</w:t>
                  </w:r>
                </w:p>
              </w:tc>
              <w:tc>
                <w:tcPr>
                  <w:tcW w:type="dxa" w:w="230"/>
                  <w:tcBorders>
                    <w:top w:val="none" w:color="000000" w:sz="4"/>
                    <w:left w:val="single" w:color="000000" w:sz="4"/>
                    <w:bottom w:val="single" w:color="000000" w:sz="4"/>
                    <w:right w:val="single" w:color="000000" w:sz="4"/>
                  </w:tcBorders>
                  <w:shd w:fill="404040"/>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串口服务器</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r>
                    <w:rPr>
                      <w:rFonts w:ascii="仿宋" w:hAnsi="仿宋" w:cs="仿宋" w:eastAsia="仿宋"/>
                      <w:sz w:val="21"/>
                    </w:rPr>
                    <w:t>支持</w:t>
                  </w:r>
                  <w:r>
                    <w:rPr>
                      <w:rFonts w:ascii="仿宋" w:hAnsi="仿宋" w:cs="仿宋" w:eastAsia="仿宋"/>
                      <w:sz w:val="21"/>
                    </w:rPr>
                    <w:t>485通讯控制切换</w:t>
                  </w:r>
                </w:p>
                <w:p>
                  <w:pPr>
                    <w:pStyle w:val="null3"/>
                    <w:spacing w:before="105" w:after="105"/>
                    <w:jc w:val="left"/>
                  </w:pPr>
                  <w:r>
                    <w:rPr>
                      <w:rFonts w:ascii="仿宋" w:hAnsi="仿宋" w:cs="仿宋" w:eastAsia="仿宋"/>
                      <w:sz w:val="21"/>
                    </w:rPr>
                    <w:t>2. 输出回路: ≥8路</w:t>
                  </w:r>
                  <w:r>
                    <w:br/>
                  </w:r>
                  <w:r>
                    <w:rPr>
                      <w:rFonts w:ascii="仿宋" w:hAnsi="仿宋" w:cs="仿宋" w:eastAsia="仿宋"/>
                      <w:sz w:val="21"/>
                    </w:rPr>
                    <w:t>3. 输入信号:DALI不区分极性</w:t>
                  </w:r>
                  <w:r>
                    <w:br/>
                  </w:r>
                  <w:r>
                    <w:rPr>
                      <w:rFonts w:ascii="仿宋" w:hAnsi="仿宋" w:cs="仿宋" w:eastAsia="仿宋"/>
                      <w:sz w:val="21"/>
                    </w:rPr>
                    <w:t>4. 通讯接口：RS485  9600，n, 8，1</w:t>
                  </w:r>
                  <w:r>
                    <w:br/>
                  </w:r>
                  <w:r>
                    <w:rPr>
                      <w:rFonts w:ascii="仿宋" w:hAnsi="仿宋" w:cs="仿宋" w:eastAsia="仿宋"/>
                      <w:sz w:val="21"/>
                    </w:rPr>
                    <w:t>5. 通信波特率: 1200, 2400， 4800， 9600 (默认)，19200， 38400</w:t>
                  </w:r>
                  <w:r>
                    <w:br/>
                  </w:r>
                  <w:r>
                    <w:rPr>
                      <w:rFonts w:ascii="仿宋" w:hAnsi="仿宋" w:cs="仿宋" w:eastAsia="仿宋"/>
                      <w:sz w:val="21"/>
                    </w:rPr>
                    <w:t>6.标准Modbus RTU协议： 支持</w:t>
                  </w:r>
                  <w:r>
                    <w:br/>
                  </w:r>
                  <w:r>
                    <w:rPr>
                      <w:rFonts w:ascii="仿宋" w:hAnsi="仿宋" w:cs="仿宋" w:eastAsia="仿宋"/>
                      <w:sz w:val="21"/>
                    </w:rPr>
                    <w:t>7.设备地址：≥256</w:t>
                  </w:r>
                </w:p>
              </w:tc>
              <w:tc>
                <w:tcPr>
                  <w:tcW w:type="dxa" w:w="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电源控制器</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1.要求密封防鼠式设计，可置于机柜内任意位置。</w:t>
                  </w:r>
                </w:p>
                <w:p>
                  <w:pPr>
                    <w:pStyle w:val="null3"/>
                    <w:spacing w:before="105" w:after="105"/>
                    <w:jc w:val="left"/>
                  </w:pPr>
                  <w:r>
                    <w:rPr>
                      <w:rFonts w:ascii="仿宋" w:hAnsi="仿宋" w:cs="仿宋" w:eastAsia="仿宋"/>
                      <w:sz w:val="21"/>
                    </w:rPr>
                    <w:t>2.可自由设定时时序延时时间</w:t>
                  </w:r>
                </w:p>
                <w:p>
                  <w:pPr>
                    <w:pStyle w:val="null3"/>
                    <w:spacing w:before="105" w:after="105"/>
                    <w:jc w:val="left"/>
                  </w:pPr>
                  <w:r>
                    <w:rPr>
                      <w:rFonts w:ascii="仿宋" w:hAnsi="仿宋" w:cs="仿宋" w:eastAsia="仿宋"/>
                      <w:sz w:val="21"/>
                    </w:rPr>
                    <w:t>3.电源控制器可在需要时转成时序器使用，功能转换通过面板拨码开关完成</w:t>
                  </w:r>
                </w:p>
                <w:p>
                  <w:pPr>
                    <w:pStyle w:val="null3"/>
                    <w:spacing w:before="105" w:after="105"/>
                    <w:jc w:val="left"/>
                  </w:pPr>
                  <w:r>
                    <w:rPr>
                      <w:rFonts w:ascii="仿宋" w:hAnsi="仿宋" w:cs="仿宋" w:eastAsia="仿宋"/>
                      <w:sz w:val="21"/>
                    </w:rPr>
                    <w:t>4.面板具有继电器工作指示灯</w:t>
                  </w:r>
                </w:p>
                <w:p>
                  <w:pPr>
                    <w:pStyle w:val="null3"/>
                    <w:spacing w:before="105" w:after="105"/>
                    <w:jc w:val="left"/>
                  </w:pPr>
                  <w:r>
                    <w:rPr>
                      <w:rFonts w:ascii="仿宋" w:hAnsi="仿宋" w:cs="仿宋" w:eastAsia="仿宋"/>
                      <w:sz w:val="21"/>
                    </w:rPr>
                    <w:t>5.面板具有8路以上输出的独立控制按键</w:t>
                  </w:r>
                </w:p>
                <w:p>
                  <w:pPr>
                    <w:pStyle w:val="null3"/>
                    <w:spacing w:before="105" w:after="105"/>
                    <w:jc w:val="left"/>
                  </w:pPr>
                  <w:r>
                    <w:rPr>
                      <w:rFonts w:ascii="仿宋" w:hAnsi="仿宋" w:cs="仿宋" w:eastAsia="仿宋"/>
                      <w:sz w:val="21"/>
                    </w:rPr>
                    <w:t>6.时序器可无限级联，方便扩展</w:t>
                  </w:r>
                </w:p>
                <w:p>
                  <w:pPr>
                    <w:pStyle w:val="null3"/>
                    <w:spacing w:before="105" w:after="105"/>
                    <w:jc w:val="left"/>
                  </w:pPr>
                  <w:r>
                    <w:rPr>
                      <w:rFonts w:ascii="仿宋" w:hAnsi="仿宋" w:cs="仿宋" w:eastAsia="仿宋"/>
                      <w:sz w:val="21"/>
                    </w:rPr>
                    <w:t>7.电源控制器支持≥7台级联</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电源时序器</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1.大电流继电器≥8路，每路输出电流≥25A。</w:t>
                  </w:r>
                </w:p>
                <w:p>
                  <w:pPr>
                    <w:pStyle w:val="null3"/>
                    <w:spacing w:before="105" w:after="105"/>
                    <w:jc w:val="left"/>
                  </w:pPr>
                  <w:r>
                    <w:rPr>
                      <w:rFonts w:ascii="仿宋" w:hAnsi="仿宋" w:cs="仿宋" w:eastAsia="仿宋"/>
                      <w:sz w:val="21"/>
                    </w:rPr>
                    <w:t>2.继电器常开、常闭触点均引出到插座。</w:t>
                  </w:r>
                </w:p>
                <w:p>
                  <w:pPr>
                    <w:pStyle w:val="null3"/>
                    <w:spacing w:before="105" w:after="105"/>
                    <w:jc w:val="left"/>
                  </w:pPr>
                  <w:r>
                    <w:rPr>
                      <w:rFonts w:ascii="仿宋" w:hAnsi="仿宋" w:cs="仿宋" w:eastAsia="仿宋"/>
                      <w:sz w:val="21"/>
                    </w:rPr>
                    <w:t>3.电源控制器可转成时序器使用，通过面板拔码开关完成。</w:t>
                  </w:r>
                </w:p>
                <w:p>
                  <w:pPr>
                    <w:pStyle w:val="null3"/>
                    <w:spacing w:before="105" w:after="105"/>
                    <w:jc w:val="left"/>
                  </w:pPr>
                  <w:r>
                    <w:rPr>
                      <w:rFonts w:ascii="仿宋" w:hAnsi="仿宋" w:cs="仿宋" w:eastAsia="仿宋"/>
                      <w:sz w:val="21"/>
                    </w:rPr>
                    <w:t>4.面板具有继电器工作指示灯。</w:t>
                  </w:r>
                </w:p>
                <w:p>
                  <w:pPr>
                    <w:pStyle w:val="null3"/>
                    <w:spacing w:before="105" w:after="105"/>
                    <w:jc w:val="left"/>
                  </w:pPr>
                  <w:r>
                    <w:rPr>
                      <w:rFonts w:ascii="仿宋" w:hAnsi="仿宋" w:cs="仿宋" w:eastAsia="仿宋"/>
                      <w:sz w:val="21"/>
                    </w:rPr>
                    <w:t>5.面板具有8路以上输出的独立控制按键</w:t>
                  </w:r>
                </w:p>
                <w:p>
                  <w:pPr>
                    <w:pStyle w:val="null3"/>
                    <w:spacing w:before="105" w:after="105"/>
                    <w:jc w:val="left"/>
                  </w:pPr>
                  <w:r>
                    <w:rPr>
                      <w:rFonts w:ascii="仿宋" w:hAnsi="仿宋" w:cs="仿宋" w:eastAsia="仿宋"/>
                      <w:sz w:val="21"/>
                    </w:rPr>
                    <w:t>6.面板具有全开、全关按键。</w:t>
                  </w:r>
                </w:p>
                <w:p>
                  <w:pPr>
                    <w:pStyle w:val="null3"/>
                    <w:spacing w:before="105" w:after="105"/>
                    <w:jc w:val="left"/>
                  </w:pPr>
                  <w:r>
                    <w:rPr>
                      <w:rFonts w:ascii="仿宋" w:hAnsi="仿宋" w:cs="仿宋" w:eastAsia="仿宋"/>
                      <w:sz w:val="21"/>
                    </w:rPr>
                    <w:t>7.支持自由设定时序延时时间</w:t>
                  </w:r>
                </w:p>
                <w:p>
                  <w:pPr>
                    <w:pStyle w:val="null3"/>
                    <w:spacing w:before="105" w:after="105"/>
                    <w:jc w:val="left"/>
                  </w:pPr>
                  <w:r>
                    <w:rPr>
                      <w:rFonts w:ascii="仿宋" w:hAnsi="仿宋" w:cs="仿宋" w:eastAsia="仿宋"/>
                      <w:sz w:val="21"/>
                    </w:rPr>
                    <w:t>8.电源时序器支持≥7台级联</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播控终端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15</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1、支持指定终端播放内容，设定多种播放模式，制定播放开始时间、结束时间</w:t>
                  </w:r>
                </w:p>
                <w:p>
                  <w:pPr>
                    <w:pStyle w:val="null3"/>
                    <w:spacing w:before="105" w:after="105"/>
                    <w:jc w:val="left"/>
                  </w:pPr>
                  <w:r>
                    <w:rPr>
                      <w:rFonts w:ascii="仿宋" w:hAnsi="仿宋" w:cs="仿宋" w:eastAsia="仿宋"/>
                      <w:sz w:val="21"/>
                    </w:rPr>
                    <w:t>2、支持新增、维护播放内容。播放内容包括视频，图片以及常用文档。</w:t>
                  </w:r>
                </w:p>
                <w:p>
                  <w:pPr>
                    <w:pStyle w:val="null3"/>
                    <w:spacing w:before="105" w:after="105"/>
                    <w:jc w:val="left"/>
                  </w:pPr>
                  <w:r>
                    <w:rPr>
                      <w:rFonts w:ascii="仿宋" w:hAnsi="仿宋" w:cs="仿宋" w:eastAsia="仿宋"/>
                      <w:sz w:val="21"/>
                    </w:rPr>
                    <w:t>3、支持循环播放，插播，定时播放 3 种播放方式。</w:t>
                  </w:r>
                </w:p>
                <w:p>
                  <w:pPr>
                    <w:pStyle w:val="null3"/>
                    <w:spacing w:before="105" w:after="105"/>
                    <w:jc w:val="left"/>
                  </w:pPr>
                  <w:r>
                    <w:rPr>
                      <w:rFonts w:ascii="仿宋" w:hAnsi="仿宋" w:cs="仿宋" w:eastAsia="仿宋"/>
                      <w:sz w:val="21"/>
                    </w:rPr>
                    <w:t>4、▲分组管理模块：通过后台管理对系统内不同区域的单个、多个或所有播放终端实施远程控制。如用户可根据实际情况对单个、多个播放机的播放内容、播放时间、播放顺序、播放次数等要求进行远程即时的更换和修改。</w:t>
                  </w:r>
                </w:p>
                <w:p>
                  <w:pPr>
                    <w:pStyle w:val="null3"/>
                    <w:spacing w:before="105" w:after="105"/>
                    <w:jc w:val="left"/>
                  </w:pPr>
                  <w:r>
                    <w:rPr>
                      <w:rFonts w:ascii="仿宋" w:hAnsi="仿宋" w:cs="仿宋" w:eastAsia="仿宋"/>
                      <w:sz w:val="21"/>
                    </w:rPr>
                    <w:t>5、▲分屏管理模块：可分屏多样式显示，各区域播放任务各自独立，也可按需结合。</w:t>
                  </w:r>
                </w:p>
                <w:p>
                  <w:pPr>
                    <w:pStyle w:val="null3"/>
                    <w:spacing w:before="105" w:after="105"/>
                    <w:jc w:val="left"/>
                  </w:pPr>
                  <w:r>
                    <w:rPr>
                      <w:rFonts w:ascii="仿宋" w:hAnsi="仿宋" w:cs="仿宋" w:eastAsia="仿宋"/>
                      <w:sz w:val="21"/>
                    </w:rPr>
                    <w:t>6、终端运维模块：支持对播放任务设定、故障排查，系统监控等方面功能。</w:t>
                  </w:r>
                </w:p>
                <w:p>
                  <w:pPr>
                    <w:pStyle w:val="null3"/>
                    <w:spacing w:before="105" w:after="105"/>
                    <w:jc w:val="left"/>
                  </w:pPr>
                  <w:r>
                    <w:rPr>
                      <w:rFonts w:ascii="仿宋" w:hAnsi="仿宋" w:cs="仿宋" w:eastAsia="仿宋"/>
                      <w:sz w:val="21"/>
                    </w:rPr>
                    <w:t>7、终端基本信息配置功能：对当前终端的施工信息维护与分析。</w:t>
                  </w:r>
                </w:p>
                <w:p>
                  <w:pPr>
                    <w:pStyle w:val="null3"/>
                    <w:spacing w:before="105" w:after="105"/>
                    <w:jc w:val="left"/>
                  </w:pPr>
                  <w:r>
                    <w:rPr>
                      <w:rFonts w:ascii="仿宋" w:hAnsi="仿宋" w:cs="仿宋" w:eastAsia="仿宋"/>
                      <w:sz w:val="21"/>
                    </w:rPr>
                    <w:t>8、终端输出方式以及定时开关机功能：通过对定时开关机的设定，实现无人值守的终端运维。</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中控软件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适用于IOS、Windows、Android等手机、平板电脑、一体机等设备控制;2.互联介质：WIFI、有线网络;3.定制化UI;4.管理系统控制编程；5.定义主机的收发数据，定义端口控制设备及内容，定义数据控制流程；6.展项的开启关闭、设备联动控制、照明开关控制等集成至移动控制终端。</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智能电源控制柜</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参数配置：</w:t>
                  </w:r>
                  <w:r>
                    <w:br/>
                  </w:r>
                  <w:r>
                    <w:rPr>
                      <w:rFonts w:ascii="仿宋" w:hAnsi="仿宋" w:cs="仿宋" w:eastAsia="仿宋"/>
                      <w:sz w:val="21"/>
                    </w:rPr>
                    <w:t>1.输入380V-80A/3P塑壳断路器;2.输出220V-D32A/2P微型断路器;3.≥12组独立手自动转换开关;4.≥12组独立运行状态指示灯;5.电源+8路PLC模块TP900 1+8路PLC模块TP900 2（级联）;6.电箱满足GB/T7251.2-2023产品标准和技术要求;7.满足断路，短路，过流，过载保护。</w:t>
                  </w:r>
                  <w:r>
                    <w:br/>
                  </w:r>
                  <w:r>
                    <w:rPr>
                      <w:rFonts w:ascii="仿宋" w:hAnsi="仿宋" w:cs="仿宋" w:eastAsia="仿宋"/>
                      <w:sz w:val="21"/>
                    </w:rPr>
                    <w:t>PLC功能</w:t>
                  </w:r>
                  <w:r>
                    <w:br/>
                  </w:r>
                  <w:r>
                    <w:rPr>
                      <w:rFonts w:ascii="仿宋" w:hAnsi="仿宋" w:cs="仿宋" w:eastAsia="仿宋"/>
                      <w:sz w:val="21"/>
                    </w:rPr>
                    <w:t>1.支持远程电脑开关显示屏电源（软件）单路任意选择开关或者多路批量操作延时上电;2.支持电脑显示开关状态;3.支持可定时开关;4.支持485和网口两种通讯方式;5.支持可对接中控（协议）;6.支持可记录操作日志;7.支持预留温湿度，烟雾，电流电压接口;</w:t>
                  </w:r>
                  <w:r>
                    <w:br/>
                  </w:r>
                  <w:r>
                    <w:rPr>
                      <w:rFonts w:ascii="仿宋" w:hAnsi="仿宋" w:cs="仿宋" w:eastAsia="仿宋"/>
                      <w:sz w:val="21"/>
                    </w:rPr>
                    <w:t>配合配电柜实现远程控制及定时开关机功能。</w:t>
                  </w:r>
                  <w:r>
                    <w:br/>
                  </w:r>
                  <w:r>
                    <w:rPr>
                      <w:rFonts w:ascii="仿宋" w:hAnsi="仿宋" w:cs="仿宋" w:eastAsia="仿宋"/>
                      <w:sz w:val="21"/>
                    </w:rPr>
                    <w:t>1.微处理器:≥ARM7，≥32 位，≥60MHz；2.Flash:≥64K；3.SRAM:≥14K；4.以太网口:10Base-T,RJ-45满足；5.数字量输入:≥12路，；模拟量输入:≥2 路，；继电器输出≥ 8路；串口:≥1个 RS-232,1个 RS-485 ；7.连接器:以太网:RJ-45,电源插口/RS-485/1/0 端口</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pad媒体播放控制软件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套</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1、支持安卓、鸿蒙系统、windows、iOS等触控移动端操作系统，APP安装包可下载和安装；</w:t>
                  </w:r>
                </w:p>
                <w:p>
                  <w:pPr>
                    <w:pStyle w:val="null3"/>
                    <w:spacing w:before="105" w:after="105"/>
                    <w:jc w:val="left"/>
                  </w:pPr>
                  <w:r>
                    <w:rPr>
                      <w:rFonts w:ascii="仿宋" w:hAnsi="仿宋" w:cs="仿宋" w:eastAsia="仿宋"/>
                      <w:sz w:val="21"/>
                    </w:rPr>
                    <w:t>2、可以通过平板、触摸一体机、电脑，对多媒体服务器、拼接处理器、矩阵、分布式、音频处理器等设备，进行可视化集中管控；</w:t>
                  </w:r>
                </w:p>
                <w:p>
                  <w:pPr>
                    <w:pStyle w:val="null3"/>
                    <w:spacing w:before="105" w:after="105"/>
                    <w:jc w:val="left"/>
                  </w:pPr>
                  <w:r>
                    <w:rPr>
                      <w:rFonts w:ascii="仿宋" w:hAnsi="仿宋" w:cs="仿宋" w:eastAsia="仿宋"/>
                      <w:sz w:val="21"/>
                    </w:rPr>
                    <w:t>3、具备可视化控制和操作，可实时显示多媒体播控服务器和分布式的节目内容、输出画面；</w:t>
                  </w:r>
                </w:p>
                <w:p>
                  <w:pPr>
                    <w:pStyle w:val="null3"/>
                    <w:spacing w:before="105" w:after="105"/>
                    <w:jc w:val="left"/>
                  </w:pPr>
                  <w:r>
                    <w:rPr>
                      <w:rFonts w:ascii="仿宋" w:hAnsi="仿宋" w:cs="仿宋" w:eastAsia="仿宋"/>
                      <w:sz w:val="21"/>
                    </w:rPr>
                    <w:t>4、支持对多媒体服务器和分布式的视频播放、暂停、停止，节目切换，音量等进行控制；</w:t>
                  </w:r>
                </w:p>
                <w:p>
                  <w:pPr>
                    <w:pStyle w:val="null3"/>
                    <w:spacing w:before="105" w:after="105"/>
                    <w:jc w:val="left"/>
                  </w:pPr>
                  <w:r>
                    <w:rPr>
                      <w:rFonts w:ascii="仿宋" w:hAnsi="仿宋" w:cs="仿宋" w:eastAsia="仿宋"/>
                      <w:sz w:val="21"/>
                    </w:rPr>
                    <w:t>5、支持对多媒体服务器和分布式的PPT进行上下翻页控制；</w:t>
                  </w:r>
                </w:p>
                <w:p>
                  <w:pPr>
                    <w:pStyle w:val="null3"/>
                    <w:spacing w:before="105" w:after="105"/>
                    <w:jc w:val="left"/>
                  </w:pPr>
                  <w:r>
                    <w:rPr>
                      <w:rFonts w:ascii="仿宋" w:hAnsi="仿宋" w:cs="仿宋" w:eastAsia="仿宋"/>
                      <w:sz w:val="21"/>
                    </w:rPr>
                    <w:t>6、支持对分布式信号分组功能，视频的灵活显示布局，实现视窗管理、拼接、任意缩放、画中画、画面漫游功能；支持实现对视窗参数的调整；</w:t>
                  </w:r>
                </w:p>
                <w:p>
                  <w:pPr>
                    <w:pStyle w:val="null3"/>
                    <w:spacing w:before="105" w:after="105"/>
                    <w:jc w:val="left"/>
                  </w:pPr>
                  <w:r>
                    <w:rPr>
                      <w:rFonts w:ascii="仿宋" w:hAnsi="仿宋" w:cs="仿宋" w:eastAsia="仿宋"/>
                      <w:sz w:val="21"/>
                    </w:rPr>
                    <w:t>7、支持对视频拼接器的黑屏、冻结、字幕、底图、亮度调节、音频控制、信号源控制、场景切换、场景轮巡等操作；</w:t>
                  </w:r>
                </w:p>
                <w:p>
                  <w:pPr>
                    <w:pStyle w:val="null3"/>
                    <w:spacing w:before="105" w:after="105"/>
                    <w:jc w:val="left"/>
                  </w:pPr>
                  <w:r>
                    <w:rPr>
                      <w:rFonts w:ascii="仿宋" w:hAnsi="仿宋" w:cs="仿宋" w:eastAsia="仿宋"/>
                      <w:sz w:val="21"/>
                    </w:rPr>
                    <w:t>8、支持对视频拼接器和分布式的可视化控制，可实时显示视频拼接器的输入源画面预监、大屏画面回显；</w:t>
                  </w:r>
                </w:p>
                <w:p>
                  <w:pPr>
                    <w:pStyle w:val="null3"/>
                    <w:spacing w:before="105" w:after="105"/>
                    <w:jc w:val="left"/>
                  </w:pPr>
                  <w:r>
                    <w:rPr>
                      <w:rFonts w:ascii="仿宋" w:hAnsi="仿宋" w:cs="仿宋" w:eastAsia="仿宋"/>
                      <w:sz w:val="21"/>
                    </w:rPr>
                    <w:t>9、支持对视频处理器的黑屏、冻结、亮度/色度调节、音频控制、信号源控制、场景切换等操作；</w:t>
                  </w:r>
                </w:p>
                <w:p>
                  <w:pPr>
                    <w:pStyle w:val="null3"/>
                    <w:spacing w:before="105" w:after="105"/>
                    <w:jc w:val="left"/>
                  </w:pPr>
                  <w:r>
                    <w:rPr>
                      <w:rFonts w:ascii="仿宋" w:hAnsi="仿宋" w:cs="仿宋" w:eastAsia="仿宋"/>
                      <w:sz w:val="21"/>
                    </w:rPr>
                    <w:t>10、支持对矩阵类设备的台标、亮度/色度调节、信号源控制、场景切换等操作；</w:t>
                  </w:r>
                </w:p>
                <w:p>
                  <w:pPr>
                    <w:pStyle w:val="null3"/>
                    <w:spacing w:before="105" w:after="105"/>
                    <w:jc w:val="left"/>
                  </w:pPr>
                  <w:r>
                    <w:rPr>
                      <w:rFonts w:ascii="仿宋" w:hAnsi="仿宋" w:cs="仿宋" w:eastAsia="仿宋"/>
                      <w:sz w:val="21"/>
                    </w:rPr>
                    <w:t>11、支持对LCD播放盒视频播放、暂停、停止，节目切换，音量，亮度等进行控制；</w:t>
                  </w:r>
                </w:p>
                <w:p>
                  <w:pPr>
                    <w:pStyle w:val="null3"/>
                    <w:spacing w:before="105" w:after="105"/>
                    <w:jc w:val="left"/>
                  </w:pPr>
                  <w:r>
                    <w:rPr>
                      <w:rFonts w:ascii="仿宋" w:hAnsi="仿宋" w:cs="仿宋" w:eastAsia="仿宋"/>
                      <w:sz w:val="21"/>
                    </w:rPr>
                    <w:t>12、支持对数字音频处理器控制和音频矩阵切换；</w:t>
                  </w:r>
                </w:p>
                <w:p>
                  <w:pPr>
                    <w:pStyle w:val="null3"/>
                    <w:spacing w:before="105" w:after="105"/>
                    <w:jc w:val="left"/>
                  </w:pPr>
                  <w:r>
                    <w:rPr>
                      <w:rFonts w:ascii="仿宋" w:hAnsi="仿宋" w:cs="仿宋" w:eastAsia="仿宋"/>
                      <w:sz w:val="21"/>
                    </w:rPr>
                    <w:t>13、支持对配电柜、电源、灯光、空调、窗帘、音响、自动门等环境设备进行控制、自动开关机设置、延迟开机设置；</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弱电桥架</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米</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40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W≥200mm</w:t>
                  </w:r>
                  <w:r>
                    <w:br/>
                  </w:r>
                  <w:r>
                    <w:rPr>
                      <w:rFonts w:ascii="仿宋" w:hAnsi="仿宋" w:cs="仿宋" w:eastAsia="仿宋"/>
                      <w:sz w:val="21"/>
                    </w:rPr>
                    <w:t>H≥100mm</w:t>
                  </w:r>
                </w:p>
                <w:p>
                  <w:pPr>
                    <w:pStyle w:val="null3"/>
                    <w:spacing w:before="105" w:after="105"/>
                    <w:jc w:val="left"/>
                  </w:pPr>
                  <w:r>
                    <w:rPr>
                      <w:rFonts w:ascii="仿宋" w:hAnsi="仿宋" w:cs="仿宋" w:eastAsia="仿宋"/>
                      <w:sz w:val="21"/>
                    </w:rPr>
                    <w:t>镀锌丝杆吊架</w:t>
                  </w:r>
                  <w:r>
                    <w:rPr>
                      <w:rFonts w:ascii="仿宋" w:hAnsi="仿宋" w:cs="仿宋" w:eastAsia="仿宋"/>
                      <w:sz w:val="21"/>
                    </w:rPr>
                    <w:t>+镀锌防火喷塑桥架 铝合金槽式金属线槽+安装调试</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网络及多媒体线路安装</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点位</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六类网线</w:t>
                  </w:r>
                  <w:r>
                    <w:rPr>
                      <w:rFonts w:ascii="仿宋" w:hAnsi="仿宋" w:cs="仿宋" w:eastAsia="仿宋"/>
                      <w:sz w:val="21"/>
                    </w:rPr>
                    <w:t>+网络铺设+弱电网络点位设计+安装调试</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移动控制终端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台</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处理器主频</w:t>
                  </w:r>
                  <w:r>
                    <w:rPr>
                      <w:rFonts w:ascii="仿宋" w:hAnsi="仿宋" w:cs="仿宋" w:eastAsia="仿宋"/>
                      <w:sz w:val="21"/>
                    </w:rPr>
                    <w:t>≥1.6GHz</w:t>
                  </w:r>
                  <w:r>
                    <w:br/>
                  </w:r>
                  <w:r>
                    <w:rPr>
                      <w:rFonts w:ascii="仿宋" w:hAnsi="仿宋" w:cs="仿宋" w:eastAsia="仿宋"/>
                      <w:sz w:val="21"/>
                    </w:rPr>
                    <w:t>处理器核心</w:t>
                  </w:r>
                  <w:r>
                    <w:rPr>
                      <w:rFonts w:ascii="仿宋" w:hAnsi="仿宋" w:cs="仿宋" w:eastAsia="仿宋"/>
                      <w:sz w:val="21"/>
                    </w:rPr>
                    <w:t>≥八核心</w:t>
                  </w:r>
                  <w:r>
                    <w:br/>
                  </w:r>
                  <w:r>
                    <w:rPr>
                      <w:rFonts w:ascii="仿宋" w:hAnsi="仿宋" w:cs="仿宋" w:eastAsia="仿宋"/>
                      <w:sz w:val="21"/>
                    </w:rPr>
                    <w:t>系统内存</w:t>
                  </w:r>
                  <w:r>
                    <w:rPr>
                      <w:rFonts w:ascii="仿宋" w:hAnsi="仿宋" w:cs="仿宋" w:eastAsia="仿宋"/>
                      <w:sz w:val="21"/>
                    </w:rPr>
                    <w:t>≥6GB</w:t>
                  </w:r>
                  <w:r>
                    <w:br/>
                  </w:r>
                  <w:r>
                    <w:rPr>
                      <w:rFonts w:ascii="仿宋" w:hAnsi="仿宋" w:cs="仿宋" w:eastAsia="仿宋"/>
                      <w:sz w:val="21"/>
                    </w:rPr>
                    <w:t>存储容量</w:t>
                  </w:r>
                  <w:r>
                    <w:rPr>
                      <w:rFonts w:ascii="仿宋" w:hAnsi="仿宋" w:cs="仿宋" w:eastAsia="仿宋"/>
                      <w:sz w:val="21"/>
                    </w:rPr>
                    <w:t>≥64GB</w:t>
                  </w:r>
                  <w:r>
                    <w:br/>
                  </w:r>
                  <w:r>
                    <w:rPr>
                      <w:rFonts w:ascii="仿宋" w:hAnsi="仿宋" w:cs="仿宋" w:eastAsia="仿宋"/>
                      <w:sz w:val="21"/>
                    </w:rPr>
                    <w:t>存储介质：</w:t>
                  </w:r>
                  <w:r>
                    <w:rPr>
                      <w:rFonts w:ascii="仿宋" w:hAnsi="仿宋" w:cs="仿宋" w:eastAsia="仿宋"/>
                      <w:sz w:val="21"/>
                    </w:rPr>
                    <w:t>UFS2.1</w:t>
                  </w:r>
                  <w:r>
                    <w:br/>
                  </w:r>
                  <w:r>
                    <w:rPr>
                      <w:rFonts w:ascii="仿宋" w:hAnsi="仿宋" w:cs="仿宋" w:eastAsia="仿宋"/>
                      <w:sz w:val="21"/>
                    </w:rPr>
                    <w:t>屏幕尺寸：</w:t>
                  </w:r>
                  <w:r>
                    <w:rPr>
                      <w:rFonts w:ascii="仿宋" w:hAnsi="仿宋" w:cs="仿宋" w:eastAsia="仿宋"/>
                      <w:sz w:val="21"/>
                    </w:rPr>
                    <w:t>≥10英吋</w:t>
                  </w:r>
                  <w:r>
                    <w:br/>
                  </w:r>
                  <w:r>
                    <w:rPr>
                      <w:rFonts w:ascii="仿宋" w:hAnsi="仿宋" w:cs="仿宋" w:eastAsia="仿宋"/>
                      <w:sz w:val="21"/>
                    </w:rPr>
                    <w:t>屏幕分辨率</w:t>
                  </w:r>
                  <w:r>
                    <w:rPr>
                      <w:rFonts w:ascii="仿宋" w:hAnsi="仿宋" w:cs="仿宋" w:eastAsia="仿宋"/>
                      <w:sz w:val="21"/>
                    </w:rPr>
                    <w:t>≥2000x1200</w:t>
                  </w:r>
                  <w:r>
                    <w:br/>
                  </w:r>
                  <w:r>
                    <w:rPr>
                      <w:rFonts w:ascii="仿宋" w:hAnsi="仿宋" w:cs="仿宋" w:eastAsia="仿宋"/>
                      <w:sz w:val="21"/>
                    </w:rPr>
                    <w:t>屏幕像素密度</w:t>
                  </w:r>
                  <w:r>
                    <w:rPr>
                      <w:rFonts w:ascii="仿宋" w:hAnsi="仿宋" w:cs="仿宋" w:eastAsia="仿宋"/>
                      <w:sz w:val="21"/>
                    </w:rPr>
                    <w:t>≥225PPI</w:t>
                  </w:r>
                  <w:r>
                    <w:br/>
                  </w:r>
                  <w:r>
                    <w:rPr>
                      <w:rFonts w:ascii="仿宋" w:hAnsi="仿宋" w:cs="仿宋" w:eastAsia="仿宋"/>
                      <w:sz w:val="21"/>
                    </w:rPr>
                    <w:t>屏幕描述：</w:t>
                  </w:r>
                  <w:r>
                    <w:rPr>
                      <w:rFonts w:ascii="仿宋" w:hAnsi="仿宋" w:cs="仿宋" w:eastAsia="仿宋"/>
                      <w:sz w:val="21"/>
                    </w:rPr>
                    <w:t>PS，多点触控触摸屏，支持10点以上触控</w:t>
                  </w:r>
                  <w:r>
                    <w:br/>
                  </w:r>
                  <w:r>
                    <w:rPr>
                      <w:rFonts w:ascii="仿宋" w:hAnsi="仿宋" w:cs="仿宋" w:eastAsia="仿宋"/>
                      <w:sz w:val="21"/>
                    </w:rPr>
                    <w:t>功能应用</w:t>
                  </w:r>
                  <w:r>
                    <w:br/>
                  </w:r>
                  <w:r>
                    <w:rPr>
                      <w:rFonts w:ascii="仿宋" w:hAnsi="仿宋" w:cs="仿宋" w:eastAsia="仿宋"/>
                      <w:sz w:val="21"/>
                    </w:rPr>
                    <w:t>WiFi功能：支持802.11ac无线协议，双频（2.4GHz+5GHz）</w:t>
                  </w:r>
                  <w:r>
                    <w:br/>
                  </w:r>
                  <w:r>
                    <w:rPr>
                      <w:rFonts w:ascii="仿宋" w:hAnsi="仿宋" w:cs="仿宋" w:eastAsia="仿宋"/>
                      <w:sz w:val="21"/>
                    </w:rPr>
                    <w:t>蓝牙功能：支持，蓝牙</w:t>
                  </w:r>
                  <w:r>
                    <w:rPr>
                      <w:rFonts w:ascii="仿宋" w:hAnsi="仿宋" w:cs="仿宋" w:eastAsia="仿宋"/>
                      <w:sz w:val="21"/>
                    </w:rPr>
                    <w:t>5.1模块</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shd w:fill="5A5A5A"/>
                  <w:tcMar>
                    <w:top w:type="dxa" w:w="0"/>
                    <w:left w:type="dxa" w:w="60"/>
                    <w:bottom w:type="dxa" w:w="0"/>
                    <w:right w:type="dxa" w:w="60"/>
                  </w:tcMar>
                  <w:vAlign w:val="top"/>
                </w:tcPr>
                <w:p>
                  <w:pPr>
                    <w:pStyle w:val="null3"/>
                    <w:jc w:val="left"/>
                  </w:pPr>
                  <w:r>
                    <w:rPr>
                      <w:rFonts w:ascii="仿宋" w:hAnsi="仿宋" w:cs="仿宋" w:eastAsia="仿宋"/>
                      <w:sz w:val="21"/>
                      <w:color w:val="000000"/>
                    </w:rPr>
                    <w:t>三</w:t>
                  </w:r>
                </w:p>
              </w:tc>
              <w:tc>
                <w:tcPr>
                  <w:tcW w:type="dxa" w:w="4647"/>
                  <w:gridSpan w:val="4"/>
                  <w:tcBorders>
                    <w:top w:val="none" w:color="000000" w:sz="4"/>
                    <w:left w:val="single" w:color="000000" w:sz="4"/>
                    <w:bottom w:val="single" w:color="000000" w:sz="4"/>
                    <w:right w:val="single" w:color="000000" w:sz="4"/>
                  </w:tcBorders>
                  <w:shd w:fill="5A5A5A"/>
                  <w:tcMar>
                    <w:top w:type="dxa" w:w="0"/>
                    <w:left w:type="dxa" w:w="60"/>
                    <w:bottom w:type="dxa" w:w="0"/>
                    <w:right w:type="dxa" w:w="60"/>
                  </w:tcMar>
                  <w:vAlign w:val="top"/>
                </w:tcPr>
                <w:p>
                  <w:pPr>
                    <w:pStyle w:val="null3"/>
                    <w:spacing w:before="105" w:after="105"/>
                    <w:jc w:val="left"/>
                  </w:pPr>
                  <w:r>
                    <w:rPr>
                      <w:rFonts w:ascii="仿宋" w:hAnsi="仿宋" w:cs="仿宋" w:eastAsia="仿宋"/>
                      <w:sz w:val="21"/>
                      <w:b/>
                      <w:color w:val="000000"/>
                    </w:rPr>
                    <w:t>东西区文化展陈</w:t>
                  </w:r>
                </w:p>
              </w:tc>
              <w:tc>
                <w:tcPr>
                  <w:tcW w:type="dxa" w:w="230"/>
                  <w:tcBorders>
                    <w:top w:val="none" w:color="000000" w:sz="4"/>
                    <w:left w:val="single" w:color="000000" w:sz="4"/>
                    <w:bottom w:val="single" w:color="000000" w:sz="4"/>
                    <w:right w:val="single" w:color="000000" w:sz="4"/>
                  </w:tcBorders>
                  <w:shd w:fill="5A5A5A"/>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铁艺展板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H≥1200mm</w:t>
                  </w:r>
                  <w:r>
                    <w:br/>
                  </w:r>
                  <w:r>
                    <w:rPr>
                      <w:rFonts w:ascii="仿宋" w:hAnsi="仿宋" w:cs="仿宋" w:eastAsia="仿宋"/>
                      <w:sz w:val="21"/>
                    </w:rPr>
                    <w:t>L≥3500mm</w:t>
                  </w:r>
                </w:p>
                <w:p>
                  <w:pPr>
                    <w:pStyle w:val="null3"/>
                    <w:spacing w:before="105" w:after="105"/>
                    <w:jc w:val="left"/>
                  </w:pPr>
                  <w:r>
                    <w:rPr>
                      <w:rFonts w:ascii="仿宋" w:hAnsi="仿宋" w:cs="仿宋" w:eastAsia="仿宋"/>
                      <w:sz w:val="21"/>
                    </w:rPr>
                    <w:t>厚度：</w:t>
                  </w:r>
                  <w:r>
                    <w:rPr>
                      <w:rFonts w:ascii="仿宋" w:hAnsi="仿宋" w:cs="仿宋" w:eastAsia="仿宋"/>
                      <w:sz w:val="21"/>
                    </w:rPr>
                    <w:t>≥15mm</w:t>
                  </w:r>
                </w:p>
                <w:p>
                  <w:pPr>
                    <w:pStyle w:val="null3"/>
                    <w:spacing w:before="105" w:after="105"/>
                    <w:jc w:val="left"/>
                  </w:pPr>
                  <w:r>
                    <w:rPr>
                      <w:rFonts w:ascii="仿宋" w:hAnsi="仿宋" w:cs="仿宋" w:eastAsia="仿宋"/>
                      <w:sz w:val="21"/>
                    </w:rPr>
                    <w:t>定制铁艺雕刻烤漆展柜</w:t>
                  </w:r>
                </w:p>
              </w:tc>
              <w:tc>
                <w:tcPr>
                  <w:tcW w:type="dxa" w:w="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2</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装饰展板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大小</w:t>
                  </w:r>
                  <w:r>
                    <w:rPr>
                      <w:rFonts w:ascii="仿宋" w:hAnsi="仿宋" w:cs="仿宋" w:eastAsia="仿宋"/>
                      <w:sz w:val="21"/>
                    </w:rPr>
                    <w:t>1㎡内</w:t>
                  </w:r>
                </w:p>
                <w:p>
                  <w:pPr>
                    <w:pStyle w:val="null3"/>
                    <w:spacing w:before="105" w:after="105"/>
                    <w:jc w:val="left"/>
                  </w:pPr>
                  <w:r>
                    <w:rPr>
                      <w:rFonts w:ascii="仿宋" w:hAnsi="仿宋" w:cs="仿宋" w:eastAsia="仿宋"/>
                      <w:sz w:val="21"/>
                    </w:rPr>
                    <w:t>PVC雕刻UV展板</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3</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文化墙展板</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L≥6000mm</w:t>
                  </w:r>
                  <w:r>
                    <w:br/>
                  </w:r>
                  <w:r>
                    <w:rPr>
                      <w:rFonts w:ascii="仿宋" w:hAnsi="仿宋" w:cs="仿宋" w:eastAsia="仿宋"/>
                      <w:sz w:val="21"/>
                    </w:rPr>
                    <w:t>H≥2800mm</w:t>
                  </w:r>
                </w:p>
                <w:p>
                  <w:pPr>
                    <w:pStyle w:val="null3"/>
                    <w:spacing w:before="105" w:after="105"/>
                    <w:jc w:val="left"/>
                  </w:pPr>
                  <w:r>
                    <w:rPr>
                      <w:rFonts w:ascii="仿宋" w:hAnsi="仿宋" w:cs="仿宋" w:eastAsia="仿宋"/>
                      <w:sz w:val="21"/>
                    </w:rPr>
                    <w:t>PVC雕刻UV展板、亚克力立体雕刻字、表面UV烤漆+丝网印</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4</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塑胶地垫</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130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厚度</w:t>
                  </w:r>
                  <w:r>
                    <w:rPr>
                      <w:rFonts w:ascii="仿宋" w:hAnsi="仿宋" w:cs="仿宋" w:eastAsia="仿宋"/>
                      <w:sz w:val="21"/>
                    </w:rPr>
                    <w:t>≥3mm</w:t>
                  </w:r>
                </w:p>
                <w:p>
                  <w:pPr>
                    <w:pStyle w:val="null3"/>
                    <w:spacing w:before="105" w:after="105"/>
                    <w:jc w:val="left"/>
                  </w:pPr>
                  <w:r>
                    <w:rPr>
                      <w:rFonts w:ascii="仿宋" w:hAnsi="仿宋" w:cs="仿宋" w:eastAsia="仿宋"/>
                      <w:sz w:val="21"/>
                    </w:rPr>
                    <w:t>塑胶运动地垫</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5</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西区文化墙展板</w:t>
                  </w:r>
                  <w:r>
                    <w:rPr>
                      <w:rFonts w:ascii="仿宋" w:hAnsi="仿宋" w:cs="仿宋" w:eastAsia="仿宋"/>
                      <w:sz w:val="21"/>
                    </w:rPr>
                    <w:t>1</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组</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L≥8000mm</w:t>
                  </w:r>
                  <w:r>
                    <w:br/>
                  </w:r>
                  <w:r>
                    <w:rPr>
                      <w:rFonts w:ascii="仿宋" w:hAnsi="仿宋" w:cs="仿宋" w:eastAsia="仿宋"/>
                      <w:sz w:val="21"/>
                    </w:rPr>
                    <w:t>H≥3000mm</w:t>
                  </w:r>
                </w:p>
                <w:p>
                  <w:pPr>
                    <w:pStyle w:val="null3"/>
                    <w:spacing w:before="105" w:after="105"/>
                    <w:jc w:val="left"/>
                  </w:pPr>
                  <w:r>
                    <w:rPr>
                      <w:rFonts w:ascii="仿宋" w:hAnsi="仿宋" w:cs="仿宋" w:eastAsia="仿宋"/>
                      <w:sz w:val="21"/>
                    </w:rPr>
                    <w:t>PVC雕刻UV展板、亚克力立体雕刻字、表面UV烤漆+丝网印</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6</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西区文化墙展板</w:t>
                  </w:r>
                  <w:r>
                    <w:rPr>
                      <w:rFonts w:ascii="仿宋" w:hAnsi="仿宋" w:cs="仿宋" w:eastAsia="仿宋"/>
                      <w:sz w:val="21"/>
                    </w:rPr>
                    <w:t>2</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组</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L≥8000mm</w:t>
                  </w:r>
                  <w:r>
                    <w:br/>
                  </w:r>
                  <w:r>
                    <w:rPr>
                      <w:rFonts w:ascii="仿宋" w:hAnsi="仿宋" w:cs="仿宋" w:eastAsia="仿宋"/>
                      <w:sz w:val="21"/>
                    </w:rPr>
                    <w:t>H≥3000mm</w:t>
                  </w:r>
                </w:p>
                <w:p>
                  <w:pPr>
                    <w:pStyle w:val="null3"/>
                    <w:spacing w:before="105" w:after="105"/>
                    <w:jc w:val="left"/>
                  </w:pPr>
                  <w:r>
                    <w:rPr>
                      <w:rFonts w:ascii="仿宋" w:hAnsi="仿宋" w:cs="仿宋" w:eastAsia="仿宋"/>
                      <w:sz w:val="21"/>
                    </w:rPr>
                    <w:t>PVC雕刻UV展板、亚克力立体雕刻字、表面UV烤漆+丝网印</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7</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线条灯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个</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24</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L≥1200mm</w:t>
                  </w:r>
                  <w:r>
                    <w:br/>
                  </w:r>
                  <w:r>
                    <w:rPr>
                      <w:rFonts w:ascii="仿宋" w:hAnsi="仿宋" w:cs="仿宋" w:eastAsia="仿宋"/>
                      <w:sz w:val="21"/>
                    </w:rPr>
                    <w:t>W≥100mm</w:t>
                  </w:r>
                </w:p>
                <w:p>
                  <w:pPr>
                    <w:pStyle w:val="null3"/>
                    <w:spacing w:before="105" w:after="105"/>
                    <w:jc w:val="left"/>
                  </w:pPr>
                  <w:r>
                    <w:rPr>
                      <w:rFonts w:ascii="仿宋" w:hAnsi="仿宋" w:cs="仿宋" w:eastAsia="仿宋"/>
                      <w:sz w:val="21"/>
                    </w:rPr>
                    <w:t>铝方通专用线条灯</w:t>
                  </w:r>
                  <w:r>
                    <w:rPr>
                      <w:rFonts w:ascii="仿宋" w:hAnsi="仿宋" w:cs="仿宋" w:eastAsia="仿宋"/>
                      <w:sz w:val="21"/>
                    </w:rPr>
                    <w:t>功率不低于</w:t>
                  </w:r>
                  <w:r>
                    <w:rPr>
                      <w:rFonts w:ascii="仿宋" w:hAnsi="仿宋" w:cs="仿宋" w:eastAsia="仿宋"/>
                      <w:sz w:val="21"/>
                    </w:rPr>
                    <w:t>48w</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8</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型材灯</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米</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70</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L≥18mm</w:t>
                  </w:r>
                  <w:r>
                    <w:br/>
                  </w:r>
                  <w:r>
                    <w:rPr>
                      <w:rFonts w:ascii="仿宋" w:hAnsi="仿宋" w:cs="仿宋" w:eastAsia="仿宋"/>
                      <w:sz w:val="21"/>
                    </w:rPr>
                    <w:t>W≥9mm</w:t>
                  </w:r>
                </w:p>
                <w:p>
                  <w:pPr>
                    <w:pStyle w:val="null3"/>
                    <w:spacing w:before="105" w:after="105"/>
                    <w:jc w:val="left"/>
                  </w:pPr>
                  <w:r>
                    <w:rPr>
                      <w:rFonts w:ascii="仿宋" w:hAnsi="仿宋" w:cs="仿宋" w:eastAsia="仿宋"/>
                      <w:sz w:val="21"/>
                    </w:rPr>
                    <w:t>铝合金卡槽式线型灯</w:t>
                  </w:r>
                  <w:r>
                    <w:rPr>
                      <w:rFonts w:ascii="仿宋" w:hAnsi="仿宋" w:cs="仿宋" w:eastAsia="仿宋"/>
                      <w:sz w:val="21"/>
                    </w:rPr>
                    <w:t>光线柔和</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9</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大门门头广告字</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组</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1</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L≥2500mm</w:t>
                  </w:r>
                </w:p>
                <w:p>
                  <w:pPr>
                    <w:pStyle w:val="null3"/>
                    <w:spacing w:before="105" w:after="105"/>
                    <w:jc w:val="left"/>
                  </w:pPr>
                  <w:r>
                    <w:rPr>
                      <w:rFonts w:ascii="仿宋" w:hAnsi="仿宋" w:cs="仿宋" w:eastAsia="仿宋"/>
                      <w:sz w:val="21"/>
                    </w:rPr>
                    <w:t>定制</w:t>
                  </w:r>
                  <w:r>
                    <w:rPr>
                      <w:rFonts w:ascii="仿宋" w:hAnsi="仿宋" w:cs="仿宋" w:eastAsia="仿宋"/>
                      <w:sz w:val="21"/>
                    </w:rPr>
                    <w:t>雕刻金属立体字</w:t>
                  </w:r>
                </w:p>
              </w:tc>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1"/>
                    </w:rPr>
                    <w:t>10</w:t>
                  </w:r>
                </w:p>
              </w:tc>
              <w:tc>
                <w:tcPr>
                  <w:tcW w:type="dxa" w:w="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塑胶地垫</w:t>
                  </w:r>
                </w:p>
              </w:tc>
              <w:tc>
                <w:tcPr>
                  <w:tcW w:type="dxa" w:w="20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w:t>
                  </w:r>
                </w:p>
              </w:tc>
              <w:tc>
                <w:tcPr>
                  <w:tcW w:type="dxa" w:w="2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326.9</w:t>
                  </w:r>
                </w:p>
              </w:tc>
              <w:tc>
                <w:tcPr>
                  <w:tcW w:type="dxa" w:w="40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left"/>
                  </w:pPr>
                  <w:r>
                    <w:rPr>
                      <w:rFonts w:ascii="仿宋" w:hAnsi="仿宋" w:cs="仿宋" w:eastAsia="仿宋"/>
                      <w:sz w:val="21"/>
                    </w:rPr>
                    <w:t>厚度</w:t>
                  </w:r>
                  <w:r>
                    <w:rPr>
                      <w:rFonts w:ascii="仿宋" w:hAnsi="仿宋" w:cs="仿宋" w:eastAsia="仿宋"/>
                      <w:sz w:val="21"/>
                    </w:rPr>
                    <w:t>≥3mm</w:t>
                  </w:r>
                </w:p>
                <w:p>
                  <w:pPr>
                    <w:pStyle w:val="null3"/>
                    <w:spacing w:before="105" w:after="105"/>
                    <w:jc w:val="left"/>
                  </w:pPr>
                  <w:r>
                    <w:rPr>
                      <w:rFonts w:ascii="仿宋" w:hAnsi="仿宋" w:cs="仿宋" w:eastAsia="仿宋"/>
                      <w:sz w:val="21"/>
                    </w:rPr>
                    <w:t>塑胶运动地垫</w:t>
                  </w:r>
                </w:p>
              </w:tc>
              <w:tc>
                <w:tcPr>
                  <w:tcW w:type="dxa" w:w="23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详见招标文件及合同条款</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发票在货到验收合格后由乙方开具给甲方</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详见招标文件及合同条款 质保：2年</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关于联合体投标要求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分项报价表 拒绝商业贿赂承诺书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交货期是否按招标文件要求的响应</w:t>
            </w:r>
          </w:p>
        </w:tc>
        <w:tc>
          <w:tcPr>
            <w:tcW w:type="dxa" w:w="1661"/>
          </w:tcPr>
          <w:p>
            <w:pPr>
              <w:pStyle w:val="null3"/>
            </w:pPr>
            <w:r>
              <w:rPr/>
              <w:t>开标一览表 商务偏离表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质保期是否按照招标文件的相关要求响应</w:t>
            </w:r>
          </w:p>
        </w:tc>
        <w:tc>
          <w:tcPr>
            <w:tcW w:type="dxa" w:w="1661"/>
          </w:tcPr>
          <w:p>
            <w:pPr>
              <w:pStyle w:val="null3"/>
            </w:pPr>
            <w:r>
              <w:rPr/>
              <w:t>开标一览表 商务偏离表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付款方式是否响应招标文件的要求</w:t>
            </w:r>
          </w:p>
        </w:tc>
        <w:tc>
          <w:tcPr>
            <w:tcW w:type="dxa" w:w="1661"/>
          </w:tcPr>
          <w:p>
            <w:pPr>
              <w:pStyle w:val="null3"/>
            </w:pPr>
            <w:r>
              <w:rPr/>
              <w:t>开标一览表 商务偏离表 投标文件封面</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保证金交纳凭证 投标文件封面</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投标产品符合政府采购政策，并提供有效的节能和环境标志证明材料。每提供1项得0.5分，满分2分。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25分； ▲标识参数为重要参数，按要求逐条响应，须提供技术参数证明材料,每个▲项不满足扣2分，扣完本项分值为止。 无标识参数为一般参数，按要求逐条响应，不满足一项扣1分，扣完本项分值为止。 ▲参数必须提供技术参数证明材料，包括官网截图或产品彩页或检测报告或加盖生产厂商公章的技术参数说明。不响应或未提供证明资料不得分。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分项报价表</w:t>
            </w:r>
          </w:p>
          <w:p>
            <w:pPr>
              <w:pStyle w:val="null3"/>
            </w:pPr>
            <w:r>
              <w:rPr/>
              <w:t>规格、技术参数偏离表</w:t>
            </w:r>
          </w:p>
          <w:p>
            <w:pPr>
              <w:pStyle w:val="null3"/>
            </w:pPr>
            <w:r>
              <w:rPr/>
              <w:t>技术方案</w:t>
            </w:r>
          </w:p>
        </w:tc>
      </w:tr>
      <w:tr>
        <w:tc>
          <w:tcPr>
            <w:tcW w:type="dxa" w:w="831"/>
            <w:vMerge/>
          </w:tcPr>
          <w:p/>
        </w:tc>
        <w:tc>
          <w:tcPr>
            <w:tcW w:type="dxa" w:w="1661"/>
          </w:tcPr>
          <w:p>
            <w:pPr>
              <w:pStyle w:val="null3"/>
            </w:pPr>
            <w:r>
              <w:rPr/>
              <w:t>投标方案</w:t>
            </w:r>
          </w:p>
        </w:tc>
        <w:tc>
          <w:tcPr>
            <w:tcW w:type="dxa" w:w="2492"/>
          </w:tcPr>
          <w:p>
            <w:pPr>
              <w:pStyle w:val="null3"/>
            </w:pPr>
            <w:r>
              <w:rPr/>
              <w:t>投标方案的完善程度，配置功能完整程度，运行稳定状况。 1.投标方案描述详细，各部分功能配置完整，满足或优于招标文件要求。能够实现项目建设目标，各个系统配置合理，实用、先进，满足今后扩展性的要求。得6分 2.投标方案描述完整，各部分功能配置基本满足招标文件要求，能够基本实现项目建设目标。得4分 3.投标方案部分描述，功能配置部分满足招标文件要求，能够基本实现项目建设目标。得2分 4.投标方案不能满足建设目标或无方案。得0分。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设计方案</w:t>
            </w:r>
          </w:p>
        </w:tc>
        <w:tc>
          <w:tcPr>
            <w:tcW w:type="dxa" w:w="2492"/>
          </w:tcPr>
          <w:p>
            <w:pPr>
              <w:pStyle w:val="null3"/>
            </w:pPr>
            <w:r>
              <w:rPr/>
              <w:t>供应商需根据设备采购清单，提供完整的系统集成设计方案及相关资料，阐述清楚各功能实现的方式及效果等。（需提供包括不限于拓扑图、软件功能说明及展示界面、设备平面布局图、设备安装点位图等）根据设计方案完整性、实用性、合理性、安全性综合赋分。 1、供应商提供的方案详细具体，提供的资料等丰富齐全，设计方案专业、特色、合理、安全、美观得5分； 2、供应商提供的方案较完整，提供部分的图纸，设计方案合理、安全得3分； 3、供应商提供的设计方案较简单得1分；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展柜/广告设计方案</w:t>
            </w:r>
          </w:p>
        </w:tc>
        <w:tc>
          <w:tcPr>
            <w:tcW w:type="dxa" w:w="2492"/>
          </w:tcPr>
          <w:p>
            <w:pPr>
              <w:pStyle w:val="null3"/>
            </w:pPr>
            <w:r>
              <w:rPr/>
              <w:t>供应商需对所投的各空间部室广告、展柜外观提出初步设计，根据设计效果美观性、方案完整性、合理性综合赋分。 1、供应商提供的设计方案丰富齐全，设计效果美观、具有特色的得5分； 2、供应商提供的设计方案较完整，提供部分的图纸，设计方案科学、合理得3分； 3、供应商提供的设计方案较简单得1分；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1.投标设备货源渠道正常，符合国家的标准和有关规定，有完备可靠的质量保证措施，经过有关部门检测。能保证使用单位正常使用和维护。提供详细、具体、丰富的资料证明文件。得6分 2.投标设备货源渠道正常，符合国家的标准和有关规定，有质量保证措施，经过有关部门检测。能保证使用单位正常使用和维护。提供部分资料证明文件。得分4分 3.投标设备货源渠道正常，符合国家的标准和有关规定。能保证使用单位正常使用和维护。提供部分资料证明文件。得2分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1.供应商提供详细的技术培训方案，包括现场培训及培训人员的配备等，完全满足招标文件要求并能提供更多的培训内容等。得6分 2.供应商提供具体的技术培训方案，包括现场培训的方案等。得4分 3.供应商提供的技术支持培训方案较简单，基本能够满足用户的需求。得2分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1.售后服务条款具体、可行，有详细的售后服务措施承诺；在设备发生故障后的补救措施等方面，有详细的服务承诺和实施方案；质保期限和保修方式等有明确承诺。得6分 2.售后服务条款可行，有完整的售后服务措施承诺；在设备发生故障后的补救措施等方面，有明确的服务承诺和实施方案。得4分 3.售后服务条款可行，有完整的售后服务措施承诺。得2分 4.供应商未提供相关内容。得0分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技术方案</w:t>
            </w:r>
          </w:p>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1.供应商提供详细具体的零配件及耗材的承诺，投标文件中附有详细配置清单，并有所投设备各种规格的耗材及易损件的单独报价，报价合理。得3分。 2.供应商提供完整的零配件及耗材承诺，有完整的配置清单等，承诺内容较简单。得1.5分。 3.供应商提供的耗材报价不合理或未提供相关内容。得0分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零配件及耗材简要说明一览表</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提供供应商2021年1月1日以来类似业绩，每提供1份合同得2分，共6分。（以加盖供应商公章完整合同复印件为准）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w:t>
      </w:r>
    </w:p>
    <w:p>
      <w:pPr>
        <w:pStyle w:val="null3"/>
        <w:ind w:firstLine="960"/>
      </w:pPr>
      <w:r>
        <w:rPr/>
        <w:t>详见附件：服务承诺</w:t>
      </w:r>
    </w:p>
    <w:p>
      <w:pPr>
        <w:pStyle w:val="null3"/>
        <w:ind w:firstLine="960"/>
      </w:pPr>
      <w:r>
        <w:rPr/>
        <w:t>详见附件：节能环保证明资料</w:t>
      </w:r>
    </w:p>
    <w:p>
      <w:pPr>
        <w:pStyle w:val="null3"/>
        <w:ind w:firstLine="960"/>
      </w:pPr>
      <w:r>
        <w:rPr/>
        <w:t>详见附件：零配件及耗材简要说明一览表</w:t>
      </w:r>
    </w:p>
    <w:p>
      <w:pPr>
        <w:pStyle w:val="null3"/>
        <w:ind w:firstLine="960"/>
      </w:pPr>
      <w:r>
        <w:rPr/>
        <w:t>详见附件：业绩一览表</w:t>
      </w:r>
    </w:p>
    <w:p>
      <w:pPr>
        <w:pStyle w:val="null3"/>
        <w:ind w:firstLine="960"/>
      </w:pPr>
      <w:r>
        <w:rPr/>
        <w:t>详见附件：拒绝商业贿赂承诺书</w:t>
      </w:r>
    </w:p>
    <w:p>
      <w:pPr>
        <w:pStyle w:val="null3"/>
        <w:ind w:firstLine="960"/>
      </w:pPr>
      <w:r>
        <w:rPr/>
        <w:t>详见附件：诚信承诺书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详见附件：陕科大合同模板.docx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