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5798EE">
      <w:pPr>
        <w:outlineLvl w:val="2"/>
        <w:rPr>
          <w:rFonts w:hint="eastAsia" w:ascii="宋体" w:hAnsi="宋体" w:eastAsia="宋体" w:cs="宋体"/>
          <w:sz w:val="24"/>
          <w:szCs w:val="24"/>
        </w:rPr>
      </w:pPr>
      <w:r>
        <w:rPr>
          <w:rFonts w:hint="eastAsia" w:ascii="宋体" w:hAnsi="宋体" w:eastAsia="宋体" w:cs="宋体"/>
          <w:sz w:val="24"/>
          <w:szCs w:val="24"/>
        </w:rPr>
        <w:t>资格响应表</w:t>
      </w:r>
    </w:p>
    <w:p w14:paraId="2BF4DC62">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34DE8D03">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35EF558C">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16AB6CFC">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74CABC2E">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23378658">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7040DADA">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5FBA5499">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4C6CE1DF">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25CB9166">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2、出具医疗器械经营许可证或医疗器械经营备案证；</w:t>
      </w:r>
    </w:p>
    <w:p w14:paraId="65343129">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3、出具生产厂家的医疗器械生产许可证或医疗器械生产备案证；</w:t>
      </w:r>
    </w:p>
    <w:p w14:paraId="7505A97C">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4、出具所投产品医疗器械注册证或医疗器械备案凭证；</w:t>
      </w:r>
    </w:p>
    <w:p w14:paraId="24AA1983">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5、</w:t>
      </w:r>
      <w:r>
        <w:rPr>
          <w:rFonts w:hint="eastAsia" w:ascii="宋体" w:hAnsi="宋体" w:eastAsia="宋体" w:cs="宋体"/>
          <w:i w:val="0"/>
          <w:iCs w:val="0"/>
          <w:caps w:val="0"/>
          <w:color w:val="333333"/>
          <w:spacing w:val="0"/>
          <w:sz w:val="24"/>
          <w:szCs w:val="24"/>
          <w:highlight w:val="none"/>
          <w:shd w:val="clear" w:color="auto" w:fill="FFFFFF"/>
          <w:vertAlign w:val="baseline"/>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60369492">
      <w:pPr>
        <w:spacing w:line="400" w:lineRule="atLeast"/>
        <w:rPr>
          <w:rFonts w:hint="eastAsia" w:ascii="宋体" w:hAnsi="宋体" w:eastAsia="宋体" w:cs="宋体"/>
          <w:highlight w:val="none"/>
        </w:rPr>
      </w:pPr>
    </w:p>
    <w:p w14:paraId="5654B076">
      <w:pPr>
        <w:spacing w:line="400" w:lineRule="atLeast"/>
        <w:rPr>
          <w:rFonts w:hint="eastAsia" w:ascii="宋体" w:hAnsi="宋体" w:eastAsia="宋体" w:cs="宋体"/>
          <w:highlight w:val="none"/>
        </w:rPr>
      </w:pPr>
    </w:p>
    <w:p w14:paraId="69E752FE">
      <w:pPr>
        <w:pStyle w:val="5"/>
        <w:tabs>
          <w:tab w:val="left" w:pos="5580"/>
        </w:tabs>
        <w:spacing w:before="120" w:line="360" w:lineRule="auto"/>
        <w:ind w:left="-102"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04C5D3AF">
      <w:pPr>
        <w:spacing w:line="360" w:lineRule="auto"/>
        <w:rPr>
          <w:rFonts w:hint="eastAsia" w:ascii="宋体" w:hAnsi="宋体" w:eastAsia="宋体" w:cs="宋体"/>
          <w:sz w:val="24"/>
          <w:highlight w:val="none"/>
        </w:rPr>
      </w:pPr>
    </w:p>
    <w:p w14:paraId="3458B03A">
      <w:pPr>
        <w:spacing w:line="360" w:lineRule="auto"/>
        <w:rPr>
          <w:rFonts w:hint="eastAsia" w:ascii="宋体" w:hAnsi="宋体" w:eastAsia="宋体" w:cs="宋体"/>
          <w:sz w:val="24"/>
          <w:highlight w:val="none"/>
        </w:rPr>
      </w:pPr>
    </w:p>
    <w:p w14:paraId="0CA1EBD3">
      <w:pPr>
        <w:spacing w:line="360" w:lineRule="auto"/>
        <w:rPr>
          <w:rFonts w:hint="eastAsia" w:ascii="宋体" w:hAnsi="宋体" w:eastAsia="宋体" w:cs="宋体"/>
          <w:sz w:val="24"/>
          <w:highlight w:val="none"/>
        </w:rPr>
      </w:pPr>
    </w:p>
    <w:p w14:paraId="3B18FCB6">
      <w:pPr>
        <w:spacing w:line="360" w:lineRule="auto"/>
        <w:rPr>
          <w:rFonts w:hint="eastAsia" w:ascii="宋体" w:hAnsi="宋体" w:eastAsia="宋体" w:cs="宋体"/>
          <w:sz w:val="24"/>
          <w:highlight w:val="none"/>
        </w:rPr>
      </w:pPr>
    </w:p>
    <w:p w14:paraId="1C9F934C">
      <w:pPr>
        <w:spacing w:line="360" w:lineRule="auto"/>
        <w:rPr>
          <w:rFonts w:hint="eastAsia" w:ascii="宋体" w:hAnsi="宋体" w:eastAsia="宋体" w:cs="宋体"/>
          <w:sz w:val="24"/>
          <w:highlight w:val="none"/>
        </w:rPr>
      </w:pPr>
    </w:p>
    <w:p w14:paraId="775F66B7">
      <w:pPr>
        <w:spacing w:line="360" w:lineRule="auto"/>
        <w:rPr>
          <w:rFonts w:hint="eastAsia" w:ascii="宋体" w:hAnsi="宋体" w:eastAsia="宋体" w:cs="宋体"/>
          <w:sz w:val="24"/>
          <w:highlight w:val="none"/>
        </w:rPr>
      </w:pPr>
    </w:p>
    <w:p w14:paraId="4AAFB8C1">
      <w:pPr>
        <w:spacing w:line="360" w:lineRule="auto"/>
        <w:rPr>
          <w:rFonts w:hint="eastAsia" w:ascii="宋体" w:hAnsi="宋体" w:eastAsia="宋体" w:cs="宋体"/>
          <w:sz w:val="24"/>
          <w:highlight w:val="none"/>
        </w:rPr>
      </w:pPr>
    </w:p>
    <w:p w14:paraId="3A0CFC8F">
      <w:pPr>
        <w:spacing w:line="360" w:lineRule="auto"/>
        <w:rPr>
          <w:rFonts w:hint="eastAsia" w:ascii="宋体" w:hAnsi="宋体" w:eastAsia="宋体" w:cs="宋体"/>
          <w:sz w:val="24"/>
          <w:highlight w:val="none"/>
        </w:rPr>
      </w:pPr>
    </w:p>
    <w:p w14:paraId="38DA50B4">
      <w:pPr>
        <w:spacing w:line="360" w:lineRule="auto"/>
        <w:rPr>
          <w:rFonts w:hint="eastAsia" w:ascii="宋体" w:hAnsi="宋体" w:eastAsia="宋体" w:cs="宋体"/>
          <w:sz w:val="24"/>
          <w:highlight w:val="none"/>
        </w:rPr>
      </w:pPr>
    </w:p>
    <w:p w14:paraId="111DC97C">
      <w:pPr>
        <w:spacing w:line="360" w:lineRule="auto"/>
        <w:rPr>
          <w:rFonts w:hint="eastAsia" w:ascii="宋体" w:hAnsi="宋体" w:eastAsia="宋体" w:cs="宋体"/>
          <w:sz w:val="24"/>
          <w:highlight w:val="none"/>
        </w:rPr>
      </w:pPr>
    </w:p>
    <w:p w14:paraId="2F30D928">
      <w:pPr>
        <w:spacing w:line="360" w:lineRule="auto"/>
        <w:rPr>
          <w:rFonts w:hint="eastAsia" w:ascii="宋体" w:hAnsi="宋体" w:eastAsia="宋体" w:cs="宋体"/>
          <w:sz w:val="24"/>
          <w:highlight w:val="none"/>
        </w:rPr>
      </w:pPr>
    </w:p>
    <w:p w14:paraId="2C82CAB4">
      <w:pPr>
        <w:spacing w:line="360" w:lineRule="auto"/>
        <w:rPr>
          <w:rFonts w:hint="eastAsia" w:ascii="宋体" w:hAnsi="宋体" w:eastAsia="宋体" w:cs="宋体"/>
          <w:sz w:val="24"/>
          <w:highlight w:val="none"/>
        </w:rPr>
      </w:pPr>
    </w:p>
    <w:p w14:paraId="5057EE4B">
      <w:pPr>
        <w:spacing w:line="360" w:lineRule="auto"/>
        <w:rPr>
          <w:rFonts w:hint="eastAsia" w:ascii="宋体" w:hAnsi="宋体" w:eastAsia="宋体" w:cs="宋体"/>
          <w:sz w:val="24"/>
          <w:highlight w:val="none"/>
        </w:rPr>
      </w:pPr>
    </w:p>
    <w:p w14:paraId="104B043C">
      <w:pPr>
        <w:spacing w:line="360" w:lineRule="auto"/>
        <w:rPr>
          <w:rFonts w:hint="eastAsia" w:ascii="宋体" w:hAnsi="宋体" w:eastAsia="宋体" w:cs="宋体"/>
          <w:sz w:val="24"/>
          <w:highlight w:val="none"/>
        </w:rPr>
      </w:pPr>
    </w:p>
    <w:p w14:paraId="74447F82">
      <w:pPr>
        <w:spacing w:line="360" w:lineRule="auto"/>
        <w:rPr>
          <w:rFonts w:hint="eastAsia" w:ascii="宋体" w:hAnsi="宋体" w:eastAsia="宋体" w:cs="宋体"/>
          <w:sz w:val="24"/>
          <w:highlight w:val="none"/>
        </w:rPr>
      </w:pPr>
    </w:p>
    <w:p w14:paraId="7297D0C4">
      <w:pPr>
        <w:spacing w:line="360" w:lineRule="auto"/>
        <w:rPr>
          <w:rFonts w:hint="eastAsia" w:ascii="宋体" w:hAnsi="宋体" w:eastAsia="宋体" w:cs="宋体"/>
          <w:sz w:val="24"/>
          <w:highlight w:val="none"/>
        </w:rPr>
      </w:pPr>
    </w:p>
    <w:p w14:paraId="00ED5536">
      <w:pPr>
        <w:spacing w:line="360" w:lineRule="auto"/>
        <w:rPr>
          <w:rFonts w:hint="eastAsia" w:ascii="宋体" w:hAnsi="宋体" w:eastAsia="宋体" w:cs="宋体"/>
          <w:sz w:val="24"/>
          <w:highlight w:val="none"/>
        </w:rPr>
      </w:pPr>
    </w:p>
    <w:p w14:paraId="01433D95">
      <w:pPr>
        <w:pStyle w:val="3"/>
        <w:rPr>
          <w:rFonts w:hint="eastAsia" w:ascii="宋体" w:hAnsi="宋体" w:eastAsia="宋体" w:cs="宋体"/>
          <w:highlight w:val="none"/>
        </w:rPr>
      </w:pPr>
    </w:p>
    <w:p w14:paraId="1EF279DC">
      <w:pPr>
        <w:spacing w:line="360" w:lineRule="auto"/>
        <w:rPr>
          <w:rFonts w:hint="eastAsia" w:ascii="宋体" w:hAnsi="宋体" w:eastAsia="宋体" w:cs="宋体"/>
          <w:sz w:val="24"/>
          <w:highlight w:val="none"/>
        </w:rPr>
      </w:pPr>
    </w:p>
    <w:p w14:paraId="38BAC8E8">
      <w:pPr>
        <w:spacing w:line="360" w:lineRule="auto"/>
        <w:rPr>
          <w:rFonts w:hint="eastAsia" w:ascii="宋体" w:hAnsi="宋体" w:eastAsia="宋体" w:cs="宋体"/>
          <w:sz w:val="24"/>
          <w:highlight w:val="none"/>
        </w:rPr>
      </w:pPr>
      <w:bookmarkStart w:id="1" w:name="_Toc24599"/>
      <w:bookmarkStart w:id="2" w:name="_Toc11646"/>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5DD42FA7">
      <w:pPr>
        <w:spacing w:line="360" w:lineRule="auto"/>
        <w:rPr>
          <w:rFonts w:hint="eastAsia" w:ascii="宋体" w:hAnsi="宋体" w:eastAsia="宋体" w:cs="宋体"/>
          <w:sz w:val="24"/>
          <w:highlight w:val="none"/>
        </w:rPr>
      </w:pPr>
    </w:p>
    <w:p w14:paraId="5FC4DD5C">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49922B3B">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2FD50E74">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D6F1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34DC68EF">
            <w:pPr>
              <w:spacing w:line="360" w:lineRule="auto"/>
              <w:rPr>
                <w:rFonts w:hint="eastAsia" w:ascii="宋体" w:hAnsi="宋体" w:eastAsia="宋体" w:cs="宋体"/>
                <w:sz w:val="24"/>
                <w:highlight w:val="none"/>
              </w:rPr>
            </w:pPr>
          </w:p>
          <w:p w14:paraId="4F098E54">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5EC2022A">
            <w:pPr>
              <w:spacing w:line="360" w:lineRule="auto"/>
              <w:jc w:val="center"/>
              <w:rPr>
                <w:rFonts w:hint="eastAsia" w:ascii="宋体" w:hAnsi="宋体" w:eastAsia="宋体" w:cs="宋体"/>
                <w:sz w:val="24"/>
                <w:highlight w:val="none"/>
              </w:rPr>
            </w:pPr>
          </w:p>
          <w:p w14:paraId="49F69507">
            <w:pPr>
              <w:spacing w:line="360" w:lineRule="auto"/>
              <w:jc w:val="center"/>
              <w:rPr>
                <w:rFonts w:hint="eastAsia" w:ascii="宋体" w:hAnsi="宋体" w:eastAsia="宋体" w:cs="宋体"/>
                <w:sz w:val="24"/>
                <w:highlight w:val="none"/>
              </w:rPr>
            </w:pPr>
          </w:p>
          <w:p w14:paraId="5A0A6CA8">
            <w:pPr>
              <w:spacing w:line="360" w:lineRule="auto"/>
              <w:jc w:val="center"/>
              <w:rPr>
                <w:rFonts w:hint="eastAsia" w:ascii="宋体" w:hAnsi="宋体" w:eastAsia="宋体" w:cs="宋体"/>
                <w:sz w:val="24"/>
                <w:highlight w:val="none"/>
              </w:rPr>
            </w:pPr>
          </w:p>
        </w:tc>
        <w:tc>
          <w:tcPr>
            <w:tcW w:w="4502" w:type="dxa"/>
            <w:noWrap w:val="0"/>
            <w:vAlign w:val="top"/>
          </w:tcPr>
          <w:p w14:paraId="608FD7DE">
            <w:pPr>
              <w:spacing w:line="360" w:lineRule="auto"/>
              <w:rPr>
                <w:rFonts w:hint="eastAsia" w:ascii="宋体" w:hAnsi="宋体" w:eastAsia="宋体" w:cs="宋体"/>
                <w:sz w:val="24"/>
                <w:highlight w:val="none"/>
              </w:rPr>
            </w:pPr>
          </w:p>
          <w:p w14:paraId="54126644">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1D547D93">
            <w:pPr>
              <w:spacing w:line="360" w:lineRule="auto"/>
              <w:jc w:val="center"/>
              <w:rPr>
                <w:rFonts w:hint="eastAsia" w:ascii="宋体" w:hAnsi="宋体" w:eastAsia="宋体" w:cs="宋体"/>
                <w:sz w:val="24"/>
                <w:highlight w:val="none"/>
              </w:rPr>
            </w:pPr>
          </w:p>
          <w:p w14:paraId="5386801E">
            <w:pPr>
              <w:spacing w:line="360" w:lineRule="auto"/>
              <w:jc w:val="center"/>
              <w:rPr>
                <w:rFonts w:hint="eastAsia" w:ascii="宋体" w:hAnsi="宋体" w:eastAsia="宋体" w:cs="宋体"/>
                <w:sz w:val="24"/>
                <w:highlight w:val="none"/>
              </w:rPr>
            </w:pPr>
          </w:p>
          <w:p w14:paraId="2EF02C07">
            <w:pPr>
              <w:spacing w:line="360" w:lineRule="auto"/>
              <w:jc w:val="center"/>
              <w:rPr>
                <w:rFonts w:hint="eastAsia" w:ascii="宋体" w:hAnsi="宋体" w:eastAsia="宋体" w:cs="宋体"/>
                <w:sz w:val="24"/>
                <w:highlight w:val="none"/>
              </w:rPr>
            </w:pPr>
          </w:p>
        </w:tc>
      </w:tr>
    </w:tbl>
    <w:p w14:paraId="4F5A01A8">
      <w:pPr>
        <w:spacing w:line="360" w:lineRule="auto"/>
        <w:rPr>
          <w:rFonts w:hint="eastAsia" w:ascii="宋体" w:hAnsi="宋体" w:eastAsia="宋体" w:cs="宋体"/>
          <w:sz w:val="24"/>
          <w:highlight w:val="none"/>
        </w:rPr>
      </w:pPr>
    </w:p>
    <w:p w14:paraId="0C2900C9">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4CF86495">
      <w:pPr>
        <w:spacing w:line="360" w:lineRule="auto"/>
        <w:jc w:val="right"/>
        <w:rPr>
          <w:rFonts w:hint="eastAsia" w:ascii="宋体" w:hAnsi="宋体" w:eastAsia="宋体" w:cs="宋体"/>
          <w:sz w:val="24"/>
          <w:highlight w:val="none"/>
        </w:rPr>
      </w:pPr>
    </w:p>
    <w:p w14:paraId="028B58CF">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483832B9">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4A358DD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5963750F">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3C8B98E0">
      <w:pPr>
        <w:pStyle w:val="3"/>
        <w:rPr>
          <w:rFonts w:hint="eastAsia" w:ascii="宋体" w:hAnsi="宋体" w:eastAsia="宋体" w:cs="宋体"/>
          <w:highlight w:val="none"/>
        </w:rPr>
      </w:pPr>
    </w:p>
    <w:p w14:paraId="7941DF22">
      <w:pPr>
        <w:spacing w:line="360" w:lineRule="auto"/>
        <w:rPr>
          <w:rFonts w:hint="eastAsia" w:ascii="宋体" w:hAnsi="宋体" w:eastAsia="宋体" w:cs="宋体"/>
          <w:sz w:val="24"/>
          <w:highlight w:val="none"/>
        </w:rPr>
      </w:pPr>
    </w:p>
    <w:p w14:paraId="10658563">
      <w:pPr>
        <w:spacing w:line="360" w:lineRule="auto"/>
        <w:rPr>
          <w:rFonts w:hint="eastAsia" w:ascii="宋体" w:hAnsi="宋体" w:eastAsia="宋体" w:cs="宋体"/>
          <w:sz w:val="24"/>
          <w:highlight w:val="none"/>
        </w:rPr>
      </w:pPr>
    </w:p>
    <w:p w14:paraId="5102199A">
      <w:pPr>
        <w:spacing w:line="360" w:lineRule="auto"/>
        <w:rPr>
          <w:rFonts w:hint="eastAsia" w:ascii="宋体" w:hAnsi="宋体" w:eastAsia="宋体" w:cs="宋体"/>
          <w:b/>
          <w:bCs/>
          <w:sz w:val="24"/>
          <w:highlight w:val="none"/>
        </w:rPr>
      </w:pPr>
      <w:bookmarkStart w:id="4" w:name="_Toc332805616"/>
      <w:bookmarkStart w:id="5" w:name="_Toc332805171"/>
    </w:p>
    <w:p w14:paraId="327ADFCB">
      <w:pPr>
        <w:pStyle w:val="11"/>
        <w:rPr>
          <w:rFonts w:hint="eastAsia" w:ascii="宋体" w:hAnsi="宋体" w:eastAsia="宋体" w:cs="宋体"/>
          <w:highlight w:val="none"/>
        </w:rPr>
      </w:pPr>
    </w:p>
    <w:p w14:paraId="66B88721">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0299A8A2">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438D0B92">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年度经审计的财务报告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0460E61F">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105A3156">
      <w:pPr>
        <w:spacing w:line="360" w:lineRule="auto"/>
        <w:rPr>
          <w:rFonts w:hint="eastAsia" w:ascii="宋体" w:hAnsi="宋体" w:eastAsia="宋体" w:cs="宋体"/>
          <w:sz w:val="24"/>
          <w:highlight w:val="none"/>
        </w:rPr>
      </w:pPr>
    </w:p>
    <w:p w14:paraId="333B0151">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14:paraId="7221736B">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2FA3E0CE">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4C02634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56AE6C1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2A8B6CBD">
      <w:pPr>
        <w:spacing w:line="360" w:lineRule="auto"/>
        <w:rPr>
          <w:rFonts w:hint="eastAsia" w:ascii="宋体" w:hAnsi="宋体" w:eastAsia="宋体" w:cs="宋体"/>
          <w:sz w:val="24"/>
          <w:highlight w:val="none"/>
        </w:rPr>
      </w:pPr>
    </w:p>
    <w:p w14:paraId="42B2045B">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14:paraId="5ED12995">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6914A834">
      <w:pPr>
        <w:spacing w:line="360" w:lineRule="auto"/>
        <w:rPr>
          <w:rFonts w:hint="eastAsia" w:ascii="宋体" w:hAnsi="宋体" w:eastAsia="宋体" w:cs="宋体"/>
          <w:sz w:val="24"/>
          <w:highlight w:val="none"/>
        </w:rPr>
      </w:pPr>
    </w:p>
    <w:p w14:paraId="443B0178">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6582F63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14:paraId="450F086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5E4E43DC">
      <w:pPr>
        <w:spacing w:line="360" w:lineRule="auto"/>
        <w:rPr>
          <w:rFonts w:hint="eastAsia" w:ascii="宋体" w:hAnsi="宋体" w:eastAsia="宋体" w:cs="宋体"/>
          <w:sz w:val="24"/>
          <w:highlight w:val="none"/>
        </w:rPr>
      </w:pPr>
    </w:p>
    <w:p w14:paraId="11692003">
      <w:pPr>
        <w:spacing w:line="360" w:lineRule="auto"/>
        <w:rPr>
          <w:rFonts w:hint="eastAsia" w:ascii="宋体" w:hAnsi="宋体" w:eastAsia="宋体" w:cs="宋体"/>
          <w:sz w:val="24"/>
          <w:highlight w:val="none"/>
        </w:rPr>
      </w:pPr>
    </w:p>
    <w:p w14:paraId="74DB0D0D">
      <w:pPr>
        <w:spacing w:line="360" w:lineRule="auto"/>
        <w:rPr>
          <w:rFonts w:hint="eastAsia" w:ascii="宋体" w:hAnsi="宋体" w:eastAsia="宋体" w:cs="宋体"/>
          <w:sz w:val="24"/>
          <w:highlight w:val="none"/>
        </w:rPr>
      </w:pPr>
    </w:p>
    <w:p w14:paraId="7862F234">
      <w:pPr>
        <w:spacing w:line="360" w:lineRule="auto"/>
        <w:rPr>
          <w:rFonts w:hint="eastAsia" w:ascii="宋体" w:hAnsi="宋体" w:eastAsia="宋体" w:cs="宋体"/>
          <w:sz w:val="24"/>
          <w:highlight w:val="none"/>
        </w:rPr>
      </w:pPr>
    </w:p>
    <w:p w14:paraId="4598C23F">
      <w:pPr>
        <w:spacing w:line="360" w:lineRule="auto"/>
        <w:rPr>
          <w:rFonts w:hint="eastAsia" w:ascii="宋体" w:hAnsi="宋体" w:eastAsia="宋体" w:cs="宋体"/>
          <w:sz w:val="24"/>
          <w:highlight w:val="none"/>
        </w:rPr>
      </w:pPr>
    </w:p>
    <w:p w14:paraId="395105A2">
      <w:pPr>
        <w:spacing w:line="360" w:lineRule="auto"/>
        <w:rPr>
          <w:rFonts w:hint="eastAsia" w:ascii="宋体" w:hAnsi="宋体" w:eastAsia="宋体" w:cs="宋体"/>
          <w:sz w:val="24"/>
          <w:highlight w:val="none"/>
        </w:rPr>
      </w:pPr>
    </w:p>
    <w:p w14:paraId="0A201359">
      <w:pPr>
        <w:spacing w:line="360" w:lineRule="auto"/>
        <w:rPr>
          <w:rFonts w:hint="eastAsia" w:ascii="宋体" w:hAnsi="宋体" w:eastAsia="宋体" w:cs="宋体"/>
          <w:sz w:val="24"/>
          <w:highlight w:val="none"/>
        </w:rPr>
      </w:pPr>
    </w:p>
    <w:p w14:paraId="741AD4E8">
      <w:pPr>
        <w:spacing w:line="360" w:lineRule="auto"/>
        <w:rPr>
          <w:rFonts w:hint="eastAsia" w:ascii="宋体" w:hAnsi="宋体" w:eastAsia="宋体" w:cs="宋体"/>
          <w:sz w:val="24"/>
          <w:highlight w:val="none"/>
        </w:rPr>
      </w:pPr>
    </w:p>
    <w:p w14:paraId="58208002">
      <w:pPr>
        <w:spacing w:line="360" w:lineRule="auto"/>
        <w:rPr>
          <w:rFonts w:hint="eastAsia" w:ascii="宋体" w:hAnsi="宋体" w:eastAsia="宋体" w:cs="宋体"/>
          <w:sz w:val="24"/>
          <w:highlight w:val="none"/>
        </w:rPr>
      </w:pPr>
    </w:p>
    <w:p w14:paraId="6090E4A4">
      <w:pPr>
        <w:spacing w:line="360" w:lineRule="auto"/>
        <w:rPr>
          <w:rFonts w:hint="eastAsia" w:ascii="宋体" w:hAnsi="宋体" w:eastAsia="宋体" w:cs="宋体"/>
          <w:sz w:val="24"/>
          <w:highlight w:val="none"/>
        </w:rPr>
      </w:pPr>
    </w:p>
    <w:p w14:paraId="04BA11F7">
      <w:pPr>
        <w:spacing w:line="360" w:lineRule="auto"/>
        <w:rPr>
          <w:rFonts w:hint="eastAsia" w:ascii="宋体" w:hAnsi="宋体" w:eastAsia="宋体" w:cs="宋体"/>
          <w:sz w:val="24"/>
          <w:highlight w:val="none"/>
        </w:rPr>
      </w:pPr>
    </w:p>
    <w:p w14:paraId="386BA9AE">
      <w:pPr>
        <w:spacing w:line="360" w:lineRule="auto"/>
        <w:rPr>
          <w:rFonts w:hint="eastAsia" w:ascii="宋体" w:hAnsi="宋体" w:eastAsia="宋体" w:cs="宋体"/>
          <w:sz w:val="24"/>
          <w:highlight w:val="none"/>
        </w:rPr>
      </w:pPr>
    </w:p>
    <w:p w14:paraId="02FE2035">
      <w:pPr>
        <w:spacing w:line="360" w:lineRule="auto"/>
        <w:rPr>
          <w:rFonts w:hint="eastAsia" w:ascii="宋体" w:hAnsi="宋体" w:eastAsia="宋体" w:cs="宋体"/>
          <w:sz w:val="24"/>
          <w:highlight w:val="none"/>
        </w:rPr>
      </w:pPr>
    </w:p>
    <w:p w14:paraId="4531C6D2">
      <w:pPr>
        <w:spacing w:line="360" w:lineRule="auto"/>
        <w:rPr>
          <w:rFonts w:hint="eastAsia" w:ascii="宋体" w:hAnsi="宋体" w:eastAsia="宋体" w:cs="宋体"/>
          <w:sz w:val="24"/>
          <w:highlight w:val="none"/>
        </w:rPr>
      </w:pPr>
    </w:p>
    <w:p w14:paraId="67FBE049">
      <w:pPr>
        <w:spacing w:line="360" w:lineRule="auto"/>
        <w:rPr>
          <w:rFonts w:hint="eastAsia" w:ascii="宋体" w:hAnsi="宋体" w:eastAsia="宋体" w:cs="宋体"/>
          <w:sz w:val="24"/>
          <w:highlight w:val="none"/>
        </w:rPr>
      </w:pPr>
    </w:p>
    <w:p w14:paraId="1986C79E">
      <w:pPr>
        <w:pStyle w:val="3"/>
        <w:rPr>
          <w:rFonts w:hint="eastAsia" w:ascii="宋体" w:hAnsi="宋体" w:eastAsia="宋体" w:cs="宋体"/>
          <w:sz w:val="24"/>
          <w:szCs w:val="24"/>
          <w:highlight w:val="none"/>
        </w:rPr>
      </w:pPr>
    </w:p>
    <w:p w14:paraId="505AA064">
      <w:pPr>
        <w:rPr>
          <w:rFonts w:hint="eastAsia" w:ascii="宋体" w:hAnsi="宋体" w:eastAsia="宋体" w:cs="宋体"/>
          <w:sz w:val="24"/>
          <w:highlight w:val="none"/>
        </w:rPr>
      </w:pPr>
    </w:p>
    <w:p w14:paraId="6498609F">
      <w:pPr>
        <w:pStyle w:val="3"/>
        <w:rPr>
          <w:rFonts w:hint="eastAsia" w:ascii="宋体" w:hAnsi="宋体" w:eastAsia="宋体" w:cs="宋体"/>
          <w:highlight w:val="none"/>
        </w:rPr>
      </w:pPr>
    </w:p>
    <w:p w14:paraId="046F6976">
      <w:pPr>
        <w:spacing w:line="360" w:lineRule="auto"/>
        <w:rPr>
          <w:rFonts w:hint="eastAsia" w:ascii="宋体" w:hAnsi="宋体" w:eastAsia="宋体" w:cs="宋体"/>
          <w:sz w:val="24"/>
          <w:highlight w:val="none"/>
        </w:rPr>
      </w:pPr>
    </w:p>
    <w:p w14:paraId="608240F7">
      <w:pPr>
        <w:spacing w:line="360" w:lineRule="auto"/>
        <w:rPr>
          <w:rFonts w:hint="eastAsia" w:ascii="宋体" w:hAnsi="宋体" w:eastAsia="宋体" w:cs="宋体"/>
          <w:sz w:val="24"/>
          <w:highlight w:val="none"/>
        </w:rPr>
      </w:pPr>
    </w:p>
    <w:p w14:paraId="22463C7D">
      <w:pPr>
        <w:spacing w:line="360" w:lineRule="auto"/>
        <w:rPr>
          <w:rFonts w:hint="eastAsia" w:ascii="宋体" w:hAnsi="宋体" w:eastAsia="宋体" w:cs="宋体"/>
          <w:sz w:val="24"/>
          <w:highlight w:val="none"/>
        </w:rPr>
        <w:sectPr>
          <w:headerReference r:id="rId5" w:type="default"/>
          <w:footerReference r:id="rId6" w:type="default"/>
          <w:pgSz w:w="11906" w:h="16838"/>
          <w:pgMar w:top="1440" w:right="1106" w:bottom="1219" w:left="1701" w:header="720" w:footer="720" w:gutter="0"/>
          <w:cols w:space="720" w:num="1"/>
          <w:titlePg/>
          <w:docGrid w:linePitch="312" w:charSpace="0"/>
        </w:sectPr>
      </w:pPr>
    </w:p>
    <w:p w14:paraId="573EF190">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38952882">
      <w:pPr>
        <w:spacing w:line="360" w:lineRule="auto"/>
        <w:rPr>
          <w:rFonts w:hint="eastAsia" w:ascii="宋体" w:hAnsi="宋体" w:eastAsia="宋体" w:cs="宋体"/>
          <w:sz w:val="24"/>
          <w:highlight w:val="none"/>
        </w:rPr>
      </w:pPr>
    </w:p>
    <w:p w14:paraId="2CB81035">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7E7D1C95">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27E24839">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02387C96">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5F12C17E">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50B593D6">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1DCB3D3A">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3CAEE819">
      <w:pPr>
        <w:spacing w:line="480" w:lineRule="auto"/>
        <w:ind w:firstLine="64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638FA0C7">
      <w:pPr>
        <w:pStyle w:val="4"/>
        <w:rPr>
          <w:rFonts w:hint="eastAsia" w:ascii="宋体" w:hAnsi="宋体" w:eastAsia="宋体" w:cs="宋体"/>
          <w:szCs w:val="24"/>
          <w:highlight w:val="none"/>
          <w:shd w:val="clear" w:color="auto" w:fill="FFFFFF"/>
        </w:rPr>
      </w:pPr>
    </w:p>
    <w:p w14:paraId="4FD84D34">
      <w:pPr>
        <w:pStyle w:val="4"/>
        <w:rPr>
          <w:rFonts w:hint="eastAsia" w:ascii="宋体" w:hAnsi="宋体" w:eastAsia="宋体" w:cs="宋体"/>
          <w:szCs w:val="24"/>
          <w:highlight w:val="none"/>
          <w:shd w:val="clear" w:color="auto" w:fill="FFFFFF"/>
        </w:rPr>
      </w:pPr>
    </w:p>
    <w:p w14:paraId="49ABCB51">
      <w:pPr>
        <w:spacing w:line="360" w:lineRule="auto"/>
        <w:rPr>
          <w:rFonts w:hint="eastAsia" w:ascii="宋体" w:hAnsi="宋体" w:eastAsia="宋体" w:cs="宋体"/>
          <w:sz w:val="24"/>
          <w:highlight w:val="none"/>
        </w:rPr>
      </w:pPr>
    </w:p>
    <w:p w14:paraId="7BC9BDF1">
      <w:pPr>
        <w:spacing w:line="360" w:lineRule="auto"/>
        <w:rPr>
          <w:rFonts w:hint="eastAsia" w:ascii="宋体" w:hAnsi="宋体" w:eastAsia="宋体" w:cs="宋体"/>
          <w:sz w:val="24"/>
          <w:highlight w:val="none"/>
        </w:rPr>
      </w:pPr>
    </w:p>
    <w:p w14:paraId="55F600AF">
      <w:pPr>
        <w:spacing w:line="360" w:lineRule="auto"/>
        <w:rPr>
          <w:rFonts w:hint="eastAsia" w:ascii="宋体" w:hAnsi="宋体" w:eastAsia="宋体" w:cs="宋体"/>
          <w:sz w:val="24"/>
          <w:highlight w:val="none"/>
        </w:rPr>
      </w:pPr>
    </w:p>
    <w:p w14:paraId="0F9A43B0">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1A924A35">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696202C8">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6906EDD7">
      <w:pPr>
        <w:spacing w:line="360" w:lineRule="auto"/>
        <w:rPr>
          <w:rFonts w:hint="eastAsia" w:ascii="宋体" w:hAnsi="宋体" w:eastAsia="宋体" w:cs="宋体"/>
          <w:sz w:val="24"/>
          <w:highlight w:val="none"/>
        </w:rPr>
      </w:pPr>
    </w:p>
    <w:p w14:paraId="381D80BC">
      <w:pPr>
        <w:pStyle w:val="3"/>
        <w:rPr>
          <w:rFonts w:hint="eastAsia" w:ascii="宋体" w:hAnsi="宋体" w:eastAsia="宋体" w:cs="宋体"/>
          <w:sz w:val="24"/>
          <w:szCs w:val="24"/>
          <w:highlight w:val="none"/>
        </w:rPr>
      </w:pPr>
    </w:p>
    <w:p w14:paraId="7DABC98D">
      <w:pPr>
        <w:rPr>
          <w:rFonts w:hint="eastAsia" w:ascii="宋体" w:hAnsi="宋体" w:eastAsia="宋体" w:cs="宋体"/>
          <w:sz w:val="24"/>
          <w:highlight w:val="none"/>
        </w:rPr>
      </w:pPr>
    </w:p>
    <w:p w14:paraId="7FCC36B3">
      <w:pPr>
        <w:pStyle w:val="4"/>
        <w:rPr>
          <w:rFonts w:hint="eastAsia" w:ascii="宋体" w:hAnsi="宋体" w:eastAsia="宋体" w:cs="宋体"/>
          <w:highlight w:val="none"/>
        </w:rPr>
      </w:pPr>
    </w:p>
    <w:p w14:paraId="159FBA22">
      <w:pPr>
        <w:pStyle w:val="4"/>
        <w:rPr>
          <w:rFonts w:hint="eastAsia" w:ascii="宋体" w:hAnsi="宋体" w:eastAsia="宋体" w:cs="宋体"/>
          <w:highlight w:val="none"/>
        </w:rPr>
      </w:pPr>
    </w:p>
    <w:p w14:paraId="5B6A65A3">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44DF8CAA">
      <w:pPr>
        <w:spacing w:line="360" w:lineRule="auto"/>
        <w:rPr>
          <w:rFonts w:hint="eastAsia" w:ascii="宋体" w:hAnsi="宋体" w:eastAsia="宋体" w:cs="宋体"/>
          <w:sz w:val="24"/>
          <w:highlight w:val="none"/>
        </w:rPr>
      </w:pPr>
    </w:p>
    <w:p w14:paraId="349FDFC0">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6F5EB793">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5D1A3C89">
      <w:pPr>
        <w:spacing w:before="240" w:beforeLines="100" w:after="120" w:afterLines="50" w:line="360" w:lineRule="auto"/>
        <w:ind w:firstLine="170"/>
        <w:rPr>
          <w:rFonts w:hint="eastAsia" w:ascii="宋体" w:hAnsi="宋体" w:eastAsia="宋体" w:cs="宋体"/>
          <w:spacing w:val="4"/>
          <w:sz w:val="24"/>
          <w:highlight w:val="none"/>
        </w:rPr>
      </w:pPr>
    </w:p>
    <w:p w14:paraId="458FAF6D">
      <w:pPr>
        <w:pStyle w:val="8"/>
        <w:rPr>
          <w:rFonts w:hint="eastAsia" w:ascii="宋体" w:hAnsi="宋体" w:eastAsia="宋体" w:cs="宋体"/>
          <w:spacing w:val="4"/>
          <w:sz w:val="24"/>
          <w:highlight w:val="none"/>
        </w:rPr>
      </w:pPr>
    </w:p>
    <w:p w14:paraId="60EACAF2">
      <w:pPr>
        <w:rPr>
          <w:rFonts w:hint="eastAsia" w:ascii="宋体" w:hAnsi="宋体" w:eastAsia="宋体" w:cs="宋体"/>
          <w:highlight w:val="none"/>
        </w:rPr>
      </w:pPr>
    </w:p>
    <w:p w14:paraId="05E5A2C7">
      <w:pPr>
        <w:pStyle w:val="3"/>
        <w:rPr>
          <w:rFonts w:hint="eastAsia" w:ascii="宋体" w:hAnsi="宋体" w:eastAsia="宋体" w:cs="宋体"/>
          <w:spacing w:val="4"/>
          <w:sz w:val="24"/>
          <w:szCs w:val="24"/>
          <w:highlight w:val="none"/>
        </w:rPr>
      </w:pPr>
    </w:p>
    <w:p w14:paraId="6424E3DE">
      <w:pPr>
        <w:rPr>
          <w:rFonts w:hint="eastAsia" w:ascii="宋体" w:hAnsi="宋体" w:eastAsia="宋体" w:cs="宋体"/>
          <w:highlight w:val="none"/>
        </w:rPr>
      </w:pPr>
    </w:p>
    <w:p w14:paraId="7E687DA8">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0C249983">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1E5F6B52">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4FA5C229">
      <w:pPr>
        <w:spacing w:line="360" w:lineRule="auto"/>
        <w:rPr>
          <w:rFonts w:hint="eastAsia" w:ascii="宋体" w:hAnsi="宋体" w:eastAsia="宋体" w:cs="宋体"/>
          <w:sz w:val="24"/>
          <w:highlight w:val="none"/>
        </w:rPr>
      </w:pPr>
    </w:p>
    <w:p w14:paraId="677A4393">
      <w:pPr>
        <w:spacing w:line="360" w:lineRule="auto"/>
        <w:rPr>
          <w:rFonts w:hint="eastAsia" w:ascii="宋体" w:hAnsi="宋体" w:eastAsia="宋体" w:cs="宋体"/>
          <w:sz w:val="24"/>
          <w:highlight w:val="none"/>
        </w:rPr>
      </w:pPr>
    </w:p>
    <w:p w14:paraId="4902BE7C">
      <w:pPr>
        <w:spacing w:line="360" w:lineRule="auto"/>
        <w:rPr>
          <w:rFonts w:hint="eastAsia" w:ascii="宋体" w:hAnsi="宋体" w:eastAsia="宋体" w:cs="宋体"/>
          <w:sz w:val="24"/>
          <w:highlight w:val="none"/>
        </w:rPr>
      </w:pPr>
    </w:p>
    <w:p w14:paraId="6ACD56A7">
      <w:pPr>
        <w:spacing w:line="360" w:lineRule="auto"/>
        <w:rPr>
          <w:rFonts w:hint="eastAsia" w:ascii="宋体" w:hAnsi="宋体" w:eastAsia="宋体" w:cs="宋体"/>
          <w:sz w:val="24"/>
          <w:highlight w:val="none"/>
        </w:rPr>
      </w:pPr>
    </w:p>
    <w:p w14:paraId="652B9A25">
      <w:pPr>
        <w:rPr>
          <w:rFonts w:hint="eastAsia" w:ascii="宋体" w:hAnsi="宋体" w:eastAsia="宋体" w:cs="宋体"/>
          <w:sz w:val="24"/>
          <w:highlight w:val="none"/>
        </w:rPr>
      </w:pPr>
    </w:p>
    <w:p w14:paraId="0CD0E9EE">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3EAA65C2">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4E4A1733">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rPr>
      </w:pPr>
      <w:r>
        <w:rPr>
          <w:rFonts w:hint="eastAsia" w:ascii="宋体" w:hAnsi="宋体" w:eastAsia="宋体" w:cs="宋体"/>
          <w:b/>
          <w:bCs/>
          <w:caps w:val="0"/>
          <w:smallCaps w:val="0"/>
          <w:color w:val="auto"/>
          <w:spacing w:val="0"/>
          <w:sz w:val="24"/>
          <w:highlight w:val="none"/>
          <w:lang w:val="en-US" w:eastAsia="zh-CN"/>
        </w:rPr>
        <w:t>资格证明材料索引表</w:t>
      </w:r>
    </w:p>
    <w:tbl>
      <w:tblPr>
        <w:tblStyle w:val="9"/>
        <w:tblW w:w="835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2"/>
        <w:gridCol w:w="1467"/>
        <w:gridCol w:w="3608"/>
        <w:gridCol w:w="1225"/>
        <w:gridCol w:w="1225"/>
      </w:tblGrid>
      <w:tr w14:paraId="26964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top"/>
          </w:tcPr>
          <w:p w14:paraId="497985FB">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467" w:type="dxa"/>
            <w:tcBorders>
              <w:top w:val="single" w:color="000000" w:sz="4" w:space="0"/>
              <w:left w:val="single" w:color="000000" w:sz="4" w:space="0"/>
              <w:bottom w:val="single" w:color="000000" w:sz="4" w:space="0"/>
              <w:right w:val="single" w:color="000000" w:sz="4" w:space="0"/>
            </w:tcBorders>
            <w:noWrap w:val="0"/>
            <w:vAlign w:val="top"/>
          </w:tcPr>
          <w:p w14:paraId="60E515E2">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产品名称</w:t>
            </w:r>
          </w:p>
        </w:tc>
        <w:tc>
          <w:tcPr>
            <w:tcW w:w="3608" w:type="dxa"/>
            <w:tcBorders>
              <w:top w:val="single" w:color="000000" w:sz="4" w:space="0"/>
              <w:left w:val="single" w:color="000000" w:sz="4" w:space="0"/>
              <w:bottom w:val="single" w:color="000000" w:sz="4" w:space="0"/>
              <w:right w:val="single" w:color="000000" w:sz="4" w:space="0"/>
            </w:tcBorders>
            <w:noWrap w:val="0"/>
            <w:vAlign w:val="top"/>
          </w:tcPr>
          <w:p w14:paraId="71F7CDAB">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证明材料</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54E31ED5">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投标文件页码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758D4EB9">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备注</w:t>
            </w:r>
          </w:p>
        </w:tc>
      </w:tr>
      <w:tr w14:paraId="7444B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right w:val="single" w:color="000000" w:sz="4" w:space="0"/>
            </w:tcBorders>
            <w:noWrap w:val="0"/>
            <w:vAlign w:val="center"/>
          </w:tcPr>
          <w:p w14:paraId="7AC40CD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467" w:type="dxa"/>
            <w:vMerge w:val="restart"/>
            <w:tcBorders>
              <w:top w:val="single" w:color="000000" w:sz="4" w:space="0"/>
              <w:left w:val="single" w:color="000000" w:sz="4" w:space="0"/>
              <w:right w:val="single" w:color="000000" w:sz="4" w:space="0"/>
            </w:tcBorders>
            <w:noWrap w:val="0"/>
            <w:vAlign w:val="center"/>
          </w:tcPr>
          <w:p w14:paraId="01424D40">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 xml:space="preserve">        </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75E94606">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5CD9FDE1">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285C48E5">
            <w:pPr>
              <w:jc w:val="both"/>
              <w:rPr>
                <w:rFonts w:hint="eastAsia" w:ascii="宋体" w:hAnsi="宋体" w:eastAsia="宋体" w:cs="宋体"/>
                <w:b/>
                <w:bCs/>
                <w:i w:val="0"/>
                <w:iCs w:val="0"/>
                <w:color w:val="000000"/>
                <w:sz w:val="24"/>
                <w:szCs w:val="24"/>
                <w:highlight w:val="none"/>
                <w:u w:val="none"/>
              </w:rPr>
            </w:pPr>
          </w:p>
        </w:tc>
      </w:tr>
      <w:tr w14:paraId="547FD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14:paraId="24EDB394">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14:paraId="394F8A23">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7109A00E">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7477E65D">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00568FF9">
            <w:pPr>
              <w:jc w:val="both"/>
              <w:rPr>
                <w:rFonts w:hint="eastAsia" w:ascii="宋体" w:hAnsi="宋体" w:eastAsia="宋体" w:cs="宋体"/>
                <w:b/>
                <w:bCs/>
                <w:i w:val="0"/>
                <w:iCs w:val="0"/>
                <w:color w:val="000000"/>
                <w:sz w:val="24"/>
                <w:szCs w:val="24"/>
                <w:highlight w:val="none"/>
                <w:u w:val="none"/>
              </w:rPr>
            </w:pPr>
          </w:p>
        </w:tc>
      </w:tr>
      <w:tr w14:paraId="61382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14:paraId="39DC5649">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14:paraId="29039BA0">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5A6DA0B8">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所投产品医疗器械注册证或医疗器械备案凭证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0B943670">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2BF7AC8C">
            <w:pPr>
              <w:jc w:val="both"/>
              <w:rPr>
                <w:rFonts w:hint="eastAsia" w:ascii="宋体" w:hAnsi="宋体" w:eastAsia="宋体" w:cs="宋体"/>
                <w:b/>
                <w:bCs/>
                <w:i w:val="0"/>
                <w:iCs w:val="0"/>
                <w:color w:val="000000"/>
                <w:sz w:val="24"/>
                <w:szCs w:val="24"/>
                <w:highlight w:val="none"/>
                <w:u w:val="none"/>
              </w:rPr>
            </w:pPr>
          </w:p>
        </w:tc>
      </w:tr>
      <w:tr w14:paraId="12CA6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center"/>
          </w:tcPr>
          <w:p w14:paraId="049A43A8">
            <w:pPr>
              <w:jc w:val="center"/>
              <w:rPr>
                <w:rFonts w:hint="eastAsia" w:ascii="宋体" w:hAnsi="宋体" w:eastAsia="宋体" w:cs="宋体"/>
                <w:i w:val="0"/>
                <w:iCs w:val="0"/>
                <w:color w:val="000000"/>
                <w:sz w:val="24"/>
                <w:szCs w:val="24"/>
                <w:highlight w:val="none"/>
                <w:u w:val="none"/>
                <w:lang w:val="en-US" w:eastAsia="zh-CN"/>
              </w:rPr>
            </w:pPr>
          </w:p>
        </w:tc>
        <w:tc>
          <w:tcPr>
            <w:tcW w:w="1467" w:type="dxa"/>
            <w:tcBorders>
              <w:top w:val="single" w:color="000000" w:sz="4" w:space="0"/>
              <w:left w:val="single" w:color="000000" w:sz="4" w:space="0"/>
              <w:bottom w:val="single" w:color="000000" w:sz="4" w:space="0"/>
              <w:right w:val="single" w:color="000000" w:sz="4" w:space="0"/>
            </w:tcBorders>
            <w:noWrap w:val="0"/>
            <w:vAlign w:val="center"/>
          </w:tcPr>
          <w:p w14:paraId="7550A615">
            <w:pPr>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45ECF19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sz w:val="24"/>
                <w:szCs w:val="24"/>
                <w:highlight w:val="none"/>
                <w:u w:val="none"/>
                <w:lang w:val="en-US" w:eastAsia="zh-CN"/>
              </w:rPr>
              <w:t>……</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536A35A9">
            <w:pPr>
              <w:jc w:val="both"/>
              <w:rPr>
                <w:rFonts w:hint="eastAsia" w:ascii="宋体" w:hAnsi="宋体" w:eastAsia="宋体" w:cs="宋体"/>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438BA9C">
            <w:pPr>
              <w:rPr>
                <w:rFonts w:hint="eastAsia" w:ascii="宋体" w:hAnsi="宋体" w:eastAsia="宋体" w:cs="宋体"/>
                <w:i w:val="0"/>
                <w:iCs w:val="0"/>
                <w:color w:val="000000"/>
                <w:sz w:val="22"/>
                <w:szCs w:val="22"/>
                <w:highlight w:val="none"/>
                <w:u w:val="none"/>
              </w:rPr>
            </w:pPr>
          </w:p>
        </w:tc>
      </w:tr>
    </w:tbl>
    <w:p w14:paraId="29E0B5AE">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14:paraId="4C5230CB">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lang w:val="en-US" w:eastAsia="zh-CN"/>
        </w:rPr>
        <w:t>注：需在上表中列明准确页码范围，并按后附格式要求对所投产品逐项进行响应。</w:t>
      </w:r>
    </w:p>
    <w:p w14:paraId="78A90816">
      <w:pPr>
        <w:spacing w:line="360" w:lineRule="auto"/>
        <w:rPr>
          <w:rFonts w:hint="eastAsia" w:ascii="宋体" w:hAnsi="宋体" w:eastAsia="宋体" w:cs="宋体"/>
          <w:sz w:val="24"/>
          <w:highlight w:val="none"/>
        </w:rPr>
      </w:pPr>
    </w:p>
    <w:p w14:paraId="52BA8E3D">
      <w:pPr>
        <w:spacing w:line="460" w:lineRule="exact"/>
        <w:rPr>
          <w:rFonts w:hint="eastAsia" w:ascii="宋体" w:hAnsi="宋体" w:eastAsia="宋体" w:cs="宋体"/>
          <w:highlight w:val="none"/>
        </w:rPr>
      </w:pPr>
    </w:p>
    <w:p w14:paraId="3CA7D21B">
      <w:pPr>
        <w:spacing w:line="460" w:lineRule="exact"/>
        <w:rPr>
          <w:rFonts w:hint="eastAsia" w:ascii="宋体" w:hAnsi="宋体" w:eastAsia="宋体" w:cs="宋体"/>
          <w:highlight w:val="none"/>
        </w:rPr>
      </w:pPr>
    </w:p>
    <w:p w14:paraId="29568CB2">
      <w:pPr>
        <w:pStyle w:val="3"/>
        <w:rPr>
          <w:rFonts w:hint="eastAsia" w:ascii="宋体" w:hAnsi="宋体" w:eastAsia="宋体" w:cs="宋体"/>
          <w:b w:val="0"/>
          <w:sz w:val="24"/>
          <w:szCs w:val="24"/>
          <w:highlight w:val="none"/>
          <w:shd w:val="clear" w:color="auto" w:fill="FFFFFF"/>
        </w:rPr>
      </w:pPr>
    </w:p>
    <w:p w14:paraId="10E28A2D">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eastAsia="zh-CN"/>
        </w:rPr>
      </w:pPr>
      <w:bookmarkStart w:id="12" w:name="_Toc28068"/>
      <w:bookmarkStart w:id="13" w:name="_Toc28950"/>
      <w:bookmarkStart w:id="14" w:name="_Toc53"/>
      <w:bookmarkStart w:id="15" w:name="_Toc32302"/>
      <w:r>
        <w:rPr>
          <w:rFonts w:hint="eastAsia" w:ascii="宋体" w:hAnsi="宋体" w:eastAsia="宋体" w:cs="宋体"/>
          <w:highlight w:val="none"/>
        </w:rPr>
        <w:br w:type="page"/>
      </w:r>
      <w:bookmarkEnd w:id="12"/>
      <w:bookmarkEnd w:id="13"/>
      <w:bookmarkEnd w:id="14"/>
      <w:bookmarkEnd w:id="15"/>
      <w:r>
        <w:rPr>
          <w:rFonts w:hint="eastAsia" w:ascii="宋体" w:hAnsi="宋体" w:eastAsia="宋体" w:cs="宋体"/>
          <w:b/>
          <w:bCs/>
          <w:caps w:val="0"/>
          <w:smallCaps w:val="0"/>
          <w:color w:val="auto"/>
          <w:spacing w:val="0"/>
          <w:sz w:val="24"/>
          <w:szCs w:val="24"/>
          <w:highlight w:val="none"/>
          <w:lang w:val="en-US" w:eastAsia="zh-CN"/>
        </w:rPr>
        <w:t>一、</w:t>
      </w:r>
      <w:r>
        <w:rPr>
          <w:rFonts w:hint="eastAsia" w:ascii="宋体" w:hAnsi="宋体" w:eastAsia="宋体" w:cs="宋体"/>
          <w:b/>
          <w:bCs/>
          <w:i w:val="0"/>
          <w:iCs w:val="0"/>
          <w:color w:val="000000"/>
          <w:sz w:val="24"/>
          <w:szCs w:val="24"/>
          <w:highlight w:val="none"/>
          <w:u w:val="none"/>
          <w:lang w:val="en-US" w:eastAsia="zh-CN"/>
        </w:rPr>
        <w:t>产品名称</w:t>
      </w:r>
    </w:p>
    <w:p w14:paraId="72E66B20">
      <w:pPr>
        <w:numPr>
          <w:ilvl w:val="0"/>
          <w:numId w:val="0"/>
        </w:numPr>
        <w:spacing w:line="360" w:lineRule="auto"/>
        <w:rPr>
          <w:rFonts w:hint="eastAsia" w:ascii="宋体" w:hAnsi="宋体" w:eastAsia="宋体" w:cs="宋体"/>
          <w:b/>
          <w:bCs/>
          <w:caps w:val="0"/>
          <w:smallCaps w:val="0"/>
          <w:color w:val="auto"/>
          <w:spacing w:val="0"/>
          <w:sz w:val="24"/>
          <w:szCs w:val="24"/>
          <w:highlight w:val="none"/>
          <w:lang w:eastAsia="zh-CN"/>
        </w:rPr>
      </w:pPr>
      <w:r>
        <w:rPr>
          <w:rFonts w:hint="eastAsia" w:ascii="宋体" w:hAnsi="宋体" w:eastAsia="宋体" w:cs="宋体"/>
          <w:b/>
          <w:bCs/>
          <w:caps w:val="0"/>
          <w:smallCaps w:val="0"/>
          <w:color w:val="auto"/>
          <w:spacing w:val="0"/>
          <w:sz w:val="24"/>
          <w:szCs w:val="24"/>
          <w:highlight w:val="none"/>
        </w:rPr>
        <w:t>1、医疗器械经营许可证或医疗器械经营备案证</w:t>
      </w:r>
      <w:r>
        <w:rPr>
          <w:rFonts w:hint="eastAsia" w:ascii="宋体" w:hAnsi="宋体" w:eastAsia="宋体" w:cs="宋体"/>
          <w:b/>
          <w:bCs/>
          <w:caps w:val="0"/>
          <w:smallCaps w:val="0"/>
          <w:color w:val="auto"/>
          <w:spacing w:val="0"/>
          <w:sz w:val="24"/>
          <w:szCs w:val="24"/>
          <w:highlight w:val="none"/>
          <w:lang w:eastAsia="zh-CN"/>
        </w:rPr>
        <w:t>；</w:t>
      </w:r>
    </w:p>
    <w:p w14:paraId="13C9800C">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14:paraId="6CE2AC24">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2、</w:t>
      </w:r>
      <w:r>
        <w:rPr>
          <w:rFonts w:hint="eastAsia" w:ascii="宋体" w:hAnsi="宋体" w:eastAsia="宋体" w:cs="宋体"/>
          <w:b/>
          <w:bCs/>
          <w:caps w:val="0"/>
          <w:smallCaps w:val="0"/>
          <w:color w:val="auto"/>
          <w:spacing w:val="0"/>
          <w:sz w:val="24"/>
          <w:szCs w:val="24"/>
          <w:highlight w:val="none"/>
        </w:rPr>
        <w:t>生产厂家的医疗器械生产许可证或医疗器械生产备案证；</w:t>
      </w:r>
    </w:p>
    <w:p w14:paraId="14FC9585">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2DEB0697">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3</w:t>
      </w:r>
      <w:r>
        <w:rPr>
          <w:rFonts w:hint="eastAsia" w:ascii="宋体" w:hAnsi="宋体" w:eastAsia="宋体" w:cs="宋体"/>
          <w:b/>
          <w:bCs/>
          <w:caps w:val="0"/>
          <w:smallCaps w:val="0"/>
          <w:color w:val="auto"/>
          <w:spacing w:val="0"/>
          <w:sz w:val="24"/>
          <w:szCs w:val="24"/>
          <w:highlight w:val="none"/>
        </w:rPr>
        <w:t>、所投产品医疗器械注册证或医疗器械备案凭证；</w:t>
      </w:r>
    </w:p>
    <w:p w14:paraId="0728D445">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7BFC6E5F">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4F687F32">
      <w:pPr>
        <w:pStyle w:val="8"/>
        <w:rPr>
          <w:rFonts w:hint="eastAsia" w:ascii="宋体" w:hAnsi="宋体" w:eastAsia="宋体" w:cs="宋体"/>
        </w:rPr>
      </w:pPr>
      <w:r>
        <w:rPr>
          <w:rFonts w:hint="eastAsia" w:ascii="宋体" w:hAnsi="宋体" w:eastAsia="宋体" w:cs="宋体"/>
          <w:b/>
          <w:bCs/>
          <w:i w:val="0"/>
          <w:iCs w:val="0"/>
          <w:color w:val="000000"/>
          <w:sz w:val="24"/>
          <w:szCs w:val="24"/>
          <w:highlight w:val="none"/>
          <w:u w:val="none"/>
          <w:lang w:val="en-US" w:eastAsia="zh-CN"/>
        </w:rPr>
        <w:t>备注：所有产品按照以上格式提供</w:t>
      </w:r>
    </w:p>
    <w:p w14:paraId="454FCE79">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p>
    <w:p w14:paraId="4E28854E">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p>
    <w:p w14:paraId="2EF48BF0">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kern w:val="0"/>
          <w:sz w:val="24"/>
          <w:szCs w:val="24"/>
          <w:highlight w:val="yellow"/>
          <w:lang w:val="en-US" w:eastAsia="zh-CN" w:bidi="ar-SA"/>
        </w:rPr>
        <w:t>1、</w:t>
      </w:r>
      <w:r>
        <w:rPr>
          <w:rFonts w:hint="eastAsia" w:ascii="宋体" w:hAnsi="宋体" w:eastAsia="宋体" w:cs="宋体"/>
          <w:b/>
          <w:bCs/>
          <w:i w:val="0"/>
          <w:iCs w:val="0"/>
          <w:color w:val="000000"/>
          <w:sz w:val="24"/>
          <w:szCs w:val="24"/>
          <w:highlight w:val="yellow"/>
          <w:u w:val="none"/>
        </w:rPr>
        <w:t>如提供的为相同生产厂家产品，第1、2项证书仅附一次即可，后面的产品无需重复提供第1、2项证书，但需列明所附资料在投标文件中的页码。</w:t>
      </w:r>
    </w:p>
    <w:p w14:paraId="25E3B168">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sz w:val="24"/>
          <w:szCs w:val="24"/>
          <w:highlight w:val="yellow"/>
          <w:u w:val="none"/>
        </w:rPr>
        <w:t>2、第3项注册证或医疗器械备案凭证需在证书中框出产品型号。</w:t>
      </w:r>
    </w:p>
    <w:p w14:paraId="79A0D6D1">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sz w:val="24"/>
          <w:szCs w:val="24"/>
          <w:highlight w:val="yellow"/>
          <w:u w:val="none"/>
        </w:rPr>
        <w:t>3、证书中的型号必须与分项报价表和技术偏离表中体现的型号保持一致。</w:t>
      </w:r>
    </w:p>
    <w:p w14:paraId="6DED4E07">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p>
    <w:p w14:paraId="0F293434">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br w:type="page"/>
      </w:r>
    </w:p>
    <w:p w14:paraId="404990A1">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34CD1B5F">
      <w:pPr>
        <w:pStyle w:val="7"/>
        <w:wordWrap w:val="0"/>
        <w:spacing w:before="0" w:beforeAutospacing="0" w:after="0" w:afterAutospacing="0" w:line="360" w:lineRule="auto"/>
        <w:rPr>
          <w:rFonts w:hint="eastAsia" w:ascii="宋体" w:hAnsi="宋体" w:eastAsia="宋体" w:cs="宋体"/>
          <w:szCs w:val="24"/>
          <w:shd w:val="clear" w:color="auto" w:fill="FFFFFF"/>
        </w:rPr>
      </w:pPr>
    </w:p>
    <w:p w14:paraId="7FCBC96E">
      <w:pPr>
        <w:pStyle w:val="7"/>
        <w:wordWrap w:val="0"/>
        <w:spacing w:before="0" w:beforeAutospacing="0" w:after="0" w:afterAutospacing="0" w:line="360" w:lineRule="auto"/>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致：陕西省人民医院</w:t>
      </w:r>
    </w:p>
    <w:p w14:paraId="22DFD905">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5DEB8E1D">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7CC87A48">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79A61164">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3A3477E6">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70136CC6">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2C014B8">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70424307">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6" w:name="_Toc30128"/>
      <w:bookmarkStart w:id="17" w:name="_Toc9230"/>
      <w:r>
        <w:rPr>
          <w:rFonts w:hint="eastAsia" w:ascii="宋体" w:hAnsi="宋体" w:eastAsia="宋体" w:cs="宋体"/>
          <w:b/>
          <w:bCs/>
          <w:sz w:val="32"/>
          <w:szCs w:val="32"/>
        </w:rPr>
        <w:t>供应商参加政府采购活动承诺书</w:t>
      </w:r>
      <w:bookmarkEnd w:id="16"/>
      <w:bookmarkEnd w:id="17"/>
    </w:p>
    <w:p w14:paraId="24634975">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40834822">
      <w:pPr>
        <w:autoSpaceDE w:val="0"/>
        <w:autoSpaceDN w:val="0"/>
        <w:adjustRightInd w:val="0"/>
        <w:spacing w:line="400" w:lineRule="exact"/>
        <w:jc w:val="center"/>
        <w:rPr>
          <w:rFonts w:hint="eastAsia" w:ascii="宋体" w:hAnsi="宋体" w:eastAsia="宋体" w:cs="宋体"/>
          <w:b/>
          <w:bCs/>
          <w:sz w:val="24"/>
          <w:szCs w:val="22"/>
          <w:lang w:val="zh-CN"/>
        </w:rPr>
      </w:pPr>
    </w:p>
    <w:p w14:paraId="3CDB65C4">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zCs w:val="24"/>
          <w:shd w:val="clear" w:color="auto" w:fill="FFFFFF"/>
        </w:rPr>
        <w:t>陕西省人民医院</w:t>
      </w:r>
    </w:p>
    <w:p w14:paraId="056ADC40">
      <w:pPr>
        <w:autoSpaceDE w:val="0"/>
        <w:autoSpaceDN w:val="0"/>
        <w:adjustRightInd w:val="0"/>
        <w:spacing w:line="400" w:lineRule="exact"/>
        <w:rPr>
          <w:rFonts w:hint="eastAsia" w:ascii="宋体" w:hAnsi="宋体" w:eastAsia="宋体" w:cs="宋体"/>
          <w:kern w:val="0"/>
          <w:sz w:val="24"/>
          <w:lang w:val="zh-CN"/>
        </w:rPr>
      </w:pPr>
    </w:p>
    <w:p w14:paraId="01B25593">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4D496E7E">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16D78B10">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5675B79B">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1FF7A413">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081E4BD3">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03BF5F53">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1560C667">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5FEDF561">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517A0631">
      <w:pPr>
        <w:rPr>
          <w:rFonts w:hint="eastAsia" w:ascii="宋体" w:hAnsi="宋体" w:eastAsia="宋体" w:cs="宋体"/>
        </w:rPr>
      </w:pPr>
    </w:p>
    <w:p w14:paraId="0EB23942">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385DF6A5">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78AC3835">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1F5ACA6">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8" w:name="_Toc9834"/>
      <w:bookmarkStart w:id="19" w:name="_Toc373"/>
      <w:r>
        <w:rPr>
          <w:rFonts w:hint="eastAsia" w:ascii="宋体" w:hAnsi="宋体" w:eastAsia="宋体" w:cs="宋体"/>
          <w:b/>
          <w:bCs/>
          <w:sz w:val="32"/>
          <w:szCs w:val="32"/>
        </w:rPr>
        <w:t>拒绝商业贿赂承诺书</w:t>
      </w:r>
      <w:bookmarkEnd w:id="18"/>
      <w:bookmarkEnd w:id="19"/>
    </w:p>
    <w:p w14:paraId="5005F89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2F4A6154">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2D3970A6">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1FE6DC8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7EBCA600">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04B0A42D">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DD6B5F0">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33D434CB">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2793E85F">
      <w:pPr>
        <w:pStyle w:val="6"/>
        <w:rPr>
          <w:rFonts w:hint="eastAsia" w:ascii="宋体" w:hAnsi="宋体" w:eastAsia="宋体" w:cs="宋体"/>
        </w:rPr>
      </w:pPr>
    </w:p>
    <w:p w14:paraId="5CE83E85">
      <w:pPr>
        <w:pStyle w:val="6"/>
        <w:rPr>
          <w:rFonts w:hint="eastAsia" w:ascii="宋体" w:hAnsi="宋体" w:eastAsia="宋体" w:cs="宋体"/>
        </w:rPr>
      </w:pPr>
    </w:p>
    <w:p w14:paraId="1A72A22A">
      <w:pPr>
        <w:pStyle w:val="6"/>
        <w:rPr>
          <w:rFonts w:hint="eastAsia" w:ascii="宋体" w:hAnsi="宋体" w:eastAsia="宋体" w:cs="宋体"/>
        </w:rPr>
      </w:pPr>
    </w:p>
    <w:p w14:paraId="1CB6CC28">
      <w:pPr>
        <w:pStyle w:val="6"/>
        <w:rPr>
          <w:rFonts w:hint="eastAsia" w:ascii="宋体" w:hAnsi="宋体" w:eastAsia="宋体" w:cs="宋体"/>
        </w:rPr>
      </w:pPr>
    </w:p>
    <w:p w14:paraId="7985244E">
      <w:pPr>
        <w:pStyle w:val="6"/>
        <w:rPr>
          <w:rFonts w:hint="eastAsia" w:ascii="宋体" w:hAnsi="宋体" w:eastAsia="宋体" w:cs="宋体"/>
        </w:rPr>
      </w:pPr>
    </w:p>
    <w:p w14:paraId="11D638FA">
      <w:pPr>
        <w:pStyle w:val="6"/>
        <w:rPr>
          <w:rFonts w:hint="eastAsia" w:ascii="宋体" w:hAnsi="宋体" w:eastAsia="宋体" w:cs="宋体"/>
        </w:rPr>
      </w:pPr>
    </w:p>
    <w:p w14:paraId="47579401">
      <w:pPr>
        <w:pStyle w:val="6"/>
        <w:rPr>
          <w:rFonts w:hint="eastAsia" w:ascii="宋体" w:hAnsi="宋体" w:eastAsia="宋体" w:cs="宋体"/>
        </w:rPr>
      </w:pPr>
    </w:p>
    <w:p w14:paraId="72107AD8">
      <w:pPr>
        <w:pStyle w:val="6"/>
        <w:rPr>
          <w:rFonts w:hint="eastAsia" w:ascii="宋体" w:hAnsi="宋体" w:eastAsia="宋体" w:cs="宋体"/>
        </w:rPr>
      </w:pPr>
    </w:p>
    <w:p w14:paraId="47FD0A1D">
      <w:pPr>
        <w:pStyle w:val="6"/>
        <w:rPr>
          <w:rFonts w:hint="eastAsia" w:ascii="宋体" w:hAnsi="宋体" w:eastAsia="宋体" w:cs="宋体"/>
        </w:rPr>
      </w:pPr>
    </w:p>
    <w:p w14:paraId="7E1DB036">
      <w:pPr>
        <w:pStyle w:val="6"/>
        <w:rPr>
          <w:rFonts w:hint="eastAsia" w:ascii="宋体" w:hAnsi="宋体" w:eastAsia="宋体" w:cs="宋体"/>
        </w:rPr>
      </w:pPr>
    </w:p>
    <w:p w14:paraId="4DC676BB">
      <w:pPr>
        <w:spacing w:line="36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4419E286">
      <w:pPr>
        <w:spacing w:line="360" w:lineRule="auto"/>
        <w:jc w:val="right"/>
        <w:rPr>
          <w:rFonts w:hint="eastAsia" w:ascii="宋体" w:hAnsi="宋体" w:eastAsia="宋体" w:cs="宋体"/>
          <w:kern w:val="1"/>
          <w:sz w:val="24"/>
          <w:highlight w:val="none"/>
          <w:u w:val="singl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5F253D83">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5E03C93">
      <w:bookmarkStart w:id="20" w:name="_GoBack"/>
      <w:bookmarkEnd w:id="2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41F6E">
    <w:pPr>
      <w:pStyle w:val="6"/>
      <w:tabs>
        <w:tab w:val="right" w:pos="8820"/>
        <w:tab w:val="clear" w:pos="8306"/>
      </w:tabs>
      <w:ind w:right="19"/>
      <w:jc w:val="center"/>
      <w:rPr>
        <w:rFonts w:hint="eastAsia"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C6A05">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275B2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99"/>
    <w:rPr>
      <w:rFonts w:ascii="宋体" w:hAnsi="Courier New"/>
      <w:szCs w:val="21"/>
    </w:rPr>
  </w:style>
  <w:style w:type="paragraph" w:styleId="6">
    <w:name w:val="footer"/>
    <w:basedOn w:val="1"/>
    <w:qFormat/>
    <w:uiPriority w:val="99"/>
    <w:pPr>
      <w:tabs>
        <w:tab w:val="center" w:pos="4153"/>
        <w:tab w:val="right" w:pos="8306"/>
      </w:tabs>
      <w:snapToGrid w:val="0"/>
      <w:jc w:val="left"/>
    </w:pPr>
    <w:rPr>
      <w:rFonts w:eastAsia="宋体"/>
      <w:sz w:val="18"/>
      <w:szCs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2024-08-02T04:07:50Z</dcterms:created>
  <dc:creator>Administrator</dc:creator>
  <cp:lastModifiedBy>夏日微凉</cp:lastModifiedBy>
  <dcterms:modified xsi:type="dcterms:W3CDTF">2024-08-02T05:33:42Z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BEC2AF5C80DC4834A5444667CB1C8FD3_12</vt:lpwstr>
  </property>
</Properties>
</file>