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58E39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</w:t>
      </w:r>
      <w:r>
        <w:rPr>
          <w:rFonts w:hint="eastAsia" w:ascii="仿宋" w:hAnsi="仿宋" w:eastAsia="仿宋" w:cs="仿宋"/>
          <w:bCs/>
        </w:rPr>
        <w:t>表</w:t>
      </w:r>
    </w:p>
    <w:p w14:paraId="7220883C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671F4CB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1E5938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3103986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33BAB2E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3229DB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652FF6C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5D934E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79A4A8DA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 w14:paraId="264EE3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8B9EB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4C1DF8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191D6AA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B75D6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7996B2B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投标费率</w:t>
            </w:r>
          </w:p>
        </w:tc>
        <w:tc>
          <w:tcPr>
            <w:tcW w:w="6988" w:type="dxa"/>
            <w:noWrap w:val="0"/>
            <w:vAlign w:val="center"/>
          </w:tcPr>
          <w:p w14:paraId="3F4FA14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A7CAB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544D5495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限</w:t>
            </w:r>
            <w:r>
              <w:rPr>
                <w:rFonts w:hint="eastAsia" w:ascii="仿宋" w:hAnsi="仿宋" w:eastAsia="仿宋" w:cs="仿宋"/>
                <w:sz w:val="24"/>
              </w:rPr>
              <w:t>是否响应：是/否</w:t>
            </w:r>
          </w:p>
        </w:tc>
      </w:tr>
      <w:tr w14:paraId="78A00A4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5BF0C1E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7982113B">
      <w:pPr>
        <w:spacing w:line="360" w:lineRule="auto"/>
        <w:ind w:right="480"/>
        <w:rPr>
          <w:rFonts w:hint="default" w:ascii="仿宋" w:hAnsi="仿宋" w:eastAsia="仿宋" w:cs="仿宋"/>
          <w:sz w:val="24"/>
          <w:szCs w:val="1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18"/>
          <w:lang w:val="en-US" w:eastAsia="zh-CN"/>
        </w:rPr>
        <w:t>注：本采购包费率最高限价为2.3%，报价不得超出采购费率限价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18"/>
          <w:lang w:val="en-US" w:eastAsia="zh-CN"/>
        </w:rPr>
        <w:t>。</w:t>
      </w:r>
    </w:p>
    <w:p w14:paraId="2DC3B515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9372B1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612C4EE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322C950B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539B70D9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63B29A2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84158A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7331B2E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33B4826"/>
    <w:rsid w:val="04527D74"/>
    <w:rsid w:val="0651463B"/>
    <w:rsid w:val="088A413E"/>
    <w:rsid w:val="08E51EFB"/>
    <w:rsid w:val="09AB2ECF"/>
    <w:rsid w:val="0A1F1F0E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2F963B3B"/>
    <w:rsid w:val="32965921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34B7490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4450585"/>
    <w:rsid w:val="751A5610"/>
    <w:rsid w:val="76953FE4"/>
    <w:rsid w:val="7AE53FCA"/>
    <w:rsid w:val="7CF37A9B"/>
    <w:rsid w:val="7D2B6F6C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101</Characters>
  <Lines>0</Lines>
  <Paragraphs>0</Paragraphs>
  <TotalTime>3</TotalTime>
  <ScaleCrop>false</ScaleCrop>
  <LinksUpToDate>false</LinksUpToDate>
  <CharactersWithSpaces>200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2024-07-30T13:37:48Z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775748B1BC854F7081C1B31D24B3ED98_13</vt:lpwstr>
  </property>
</Properties>
</file>