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09B878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供应商诚信承诺书</w:t>
      </w:r>
    </w:p>
    <w:p w14:paraId="0DC16843">
      <w:pPr>
        <w:autoSpaceDE w:val="0"/>
        <w:autoSpaceDN w:val="0"/>
        <w:adjustRightInd w:val="0"/>
        <w:spacing w:line="400" w:lineRule="exact"/>
        <w:rPr>
          <w:rFonts w:hint="eastAsia" w:ascii="仿宋" w:hAnsi="仿宋" w:cs="仿宋"/>
          <w:b/>
          <w:bCs/>
          <w:color w:val="36363D"/>
          <w:kern w:val="0"/>
        </w:rPr>
      </w:pPr>
    </w:p>
    <w:p w14:paraId="40B60713">
      <w:pPr>
        <w:rPr>
          <w:rFonts w:hint="eastAsia" w:ascii="仿宋" w:hAnsi="仿宋" w:cs="仿宋"/>
          <w:szCs w:val="24"/>
        </w:rPr>
      </w:pPr>
      <w:r>
        <w:rPr>
          <w:rFonts w:hint="eastAsia" w:ascii="仿宋" w:hAnsi="仿宋" w:cs="仿宋"/>
          <w:b/>
          <w:bCs/>
        </w:rPr>
        <w:t>西安市第八十九中学</w:t>
      </w:r>
      <w:bookmarkStart w:id="0" w:name="_GoBack"/>
      <w:bookmarkEnd w:id="0"/>
      <w:r>
        <w:rPr>
          <w:rFonts w:hint="eastAsia" w:ascii="仿宋" w:hAnsi="仿宋" w:cs="仿宋"/>
          <w:b/>
          <w:bCs/>
        </w:rPr>
        <w:t>：</w:t>
      </w:r>
    </w:p>
    <w:p w14:paraId="6F7C350F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为了诚实、客观、有序地参与陕西省政府采购活动，愿就以下内容作出承诺：</w:t>
      </w:r>
    </w:p>
    <w:p w14:paraId="31DEB769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一、自觉遵守各项法律、法规、规章、制度以及社会公德，维护廉洁环境，与同场竞争的供应商平等参加政府采购活动。</w:t>
      </w:r>
    </w:p>
    <w:p w14:paraId="2F2085C6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二、参加采购代理机构组织的政府采购活动时，严格按照磋商文件的规定和要求提供所需的相关材料，并对所提供的各类资料的真实性负责，不虚假应标，不虚列业绩。</w:t>
      </w:r>
    </w:p>
    <w:p w14:paraId="2FBD1FA2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三、尊重参与政府采购活动各相关方的合法行为，接受政府采购活动依法形成的意见、结果。</w:t>
      </w:r>
    </w:p>
    <w:p w14:paraId="687C4B8E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四、依法参加政府采购活动，不围标、串标，维护市场秩序，不提供“三无”产品、以次充好。</w:t>
      </w:r>
    </w:p>
    <w:p w14:paraId="0EF3B624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4233CDD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六、认真履行成交人应承担的责任和义务，全面执行采购合同规定的各项内容，保质保量地按时提供采购物品。</w:t>
      </w:r>
    </w:p>
    <w:p w14:paraId="6802B68A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若本企业（单位）发生有悖于上述承诺的行为，愿意接受《中华人民共和国政府采购法》和《政府采购法实施条例》中对供应商的相关处理。</w:t>
      </w:r>
    </w:p>
    <w:p w14:paraId="217EFA75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本承诺是采购项目响应文件的组成部分。</w:t>
      </w:r>
    </w:p>
    <w:p w14:paraId="2C7ABC23">
      <w:pPr>
        <w:ind w:firstLine="480" w:firstLineChars="200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47B9C275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</w:t>
      </w:r>
    </w:p>
    <w:p w14:paraId="1781E19D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09BA5D2E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3DFEE3AD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24F86311"/>
    <w:rsid w:val="24F86311"/>
    <w:rsid w:val="2AE13508"/>
    <w:rsid w:val="344B5AA2"/>
    <w:rsid w:val="6D9F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518</Words>
  <Characters>518</Characters>
  <Lines>0</Lines>
  <Paragraphs>0</Paragraphs>
  <TotalTime>0</TotalTime>
  <ScaleCrop>false</ScaleCrop>
  <LinksUpToDate>false</LinksUpToDate>
  <CharactersWithSpaces>595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2023-09-21T08:30:00Z</dcterms:created>
  <dc:creator>陕西中技招标有限公司</dc:creator>
  <cp:lastModifiedBy>陕西中技招标有限公司</cp:lastModifiedBy>
  <dcterms:modified xsi:type="dcterms:W3CDTF">2024-08-15T07:49:21Z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589C393B694E4EC1BA605AFAAC0CB02A_11</vt:lpwstr>
  </property>
</Properties>
</file>