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Toc450554736"/>
      <w:bookmarkStart w:id="1" w:name="_Toc451367261"/>
      <w:r>
        <w:rPr>
          <w:rFonts w:hint="eastAsia" w:ascii="仿宋" w:hAnsi="仿宋" w:eastAsia="仿宋" w:cs="仿宋"/>
          <w:color w:val="36363D"/>
          <w:szCs w:val="22"/>
          <w:lang w:val="en-US" w:eastAsia="zh-CN"/>
        </w:rPr>
        <w:t>服务</w:t>
      </w:r>
      <w:r>
        <w:rPr>
          <w:rFonts w:hint="eastAsia" w:ascii="仿宋" w:hAnsi="仿宋" w:eastAsia="仿宋" w:cs="仿宋"/>
          <w:color w:val="36363D"/>
          <w:szCs w:val="22"/>
        </w:rPr>
        <w:t>方案</w:t>
      </w:r>
      <w:bookmarkEnd w:id="0"/>
      <w:bookmarkEnd w:id="1"/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 xml:space="preserve">      </w:t>
      </w:r>
    </w:p>
    <w:p>
      <w:pPr>
        <w:rPr>
          <w:rFonts w:hint="eastAsia" w:ascii="仿宋" w:hAnsi="仿宋" w:cs="仿宋"/>
          <w:color w:val="36363D"/>
        </w:rPr>
      </w:pPr>
    </w:p>
    <w:p>
      <w:r>
        <w:rPr>
          <w:rFonts w:hint="eastAsia" w:ascii="仿宋" w:hAnsi="仿宋" w:cs="仿宋"/>
          <w:b/>
          <w:bCs/>
          <w:color w:val="36363D"/>
          <w:sz w:val="30"/>
          <w:szCs w:val="30"/>
        </w:rPr>
        <w:t>（格式自定）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496D0B73"/>
    <w:rsid w:val="496D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2023-09-21T08:27:44Z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F091988EA9D34CD8A1F79C4EACBF4BEA_11</vt:lpwstr>
  </property>
</Properties>
</file>