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规格、技术参数偏离表</w:t>
      </w:r>
    </w:p>
    <w:p>
      <w:pPr>
        <w:spacing w:line="360" w:lineRule="auto"/>
        <w:rPr>
          <w:rFonts w:ascii="仿宋" w:hAnsi="仿宋" w:eastAsia="仿宋" w:cs="仿宋_GB2312"/>
          <w:sz w:val="24"/>
          <w:szCs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</w:t>
      </w:r>
      <w:r>
        <w:rPr>
          <w:rFonts w:ascii="仿宋" w:hAnsi="仿宋" w:eastAsia="仿宋" w:cs="仿宋_GB2312"/>
          <w:sz w:val="24"/>
          <w:u w:val="single"/>
        </w:rPr>
        <w:t xml:space="preserve">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214"/>
        <w:gridCol w:w="14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采购需求技术指标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投标响应技术指标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证明材料或说明在投标文件中对应的页码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说明：请根据“</w:t>
      </w:r>
      <w:r>
        <w:rPr>
          <w:rFonts w:hint="eastAsia" w:ascii="仿宋" w:hAnsi="仿宋" w:eastAsia="仿宋" w:cs="仿宋"/>
          <w:sz w:val="24"/>
          <w:lang w:val="en-US" w:eastAsia="zh-CN"/>
        </w:rPr>
        <w:t>技术参数与性能指标</w:t>
      </w:r>
      <w:r>
        <w:rPr>
          <w:rFonts w:hint="eastAsia" w:ascii="仿宋" w:hAnsi="仿宋" w:eastAsia="仿宋" w:cs="仿宋"/>
          <w:sz w:val="24"/>
        </w:rPr>
        <w:t>”，所投项目的实际响应技术参数，</w:t>
      </w:r>
      <w:r>
        <w:rPr>
          <w:rFonts w:hint="eastAsia" w:ascii="仿宋" w:hAnsi="仿宋" w:eastAsia="仿宋" w:cs="仿宋"/>
          <w:sz w:val="24"/>
          <w:lang w:val="en-US" w:eastAsia="zh-CN"/>
        </w:rPr>
        <w:t>不得直接进行粘贴，</w:t>
      </w:r>
      <w:r>
        <w:rPr>
          <w:rFonts w:hint="eastAsia" w:ascii="仿宋" w:hAnsi="仿宋" w:eastAsia="仿宋" w:cs="仿宋"/>
          <w:sz w:val="24"/>
        </w:rPr>
        <w:t>逐条详细填写偏离参数：正偏离、负偏离、无偏离。</w:t>
      </w:r>
      <w:bookmarkStart w:id="0" w:name="_GoBack"/>
      <w:bookmarkEnd w:id="0"/>
    </w:p>
    <w:p>
      <w:pPr>
        <w:pStyle w:val="2"/>
        <w:rPr>
          <w:rFonts w:ascii="仿宋" w:hAnsi="仿宋" w:eastAsia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43036368"/>
    <w:rsid w:val="46AE4E17"/>
    <w:rsid w:val="60BD1DF5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1</TotalTime>
  <ScaleCrop>false</ScaleCrop>
  <LinksUpToDate>false</LinksUpToDate>
  <CharactersWithSpaces>279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2023-07-21T08:54:13Z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A51E6C199B654D2F99FB2BA48D485954_13</vt:lpwstr>
  </property>
</Properties>
</file>