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C6E2B">
      <w:pPr>
        <w:spacing w:before="120" w:line="360" w:lineRule="auto"/>
        <w:jc w:val="center"/>
        <w:rPr>
          <w:rFonts w:hint="eastAsia" w:ascii="仿宋" w:hAnsi="仿宋" w:eastAsia="仿宋" w:cs="仿宋"/>
          <w:b/>
          <w:bCs/>
          <w:sz w:val="36"/>
          <w:szCs w:val="36"/>
        </w:rPr>
      </w:pPr>
      <w:r>
        <w:rPr>
          <w:rFonts w:hint="eastAsia" w:ascii="仿宋" w:hAnsi="仿宋" w:eastAsia="仿宋" w:cs="仿宋"/>
          <w:bCs/>
          <w:sz w:val="28"/>
          <w:szCs w:val="28"/>
        </w:rPr>
        <w:t>（参考格式）</w:t>
      </w:r>
    </w:p>
    <w:p w14:paraId="40BB0236">
      <w:pPr>
        <w:wordWrap w:val="0"/>
        <w:snapToGrid w:val="0"/>
        <w:jc w:val="right"/>
        <w:rPr>
          <w:rFonts w:hint="eastAsia" w:ascii="仿宋" w:hAnsi="仿宋" w:eastAsia="仿宋" w:cs="仿宋"/>
          <w:bCs/>
          <w:kern w:val="0"/>
          <w:sz w:val="24"/>
        </w:rPr>
      </w:pPr>
      <w:r>
        <w:rPr>
          <w:rFonts w:hint="eastAsia" w:ascii="仿宋" w:hAnsi="仿宋" w:eastAsia="仿宋" w:cs="仿宋"/>
          <w:bCs/>
          <w:kern w:val="0"/>
          <w:sz w:val="24"/>
          <w:lang w:bidi="ar"/>
        </w:rPr>
        <w:t xml:space="preserve">合同编号：            </w:t>
      </w:r>
    </w:p>
    <w:p w14:paraId="2B11BB7E">
      <w:pPr>
        <w:snapToGrid w:val="0"/>
        <w:spacing w:line="480" w:lineRule="exact"/>
        <w:rPr>
          <w:rFonts w:hint="eastAsia" w:ascii="仿宋" w:hAnsi="仿宋" w:eastAsia="仿宋" w:cs="仿宋"/>
          <w:b/>
          <w:kern w:val="0"/>
          <w:sz w:val="44"/>
          <w:szCs w:val="20"/>
        </w:rPr>
      </w:pPr>
    </w:p>
    <w:p w14:paraId="59E41834">
      <w:pPr>
        <w:snapToGrid w:val="0"/>
        <w:spacing w:line="480" w:lineRule="exact"/>
        <w:rPr>
          <w:rFonts w:hint="eastAsia" w:ascii="仿宋" w:hAnsi="仿宋" w:eastAsia="仿宋" w:cs="仿宋"/>
          <w:b/>
          <w:kern w:val="0"/>
          <w:sz w:val="44"/>
          <w:szCs w:val="20"/>
        </w:rPr>
      </w:pPr>
    </w:p>
    <w:p w14:paraId="5BC3CB3D">
      <w:pPr>
        <w:snapToGrid w:val="0"/>
        <w:spacing w:line="360" w:lineRule="auto"/>
        <w:jc w:val="center"/>
        <w:rPr>
          <w:rFonts w:hint="eastAsia" w:ascii="仿宋" w:hAnsi="仿宋" w:eastAsia="仿宋" w:cs="仿宋"/>
          <w:b/>
          <w:kern w:val="0"/>
          <w:sz w:val="52"/>
          <w:szCs w:val="20"/>
          <w:lang w:bidi="ar"/>
        </w:rPr>
      </w:pPr>
    </w:p>
    <w:p w14:paraId="6286DD82">
      <w:pPr>
        <w:jc w:val="center"/>
        <w:rPr>
          <w:rFonts w:hint="eastAsia" w:ascii="仿宋" w:hAnsi="仿宋" w:eastAsia="仿宋" w:cs="仿宋"/>
          <w:b/>
          <w:sz w:val="72"/>
          <w:szCs w:val="72"/>
        </w:rPr>
      </w:pPr>
      <w:bookmarkStart w:id="0" w:name="codeYf"/>
      <w:bookmarkEnd w:id="0"/>
      <w:r>
        <w:rPr>
          <w:rFonts w:hint="eastAsia" w:ascii="仿宋" w:hAnsi="仿宋" w:eastAsia="仿宋" w:cs="仿宋"/>
          <w:b/>
          <w:spacing w:val="-20"/>
          <w:sz w:val="58"/>
          <w:szCs w:val="58"/>
        </w:rPr>
        <w:t>（项目名称）合同</w:t>
      </w:r>
    </w:p>
    <w:p w14:paraId="18FD35CA">
      <w:pPr>
        <w:jc w:val="center"/>
        <w:rPr>
          <w:rFonts w:hint="eastAsia" w:ascii="仿宋" w:hAnsi="仿宋" w:eastAsia="仿宋" w:cs="仿宋"/>
          <w:sz w:val="30"/>
          <w:szCs w:val="30"/>
        </w:rPr>
      </w:pPr>
    </w:p>
    <w:p w14:paraId="739137E9">
      <w:pPr>
        <w:jc w:val="center"/>
        <w:rPr>
          <w:rFonts w:hint="eastAsia" w:ascii="仿宋" w:hAnsi="仿宋" w:eastAsia="仿宋" w:cs="仿宋"/>
          <w:sz w:val="30"/>
          <w:szCs w:val="30"/>
        </w:rPr>
      </w:pPr>
    </w:p>
    <w:p w14:paraId="5846843C">
      <w:pPr>
        <w:jc w:val="center"/>
        <w:rPr>
          <w:rFonts w:hint="eastAsia" w:ascii="仿宋" w:hAnsi="仿宋" w:eastAsia="仿宋" w:cs="仿宋"/>
          <w:sz w:val="30"/>
          <w:szCs w:val="30"/>
        </w:rPr>
      </w:pPr>
    </w:p>
    <w:p w14:paraId="5EE53774">
      <w:pPr>
        <w:jc w:val="center"/>
        <w:rPr>
          <w:rFonts w:hint="eastAsia" w:ascii="仿宋" w:hAnsi="仿宋" w:eastAsia="仿宋" w:cs="仿宋"/>
          <w:sz w:val="30"/>
          <w:szCs w:val="30"/>
        </w:rPr>
      </w:pPr>
    </w:p>
    <w:p w14:paraId="36E593E2">
      <w:pPr>
        <w:jc w:val="center"/>
        <w:rPr>
          <w:rFonts w:hint="eastAsia" w:ascii="仿宋" w:hAnsi="仿宋" w:eastAsia="仿宋" w:cs="仿宋"/>
          <w:sz w:val="30"/>
          <w:szCs w:val="30"/>
        </w:rPr>
      </w:pPr>
    </w:p>
    <w:p w14:paraId="550484E4">
      <w:pPr>
        <w:jc w:val="center"/>
        <w:rPr>
          <w:rFonts w:hint="eastAsia" w:ascii="仿宋" w:hAnsi="仿宋" w:eastAsia="仿宋" w:cs="仿宋"/>
          <w:sz w:val="30"/>
          <w:szCs w:val="30"/>
        </w:rPr>
      </w:pPr>
    </w:p>
    <w:p w14:paraId="36297127">
      <w:pPr>
        <w:jc w:val="center"/>
        <w:rPr>
          <w:rFonts w:hint="eastAsia" w:ascii="仿宋" w:hAnsi="仿宋" w:eastAsia="仿宋" w:cs="仿宋"/>
          <w:sz w:val="28"/>
          <w:szCs w:val="28"/>
        </w:rPr>
      </w:pPr>
    </w:p>
    <w:p w14:paraId="22FCEF5B">
      <w:pPr>
        <w:ind w:firstLine="640" w:firstLineChars="200"/>
        <w:rPr>
          <w:rFonts w:hint="eastAsia" w:ascii="仿宋" w:hAnsi="仿宋" w:eastAsia="仿宋" w:cs="仿宋"/>
          <w:sz w:val="32"/>
          <w:szCs w:val="32"/>
        </w:rPr>
      </w:pPr>
      <w:r>
        <w:rPr>
          <w:rFonts w:hint="eastAsia" w:ascii="仿宋" w:hAnsi="仿宋" w:eastAsia="仿宋" w:cs="仿宋"/>
          <w:sz w:val="32"/>
          <w:szCs w:val="32"/>
        </w:rPr>
        <w:t>甲  方：西安市发展和改革委员会</w:t>
      </w:r>
    </w:p>
    <w:p w14:paraId="3FFA85B6">
      <w:pPr>
        <w:tabs>
          <w:tab w:val="left" w:pos="480"/>
        </w:tabs>
        <w:ind w:firstLine="640" w:firstLineChars="200"/>
        <w:rPr>
          <w:rFonts w:hint="eastAsia" w:ascii="仿宋" w:hAnsi="仿宋" w:eastAsia="仿宋" w:cs="仿宋"/>
          <w:sz w:val="32"/>
          <w:szCs w:val="32"/>
        </w:rPr>
      </w:pPr>
      <w:r>
        <w:rPr>
          <w:rFonts w:hint="eastAsia" w:ascii="仿宋" w:hAnsi="仿宋" w:eastAsia="仿宋" w:cs="仿宋"/>
          <w:sz w:val="32"/>
          <w:szCs w:val="32"/>
        </w:rPr>
        <w:t>乙  方：</w:t>
      </w:r>
    </w:p>
    <w:p w14:paraId="613FE654">
      <w:pPr>
        <w:jc w:val="center"/>
        <w:rPr>
          <w:rFonts w:hint="eastAsia" w:ascii="仿宋" w:hAnsi="仿宋" w:eastAsia="仿宋" w:cs="仿宋"/>
          <w:sz w:val="30"/>
          <w:szCs w:val="30"/>
        </w:rPr>
      </w:pPr>
    </w:p>
    <w:p w14:paraId="1E8D9A71">
      <w:pPr>
        <w:jc w:val="center"/>
        <w:rPr>
          <w:rFonts w:hint="eastAsia" w:ascii="仿宋" w:hAnsi="仿宋" w:eastAsia="仿宋" w:cs="仿宋"/>
          <w:sz w:val="32"/>
          <w:szCs w:val="32"/>
        </w:rPr>
      </w:pPr>
      <w:r>
        <w:rPr>
          <w:rFonts w:hint="eastAsia" w:ascii="仿宋" w:hAnsi="仿宋" w:eastAsia="仿宋" w:cs="仿宋"/>
          <w:sz w:val="32"/>
          <w:szCs w:val="32"/>
        </w:rPr>
        <w:t>20  年  月</w:t>
      </w:r>
    </w:p>
    <w:p w14:paraId="44ADDA9A">
      <w:pPr>
        <w:spacing w:line="480" w:lineRule="exact"/>
        <w:jc w:val="center"/>
        <w:rPr>
          <w:rFonts w:hint="eastAsia" w:ascii="仿宋" w:hAnsi="仿宋" w:eastAsia="仿宋" w:cs="仿宋"/>
          <w:b/>
          <w:sz w:val="24"/>
        </w:rPr>
      </w:pPr>
      <w:r>
        <w:rPr>
          <w:rFonts w:hint="eastAsia" w:ascii="仿宋" w:hAnsi="仿宋" w:eastAsia="仿宋" w:cs="仿宋"/>
          <w:sz w:val="32"/>
          <w:szCs w:val="32"/>
        </w:rPr>
        <w:t>中国  西安</w:t>
      </w:r>
      <w:r>
        <w:rPr>
          <w:rFonts w:hint="eastAsia" w:ascii="仿宋" w:hAnsi="仿宋" w:eastAsia="仿宋" w:cs="仿宋"/>
          <w:b/>
          <w:sz w:val="32"/>
          <w:szCs w:val="20"/>
          <w:lang w:bidi="ar"/>
        </w:rPr>
        <w:br w:type="page"/>
      </w:r>
      <w:r>
        <w:rPr>
          <w:rFonts w:hint="eastAsia" w:ascii="仿宋" w:hAnsi="仿宋" w:eastAsia="仿宋" w:cs="仿宋"/>
          <w:b/>
          <w:sz w:val="24"/>
          <w:lang w:bidi="ar"/>
        </w:rPr>
        <w:t>目  录</w:t>
      </w:r>
    </w:p>
    <w:p w14:paraId="7902EC60">
      <w:pPr>
        <w:spacing w:line="480" w:lineRule="exact"/>
        <w:ind w:firstLine="480" w:firstLineChars="200"/>
        <w:jc w:val="center"/>
        <w:rPr>
          <w:rFonts w:hint="eastAsia" w:ascii="仿宋" w:hAnsi="仿宋" w:eastAsia="仿宋" w:cs="仿宋"/>
          <w:sz w:val="24"/>
        </w:rPr>
      </w:pPr>
    </w:p>
    <w:p w14:paraId="79BD23EB">
      <w:pPr>
        <w:pStyle w:val="7"/>
        <w:tabs>
          <w:tab w:val="right" w:leader="dot" w:pos="8296"/>
        </w:tabs>
        <w:rPr>
          <w:rFonts w:ascii="仿宋" w:hAnsi="仿宋" w:eastAsia="仿宋" w:cs="仿宋"/>
          <w:smallCaps w:val="0"/>
          <w:sz w:val="24"/>
          <w:szCs w:val="24"/>
        </w:rPr>
      </w:pPr>
      <w:r>
        <w:rPr>
          <w:rFonts w:ascii="仿宋" w:hAnsi="仿宋" w:eastAsia="仿宋" w:cs="仿宋"/>
          <w:sz w:val="24"/>
          <w:szCs w:val="24"/>
        </w:rPr>
        <w:fldChar w:fldCharType="begin"/>
      </w:r>
      <w:r>
        <w:rPr>
          <w:rFonts w:ascii="仿宋" w:hAnsi="仿宋" w:eastAsia="仿宋" w:cs="仿宋"/>
          <w:sz w:val="24"/>
          <w:szCs w:val="24"/>
        </w:rPr>
        <w:instrText xml:space="preserve"> TOC \o "1-3" \h \z \u </w:instrText>
      </w:r>
      <w:r>
        <w:rPr>
          <w:rFonts w:ascii="仿宋" w:hAnsi="仿宋" w:eastAsia="仿宋" w:cs="仿宋"/>
          <w:sz w:val="24"/>
          <w:szCs w:val="24"/>
        </w:rPr>
        <w:fldChar w:fldCharType="separate"/>
      </w:r>
      <w:r>
        <w:fldChar w:fldCharType="begin"/>
      </w:r>
      <w:r>
        <w:instrText xml:space="preserve"> HYPERLINK \l "_Toc55305439" </w:instrText>
      </w:r>
      <w:r>
        <w:fldChar w:fldCharType="separate"/>
      </w:r>
      <w:r>
        <w:rPr>
          <w:rStyle w:val="10"/>
          <w:rFonts w:ascii="仿宋" w:hAnsi="仿宋" w:eastAsia="仿宋" w:cs="仿宋"/>
          <w:snapToGrid w:val="0"/>
          <w:kern w:val="0"/>
          <w:sz w:val="24"/>
          <w:szCs w:val="24"/>
          <w:lang w:bidi="ar"/>
        </w:rPr>
        <w:t>1.技术服务项目概要</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_Toc55305439 \h </w:instrText>
      </w:r>
      <w:r>
        <w:rPr>
          <w:rFonts w:ascii="仿宋" w:hAnsi="仿宋" w:eastAsia="仿宋" w:cs="仿宋"/>
          <w:sz w:val="24"/>
          <w:szCs w:val="24"/>
        </w:rPr>
        <w:fldChar w:fldCharType="separate"/>
      </w:r>
      <w:r>
        <w:rPr>
          <w:rFonts w:ascii="仿宋" w:hAnsi="仿宋" w:eastAsia="仿宋" w:cs="仿宋"/>
          <w:sz w:val="24"/>
          <w:szCs w:val="24"/>
        </w:rPr>
        <w:t>3</w:t>
      </w:r>
      <w:r>
        <w:rPr>
          <w:rFonts w:ascii="仿宋" w:hAnsi="仿宋" w:eastAsia="仿宋" w:cs="仿宋"/>
          <w:sz w:val="24"/>
          <w:szCs w:val="24"/>
        </w:rPr>
        <w:fldChar w:fldCharType="end"/>
      </w:r>
      <w:r>
        <w:rPr>
          <w:rFonts w:ascii="仿宋" w:hAnsi="仿宋" w:eastAsia="仿宋" w:cs="仿宋"/>
          <w:sz w:val="24"/>
          <w:szCs w:val="24"/>
        </w:rPr>
        <w:fldChar w:fldCharType="end"/>
      </w:r>
    </w:p>
    <w:p w14:paraId="4C904F18">
      <w:pPr>
        <w:pStyle w:val="7"/>
        <w:tabs>
          <w:tab w:val="right" w:leader="dot" w:pos="8296"/>
        </w:tabs>
        <w:rPr>
          <w:rFonts w:ascii="仿宋" w:hAnsi="仿宋" w:eastAsia="仿宋" w:cs="仿宋"/>
          <w:smallCaps w:val="0"/>
          <w:sz w:val="24"/>
          <w:szCs w:val="24"/>
        </w:rPr>
      </w:pPr>
      <w:r>
        <w:fldChar w:fldCharType="begin"/>
      </w:r>
      <w:r>
        <w:instrText xml:space="preserve"> HYPERLINK \l "_Toc55305440" </w:instrText>
      </w:r>
      <w:r>
        <w:fldChar w:fldCharType="separate"/>
      </w:r>
      <w:r>
        <w:rPr>
          <w:rStyle w:val="10"/>
          <w:rFonts w:ascii="仿宋" w:hAnsi="仿宋" w:eastAsia="仿宋" w:cs="仿宋"/>
          <w:snapToGrid w:val="0"/>
          <w:kern w:val="0"/>
          <w:sz w:val="24"/>
          <w:szCs w:val="24"/>
          <w:lang w:bidi="ar"/>
        </w:rPr>
        <w:t>2.技术服务具体要求</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_Toc55305440 \h </w:instrText>
      </w:r>
      <w:r>
        <w:rPr>
          <w:rFonts w:ascii="仿宋" w:hAnsi="仿宋" w:eastAsia="仿宋" w:cs="仿宋"/>
          <w:sz w:val="24"/>
          <w:szCs w:val="24"/>
        </w:rPr>
        <w:fldChar w:fldCharType="separate"/>
      </w:r>
      <w:r>
        <w:rPr>
          <w:rFonts w:ascii="仿宋" w:hAnsi="仿宋" w:eastAsia="仿宋" w:cs="仿宋"/>
          <w:sz w:val="24"/>
          <w:szCs w:val="24"/>
        </w:rPr>
        <w:t>3</w:t>
      </w:r>
      <w:r>
        <w:rPr>
          <w:rFonts w:ascii="仿宋" w:hAnsi="仿宋" w:eastAsia="仿宋" w:cs="仿宋"/>
          <w:sz w:val="24"/>
          <w:szCs w:val="24"/>
        </w:rPr>
        <w:fldChar w:fldCharType="end"/>
      </w:r>
      <w:r>
        <w:rPr>
          <w:rFonts w:ascii="仿宋" w:hAnsi="仿宋" w:eastAsia="仿宋" w:cs="仿宋"/>
          <w:sz w:val="24"/>
          <w:szCs w:val="24"/>
        </w:rPr>
        <w:fldChar w:fldCharType="end"/>
      </w:r>
    </w:p>
    <w:p w14:paraId="36B68A8B">
      <w:pPr>
        <w:pStyle w:val="7"/>
        <w:tabs>
          <w:tab w:val="right" w:leader="dot" w:pos="8296"/>
        </w:tabs>
        <w:rPr>
          <w:rFonts w:ascii="仿宋" w:hAnsi="仿宋" w:eastAsia="仿宋" w:cs="仿宋"/>
          <w:smallCaps w:val="0"/>
          <w:sz w:val="24"/>
          <w:szCs w:val="24"/>
        </w:rPr>
      </w:pPr>
      <w:r>
        <w:fldChar w:fldCharType="begin"/>
      </w:r>
      <w:r>
        <w:instrText xml:space="preserve"> HYPERLINK \l "_Toc55305441" </w:instrText>
      </w:r>
      <w:r>
        <w:fldChar w:fldCharType="separate"/>
      </w:r>
      <w:r>
        <w:rPr>
          <w:rStyle w:val="10"/>
          <w:rFonts w:ascii="仿宋" w:hAnsi="仿宋" w:eastAsia="仿宋" w:cs="仿宋"/>
          <w:snapToGrid w:val="0"/>
          <w:kern w:val="0"/>
          <w:sz w:val="24"/>
          <w:szCs w:val="24"/>
          <w:lang w:bidi="ar"/>
        </w:rPr>
        <w:t>3.甲方提供的工作条件及协作事项</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_Toc55305441 \h </w:instrText>
      </w:r>
      <w:r>
        <w:rPr>
          <w:rFonts w:ascii="仿宋" w:hAnsi="仿宋" w:eastAsia="仿宋" w:cs="仿宋"/>
          <w:sz w:val="24"/>
          <w:szCs w:val="24"/>
        </w:rPr>
        <w:fldChar w:fldCharType="separate"/>
      </w:r>
      <w:r>
        <w:rPr>
          <w:rFonts w:ascii="仿宋" w:hAnsi="仿宋" w:eastAsia="仿宋" w:cs="仿宋"/>
          <w:sz w:val="24"/>
          <w:szCs w:val="24"/>
        </w:rPr>
        <w:t>3</w:t>
      </w:r>
      <w:r>
        <w:rPr>
          <w:rFonts w:ascii="仿宋" w:hAnsi="仿宋" w:eastAsia="仿宋" w:cs="仿宋"/>
          <w:sz w:val="24"/>
          <w:szCs w:val="24"/>
        </w:rPr>
        <w:fldChar w:fldCharType="end"/>
      </w:r>
      <w:r>
        <w:rPr>
          <w:rFonts w:ascii="仿宋" w:hAnsi="仿宋" w:eastAsia="仿宋" w:cs="仿宋"/>
          <w:sz w:val="24"/>
          <w:szCs w:val="24"/>
        </w:rPr>
        <w:fldChar w:fldCharType="end"/>
      </w:r>
    </w:p>
    <w:p w14:paraId="38BB215E">
      <w:pPr>
        <w:pStyle w:val="7"/>
        <w:tabs>
          <w:tab w:val="right" w:leader="dot" w:pos="8296"/>
        </w:tabs>
        <w:rPr>
          <w:rFonts w:ascii="仿宋" w:hAnsi="仿宋" w:eastAsia="仿宋" w:cs="仿宋"/>
          <w:smallCaps w:val="0"/>
          <w:sz w:val="24"/>
          <w:szCs w:val="24"/>
        </w:rPr>
      </w:pPr>
      <w:r>
        <w:fldChar w:fldCharType="begin"/>
      </w:r>
      <w:r>
        <w:instrText xml:space="preserve"> HYPERLINK \l "_Toc55305442" </w:instrText>
      </w:r>
      <w:r>
        <w:fldChar w:fldCharType="separate"/>
      </w:r>
      <w:r>
        <w:rPr>
          <w:rStyle w:val="10"/>
          <w:rFonts w:ascii="仿宋" w:hAnsi="仿宋" w:eastAsia="仿宋" w:cs="仿宋"/>
          <w:snapToGrid w:val="0"/>
          <w:kern w:val="0"/>
          <w:sz w:val="24"/>
          <w:szCs w:val="24"/>
          <w:lang w:bidi="ar"/>
        </w:rPr>
        <w:t>4.组织与管理</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_Toc55305442 \h </w:instrText>
      </w:r>
      <w:r>
        <w:rPr>
          <w:rFonts w:ascii="仿宋" w:hAnsi="仿宋" w:eastAsia="仿宋" w:cs="仿宋"/>
          <w:sz w:val="24"/>
          <w:szCs w:val="24"/>
        </w:rPr>
        <w:fldChar w:fldCharType="separate"/>
      </w:r>
      <w:r>
        <w:rPr>
          <w:rFonts w:ascii="仿宋" w:hAnsi="仿宋" w:eastAsia="仿宋" w:cs="仿宋"/>
          <w:sz w:val="24"/>
          <w:szCs w:val="24"/>
        </w:rPr>
        <w:t>4</w:t>
      </w:r>
      <w:r>
        <w:rPr>
          <w:rFonts w:ascii="仿宋" w:hAnsi="仿宋" w:eastAsia="仿宋" w:cs="仿宋"/>
          <w:sz w:val="24"/>
          <w:szCs w:val="24"/>
        </w:rPr>
        <w:fldChar w:fldCharType="end"/>
      </w:r>
      <w:r>
        <w:rPr>
          <w:rFonts w:ascii="仿宋" w:hAnsi="仿宋" w:eastAsia="仿宋" w:cs="仿宋"/>
          <w:sz w:val="24"/>
          <w:szCs w:val="24"/>
        </w:rPr>
        <w:fldChar w:fldCharType="end"/>
      </w:r>
    </w:p>
    <w:p w14:paraId="0FF22B20">
      <w:pPr>
        <w:pStyle w:val="7"/>
        <w:tabs>
          <w:tab w:val="right" w:leader="dot" w:pos="8296"/>
        </w:tabs>
        <w:rPr>
          <w:rFonts w:ascii="仿宋" w:hAnsi="仿宋" w:eastAsia="仿宋" w:cs="仿宋"/>
          <w:smallCaps w:val="0"/>
          <w:sz w:val="24"/>
          <w:szCs w:val="24"/>
        </w:rPr>
      </w:pPr>
      <w:r>
        <w:fldChar w:fldCharType="begin"/>
      </w:r>
      <w:r>
        <w:instrText xml:space="preserve"> HYPERLINK \l "_Toc55305443" </w:instrText>
      </w:r>
      <w:r>
        <w:fldChar w:fldCharType="separate"/>
      </w:r>
      <w:r>
        <w:rPr>
          <w:rStyle w:val="10"/>
          <w:rFonts w:ascii="仿宋" w:hAnsi="仿宋" w:eastAsia="仿宋" w:cs="仿宋"/>
          <w:snapToGrid w:val="0"/>
          <w:kern w:val="0"/>
          <w:sz w:val="24"/>
          <w:szCs w:val="24"/>
          <w:lang w:bidi="ar"/>
        </w:rPr>
        <w:t>5.技术服务报酬及支付方式</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_Toc55305443 \h </w:instrText>
      </w:r>
      <w:r>
        <w:rPr>
          <w:rFonts w:ascii="仿宋" w:hAnsi="仿宋" w:eastAsia="仿宋" w:cs="仿宋"/>
          <w:sz w:val="24"/>
          <w:szCs w:val="24"/>
        </w:rPr>
        <w:fldChar w:fldCharType="separate"/>
      </w:r>
      <w:r>
        <w:rPr>
          <w:rFonts w:ascii="仿宋" w:hAnsi="仿宋" w:eastAsia="仿宋" w:cs="仿宋"/>
          <w:sz w:val="24"/>
          <w:szCs w:val="24"/>
        </w:rPr>
        <w:t>4</w:t>
      </w:r>
      <w:r>
        <w:rPr>
          <w:rFonts w:ascii="仿宋" w:hAnsi="仿宋" w:eastAsia="仿宋" w:cs="仿宋"/>
          <w:sz w:val="24"/>
          <w:szCs w:val="24"/>
        </w:rPr>
        <w:fldChar w:fldCharType="end"/>
      </w:r>
      <w:r>
        <w:rPr>
          <w:rFonts w:ascii="仿宋" w:hAnsi="仿宋" w:eastAsia="仿宋" w:cs="仿宋"/>
          <w:sz w:val="24"/>
          <w:szCs w:val="24"/>
        </w:rPr>
        <w:fldChar w:fldCharType="end"/>
      </w:r>
    </w:p>
    <w:p w14:paraId="63EAFBE4">
      <w:pPr>
        <w:pStyle w:val="7"/>
        <w:tabs>
          <w:tab w:val="right" w:leader="dot" w:pos="8296"/>
        </w:tabs>
        <w:rPr>
          <w:rFonts w:ascii="仿宋" w:hAnsi="仿宋" w:eastAsia="仿宋" w:cs="仿宋"/>
          <w:smallCaps w:val="0"/>
          <w:sz w:val="24"/>
          <w:szCs w:val="24"/>
        </w:rPr>
      </w:pPr>
      <w:r>
        <w:fldChar w:fldCharType="begin"/>
      </w:r>
      <w:r>
        <w:instrText xml:space="preserve"> HYPERLINK \l "_Toc55305444" </w:instrText>
      </w:r>
      <w:r>
        <w:fldChar w:fldCharType="separate"/>
      </w:r>
      <w:r>
        <w:rPr>
          <w:rStyle w:val="10"/>
          <w:rFonts w:ascii="仿宋" w:hAnsi="仿宋" w:eastAsia="仿宋" w:cs="仿宋"/>
          <w:snapToGrid w:val="0"/>
          <w:kern w:val="0"/>
          <w:sz w:val="24"/>
          <w:szCs w:val="24"/>
          <w:lang w:bidi="ar"/>
        </w:rPr>
        <w:t>6.技术服务工作成果的验收</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_Toc55305444 \h </w:instrText>
      </w:r>
      <w:r>
        <w:rPr>
          <w:rFonts w:ascii="仿宋" w:hAnsi="仿宋" w:eastAsia="仿宋" w:cs="仿宋"/>
          <w:sz w:val="24"/>
          <w:szCs w:val="24"/>
        </w:rPr>
        <w:fldChar w:fldCharType="separate"/>
      </w:r>
      <w:r>
        <w:rPr>
          <w:rFonts w:ascii="仿宋" w:hAnsi="仿宋" w:eastAsia="仿宋" w:cs="仿宋"/>
          <w:sz w:val="24"/>
          <w:szCs w:val="24"/>
        </w:rPr>
        <w:t>5</w:t>
      </w:r>
      <w:r>
        <w:rPr>
          <w:rFonts w:ascii="仿宋" w:hAnsi="仿宋" w:eastAsia="仿宋" w:cs="仿宋"/>
          <w:sz w:val="24"/>
          <w:szCs w:val="24"/>
        </w:rPr>
        <w:fldChar w:fldCharType="end"/>
      </w:r>
      <w:r>
        <w:rPr>
          <w:rFonts w:ascii="仿宋" w:hAnsi="仿宋" w:eastAsia="仿宋" w:cs="仿宋"/>
          <w:sz w:val="24"/>
          <w:szCs w:val="24"/>
        </w:rPr>
        <w:fldChar w:fldCharType="end"/>
      </w:r>
    </w:p>
    <w:p w14:paraId="0B59D299">
      <w:pPr>
        <w:pStyle w:val="7"/>
        <w:tabs>
          <w:tab w:val="right" w:leader="dot" w:pos="8296"/>
        </w:tabs>
        <w:rPr>
          <w:rFonts w:ascii="仿宋" w:hAnsi="仿宋" w:eastAsia="仿宋" w:cs="仿宋"/>
          <w:smallCaps w:val="0"/>
          <w:sz w:val="24"/>
          <w:szCs w:val="24"/>
        </w:rPr>
      </w:pPr>
      <w:r>
        <w:fldChar w:fldCharType="begin"/>
      </w:r>
      <w:r>
        <w:instrText xml:space="preserve"> HYPERLINK \l "_Toc55305445" </w:instrText>
      </w:r>
      <w:r>
        <w:fldChar w:fldCharType="separate"/>
      </w:r>
      <w:r>
        <w:rPr>
          <w:rStyle w:val="10"/>
          <w:rFonts w:ascii="仿宋" w:hAnsi="仿宋" w:eastAsia="仿宋" w:cs="仿宋"/>
          <w:snapToGrid w:val="0"/>
          <w:kern w:val="0"/>
          <w:sz w:val="24"/>
          <w:szCs w:val="24"/>
          <w:lang w:bidi="ar"/>
        </w:rPr>
        <w:t>7.知识产权</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_Toc55305445 \h </w:instrText>
      </w:r>
      <w:r>
        <w:rPr>
          <w:rFonts w:ascii="仿宋" w:hAnsi="仿宋" w:eastAsia="仿宋" w:cs="仿宋"/>
          <w:sz w:val="24"/>
          <w:szCs w:val="24"/>
        </w:rPr>
        <w:fldChar w:fldCharType="separate"/>
      </w:r>
      <w:r>
        <w:rPr>
          <w:rFonts w:ascii="仿宋" w:hAnsi="仿宋" w:eastAsia="仿宋" w:cs="仿宋"/>
          <w:sz w:val="24"/>
          <w:szCs w:val="24"/>
        </w:rPr>
        <w:t>5</w:t>
      </w:r>
      <w:r>
        <w:rPr>
          <w:rFonts w:ascii="仿宋" w:hAnsi="仿宋" w:eastAsia="仿宋" w:cs="仿宋"/>
          <w:sz w:val="24"/>
          <w:szCs w:val="24"/>
        </w:rPr>
        <w:fldChar w:fldCharType="end"/>
      </w:r>
      <w:r>
        <w:rPr>
          <w:rFonts w:ascii="仿宋" w:hAnsi="仿宋" w:eastAsia="仿宋" w:cs="仿宋"/>
          <w:sz w:val="24"/>
          <w:szCs w:val="24"/>
        </w:rPr>
        <w:fldChar w:fldCharType="end"/>
      </w:r>
    </w:p>
    <w:p w14:paraId="01E657D3">
      <w:pPr>
        <w:pStyle w:val="7"/>
        <w:tabs>
          <w:tab w:val="right" w:leader="dot" w:pos="8296"/>
        </w:tabs>
        <w:rPr>
          <w:rFonts w:ascii="仿宋" w:hAnsi="仿宋" w:eastAsia="仿宋" w:cs="仿宋"/>
          <w:smallCaps w:val="0"/>
          <w:sz w:val="24"/>
          <w:szCs w:val="24"/>
        </w:rPr>
      </w:pPr>
      <w:r>
        <w:fldChar w:fldCharType="begin"/>
      </w:r>
      <w:r>
        <w:instrText xml:space="preserve"> HYPERLINK \l "_Toc55305446" </w:instrText>
      </w:r>
      <w:r>
        <w:fldChar w:fldCharType="separate"/>
      </w:r>
      <w:r>
        <w:rPr>
          <w:rStyle w:val="10"/>
          <w:rFonts w:ascii="仿宋" w:hAnsi="仿宋" w:eastAsia="仿宋" w:cs="仿宋"/>
          <w:snapToGrid w:val="0"/>
          <w:kern w:val="0"/>
          <w:sz w:val="24"/>
          <w:szCs w:val="24"/>
          <w:lang w:bidi="ar"/>
        </w:rPr>
        <w:t>8.保密义务</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_Toc55305446 \h </w:instrText>
      </w:r>
      <w:r>
        <w:rPr>
          <w:rFonts w:ascii="仿宋" w:hAnsi="仿宋" w:eastAsia="仿宋" w:cs="仿宋"/>
          <w:sz w:val="24"/>
          <w:szCs w:val="24"/>
        </w:rPr>
        <w:fldChar w:fldCharType="separate"/>
      </w:r>
      <w:r>
        <w:rPr>
          <w:rFonts w:ascii="仿宋" w:hAnsi="仿宋" w:eastAsia="仿宋" w:cs="仿宋"/>
          <w:sz w:val="24"/>
          <w:szCs w:val="24"/>
        </w:rPr>
        <w:t>5</w:t>
      </w:r>
      <w:r>
        <w:rPr>
          <w:rFonts w:ascii="仿宋" w:hAnsi="仿宋" w:eastAsia="仿宋" w:cs="仿宋"/>
          <w:sz w:val="24"/>
          <w:szCs w:val="24"/>
        </w:rPr>
        <w:fldChar w:fldCharType="end"/>
      </w:r>
      <w:r>
        <w:rPr>
          <w:rFonts w:ascii="仿宋" w:hAnsi="仿宋" w:eastAsia="仿宋" w:cs="仿宋"/>
          <w:sz w:val="24"/>
          <w:szCs w:val="24"/>
        </w:rPr>
        <w:fldChar w:fldCharType="end"/>
      </w:r>
    </w:p>
    <w:p w14:paraId="175605E4">
      <w:pPr>
        <w:pStyle w:val="7"/>
        <w:tabs>
          <w:tab w:val="right" w:leader="dot" w:pos="8296"/>
        </w:tabs>
        <w:rPr>
          <w:rFonts w:ascii="仿宋" w:hAnsi="仿宋" w:eastAsia="仿宋" w:cs="仿宋"/>
          <w:smallCaps w:val="0"/>
          <w:sz w:val="24"/>
          <w:szCs w:val="24"/>
        </w:rPr>
      </w:pPr>
      <w:r>
        <w:fldChar w:fldCharType="begin"/>
      </w:r>
      <w:r>
        <w:instrText xml:space="preserve"> HYPERLINK \l "_Toc55305447" </w:instrText>
      </w:r>
      <w:r>
        <w:fldChar w:fldCharType="separate"/>
      </w:r>
      <w:r>
        <w:rPr>
          <w:rStyle w:val="10"/>
          <w:rFonts w:ascii="仿宋" w:hAnsi="仿宋" w:eastAsia="仿宋" w:cs="仿宋"/>
          <w:snapToGrid w:val="0"/>
          <w:kern w:val="0"/>
          <w:sz w:val="24"/>
          <w:szCs w:val="24"/>
          <w:lang w:bidi="ar"/>
        </w:rPr>
        <w:t>9.违约责任</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_Toc55305447 \h </w:instrText>
      </w:r>
      <w:r>
        <w:rPr>
          <w:rFonts w:ascii="仿宋" w:hAnsi="仿宋" w:eastAsia="仿宋" w:cs="仿宋"/>
          <w:sz w:val="24"/>
          <w:szCs w:val="24"/>
        </w:rPr>
        <w:fldChar w:fldCharType="separate"/>
      </w:r>
      <w:r>
        <w:rPr>
          <w:rFonts w:ascii="仿宋" w:hAnsi="仿宋" w:eastAsia="仿宋" w:cs="仿宋"/>
          <w:sz w:val="24"/>
          <w:szCs w:val="24"/>
        </w:rPr>
        <w:t>6</w:t>
      </w:r>
      <w:r>
        <w:rPr>
          <w:rFonts w:ascii="仿宋" w:hAnsi="仿宋" w:eastAsia="仿宋" w:cs="仿宋"/>
          <w:sz w:val="24"/>
          <w:szCs w:val="24"/>
        </w:rPr>
        <w:fldChar w:fldCharType="end"/>
      </w:r>
      <w:r>
        <w:rPr>
          <w:rFonts w:ascii="仿宋" w:hAnsi="仿宋" w:eastAsia="仿宋" w:cs="仿宋"/>
          <w:sz w:val="24"/>
          <w:szCs w:val="24"/>
        </w:rPr>
        <w:fldChar w:fldCharType="end"/>
      </w:r>
    </w:p>
    <w:p w14:paraId="6C699201">
      <w:pPr>
        <w:pStyle w:val="7"/>
        <w:tabs>
          <w:tab w:val="right" w:leader="dot" w:pos="8296"/>
        </w:tabs>
        <w:rPr>
          <w:rFonts w:ascii="仿宋" w:hAnsi="仿宋" w:eastAsia="仿宋" w:cs="仿宋"/>
          <w:smallCaps w:val="0"/>
          <w:sz w:val="24"/>
          <w:szCs w:val="24"/>
        </w:rPr>
      </w:pPr>
      <w:r>
        <w:fldChar w:fldCharType="begin"/>
      </w:r>
      <w:r>
        <w:instrText xml:space="preserve"> HYPERLINK \l "_Toc55305448" </w:instrText>
      </w:r>
      <w:r>
        <w:fldChar w:fldCharType="separate"/>
      </w:r>
      <w:r>
        <w:rPr>
          <w:rStyle w:val="10"/>
          <w:rFonts w:ascii="仿宋" w:hAnsi="仿宋" w:eastAsia="仿宋" w:cs="仿宋"/>
          <w:snapToGrid w:val="0"/>
          <w:kern w:val="0"/>
          <w:sz w:val="24"/>
          <w:szCs w:val="24"/>
          <w:lang w:bidi="ar"/>
        </w:rPr>
        <w:t>10.合同变更和解除</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_Toc55305448 \h </w:instrText>
      </w:r>
      <w:r>
        <w:rPr>
          <w:rFonts w:ascii="仿宋" w:hAnsi="仿宋" w:eastAsia="仿宋" w:cs="仿宋"/>
          <w:sz w:val="24"/>
          <w:szCs w:val="24"/>
        </w:rPr>
        <w:fldChar w:fldCharType="separate"/>
      </w:r>
      <w:r>
        <w:rPr>
          <w:rFonts w:ascii="仿宋" w:hAnsi="仿宋" w:eastAsia="仿宋" w:cs="仿宋"/>
          <w:sz w:val="24"/>
          <w:szCs w:val="24"/>
        </w:rPr>
        <w:t>7</w:t>
      </w:r>
      <w:r>
        <w:rPr>
          <w:rFonts w:ascii="仿宋" w:hAnsi="仿宋" w:eastAsia="仿宋" w:cs="仿宋"/>
          <w:sz w:val="24"/>
          <w:szCs w:val="24"/>
        </w:rPr>
        <w:fldChar w:fldCharType="end"/>
      </w:r>
      <w:r>
        <w:rPr>
          <w:rFonts w:ascii="仿宋" w:hAnsi="仿宋" w:eastAsia="仿宋" w:cs="仿宋"/>
          <w:sz w:val="24"/>
          <w:szCs w:val="24"/>
        </w:rPr>
        <w:fldChar w:fldCharType="end"/>
      </w:r>
    </w:p>
    <w:p w14:paraId="635314A3">
      <w:pPr>
        <w:pStyle w:val="7"/>
        <w:tabs>
          <w:tab w:val="right" w:leader="dot" w:pos="8296"/>
        </w:tabs>
        <w:rPr>
          <w:rFonts w:ascii="仿宋" w:hAnsi="仿宋" w:eastAsia="仿宋" w:cs="仿宋"/>
          <w:smallCaps w:val="0"/>
          <w:sz w:val="24"/>
          <w:szCs w:val="24"/>
        </w:rPr>
      </w:pPr>
      <w:r>
        <w:fldChar w:fldCharType="begin"/>
      </w:r>
      <w:r>
        <w:instrText xml:space="preserve"> HYPERLINK \l "_Toc55305449" </w:instrText>
      </w:r>
      <w:r>
        <w:fldChar w:fldCharType="separate"/>
      </w:r>
      <w:r>
        <w:rPr>
          <w:rStyle w:val="10"/>
          <w:rFonts w:ascii="仿宋" w:hAnsi="仿宋" w:eastAsia="仿宋" w:cs="仿宋"/>
          <w:snapToGrid w:val="0"/>
          <w:kern w:val="0"/>
          <w:sz w:val="24"/>
          <w:szCs w:val="24"/>
          <w:lang w:bidi="ar"/>
        </w:rPr>
        <w:t>11.争议解决</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_Toc55305449 \h </w:instrText>
      </w:r>
      <w:r>
        <w:rPr>
          <w:rFonts w:ascii="仿宋" w:hAnsi="仿宋" w:eastAsia="仿宋" w:cs="仿宋"/>
          <w:sz w:val="24"/>
          <w:szCs w:val="24"/>
        </w:rPr>
        <w:fldChar w:fldCharType="separate"/>
      </w:r>
      <w:r>
        <w:rPr>
          <w:rFonts w:ascii="仿宋" w:hAnsi="仿宋" w:eastAsia="仿宋" w:cs="仿宋"/>
          <w:sz w:val="24"/>
          <w:szCs w:val="24"/>
        </w:rPr>
        <w:t>7</w:t>
      </w:r>
      <w:r>
        <w:rPr>
          <w:rFonts w:ascii="仿宋" w:hAnsi="仿宋" w:eastAsia="仿宋" w:cs="仿宋"/>
          <w:sz w:val="24"/>
          <w:szCs w:val="24"/>
        </w:rPr>
        <w:fldChar w:fldCharType="end"/>
      </w:r>
      <w:r>
        <w:rPr>
          <w:rFonts w:ascii="仿宋" w:hAnsi="仿宋" w:eastAsia="仿宋" w:cs="仿宋"/>
          <w:sz w:val="24"/>
          <w:szCs w:val="24"/>
        </w:rPr>
        <w:fldChar w:fldCharType="end"/>
      </w:r>
    </w:p>
    <w:p w14:paraId="1C3BF4FB">
      <w:pPr>
        <w:pStyle w:val="7"/>
        <w:tabs>
          <w:tab w:val="right" w:leader="dot" w:pos="8296"/>
        </w:tabs>
        <w:rPr>
          <w:rFonts w:ascii="仿宋" w:hAnsi="仿宋" w:eastAsia="仿宋" w:cs="仿宋"/>
          <w:smallCaps w:val="0"/>
          <w:sz w:val="24"/>
          <w:szCs w:val="24"/>
        </w:rPr>
      </w:pPr>
      <w:r>
        <w:fldChar w:fldCharType="begin"/>
      </w:r>
      <w:r>
        <w:instrText xml:space="preserve"> HYPERLINK \l "_Toc55305450" </w:instrText>
      </w:r>
      <w:r>
        <w:fldChar w:fldCharType="separate"/>
      </w:r>
      <w:r>
        <w:rPr>
          <w:rStyle w:val="10"/>
          <w:rFonts w:ascii="仿宋" w:hAnsi="仿宋" w:eastAsia="仿宋" w:cs="仿宋"/>
          <w:snapToGrid w:val="0"/>
          <w:kern w:val="0"/>
          <w:sz w:val="24"/>
          <w:szCs w:val="24"/>
          <w:lang w:bidi="ar"/>
        </w:rPr>
        <w:t>12.本合同的组成部分</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_Toc55305450 \h </w:instrText>
      </w:r>
      <w:r>
        <w:rPr>
          <w:rFonts w:ascii="仿宋" w:hAnsi="仿宋" w:eastAsia="仿宋" w:cs="仿宋"/>
          <w:sz w:val="24"/>
          <w:szCs w:val="24"/>
        </w:rPr>
        <w:fldChar w:fldCharType="separate"/>
      </w:r>
      <w:r>
        <w:rPr>
          <w:rFonts w:ascii="仿宋" w:hAnsi="仿宋" w:eastAsia="仿宋" w:cs="仿宋"/>
          <w:sz w:val="24"/>
          <w:szCs w:val="24"/>
        </w:rPr>
        <w:t>7</w:t>
      </w:r>
      <w:r>
        <w:rPr>
          <w:rFonts w:ascii="仿宋" w:hAnsi="仿宋" w:eastAsia="仿宋" w:cs="仿宋"/>
          <w:sz w:val="24"/>
          <w:szCs w:val="24"/>
        </w:rPr>
        <w:fldChar w:fldCharType="end"/>
      </w:r>
      <w:r>
        <w:rPr>
          <w:rFonts w:ascii="仿宋" w:hAnsi="仿宋" w:eastAsia="仿宋" w:cs="仿宋"/>
          <w:sz w:val="24"/>
          <w:szCs w:val="24"/>
        </w:rPr>
        <w:fldChar w:fldCharType="end"/>
      </w:r>
    </w:p>
    <w:p w14:paraId="380B44DD">
      <w:pPr>
        <w:pStyle w:val="7"/>
        <w:tabs>
          <w:tab w:val="right" w:leader="dot" w:pos="8296"/>
        </w:tabs>
        <w:rPr>
          <w:rFonts w:ascii="仿宋" w:hAnsi="仿宋" w:eastAsia="仿宋" w:cs="仿宋"/>
          <w:smallCaps w:val="0"/>
          <w:sz w:val="24"/>
          <w:szCs w:val="24"/>
        </w:rPr>
      </w:pPr>
      <w:r>
        <w:fldChar w:fldCharType="begin"/>
      </w:r>
      <w:r>
        <w:instrText xml:space="preserve"> HYPERLINK \l "_Toc55305451" </w:instrText>
      </w:r>
      <w:r>
        <w:fldChar w:fldCharType="separate"/>
      </w:r>
      <w:r>
        <w:rPr>
          <w:rStyle w:val="10"/>
          <w:rFonts w:ascii="仿宋" w:hAnsi="仿宋" w:eastAsia="仿宋" w:cs="仿宋"/>
          <w:snapToGrid w:val="0"/>
          <w:kern w:val="0"/>
          <w:sz w:val="24"/>
          <w:szCs w:val="24"/>
          <w:lang w:bidi="ar"/>
        </w:rPr>
        <w:t>13.其他</w:t>
      </w:r>
      <w:r>
        <w:rPr>
          <w:rFonts w:ascii="仿宋" w:hAnsi="仿宋" w:eastAsia="仿宋" w:cs="仿宋"/>
          <w:sz w:val="24"/>
          <w:szCs w:val="24"/>
        </w:rPr>
        <w:tab/>
      </w:r>
      <w:r>
        <w:rPr>
          <w:rFonts w:ascii="仿宋" w:hAnsi="仿宋" w:eastAsia="仿宋" w:cs="仿宋"/>
          <w:sz w:val="24"/>
          <w:szCs w:val="24"/>
        </w:rPr>
        <w:fldChar w:fldCharType="begin"/>
      </w:r>
      <w:r>
        <w:rPr>
          <w:rFonts w:ascii="仿宋" w:hAnsi="仿宋" w:eastAsia="仿宋" w:cs="仿宋"/>
          <w:sz w:val="24"/>
          <w:szCs w:val="24"/>
        </w:rPr>
        <w:instrText xml:space="preserve"> PAGEREF _Toc55305451 \h </w:instrText>
      </w:r>
      <w:r>
        <w:rPr>
          <w:rFonts w:ascii="仿宋" w:hAnsi="仿宋" w:eastAsia="仿宋" w:cs="仿宋"/>
          <w:sz w:val="24"/>
          <w:szCs w:val="24"/>
        </w:rPr>
        <w:fldChar w:fldCharType="separate"/>
      </w:r>
      <w:r>
        <w:rPr>
          <w:rFonts w:ascii="仿宋" w:hAnsi="仿宋" w:eastAsia="仿宋" w:cs="仿宋"/>
          <w:sz w:val="24"/>
          <w:szCs w:val="24"/>
        </w:rPr>
        <w:t>8</w:t>
      </w:r>
      <w:r>
        <w:rPr>
          <w:rFonts w:ascii="仿宋" w:hAnsi="仿宋" w:eastAsia="仿宋" w:cs="仿宋"/>
          <w:sz w:val="24"/>
          <w:szCs w:val="24"/>
        </w:rPr>
        <w:fldChar w:fldCharType="end"/>
      </w:r>
      <w:r>
        <w:rPr>
          <w:rFonts w:ascii="仿宋" w:hAnsi="仿宋" w:eastAsia="仿宋" w:cs="仿宋"/>
          <w:sz w:val="24"/>
          <w:szCs w:val="24"/>
        </w:rPr>
        <w:fldChar w:fldCharType="end"/>
      </w:r>
    </w:p>
    <w:p w14:paraId="73C26B40">
      <w:pPr>
        <w:spacing w:line="360" w:lineRule="auto"/>
        <w:rPr>
          <w:rFonts w:hint="eastAsia" w:ascii="仿宋" w:hAnsi="仿宋" w:eastAsia="仿宋" w:cs="仿宋"/>
          <w:sz w:val="24"/>
        </w:rPr>
      </w:pPr>
      <w:r>
        <w:rPr>
          <w:rFonts w:hint="eastAsia" w:ascii="仿宋" w:hAnsi="仿宋" w:eastAsia="仿宋" w:cs="仿宋"/>
          <w:smallCaps/>
          <w:sz w:val="24"/>
          <w:lang w:bidi="ar"/>
        </w:rPr>
        <w:fldChar w:fldCharType="end"/>
      </w:r>
    </w:p>
    <w:p w14:paraId="0C5A8E21">
      <w:pPr>
        <w:rPr>
          <w:rFonts w:hint="eastAsia" w:ascii="仿宋" w:hAnsi="仿宋" w:eastAsia="仿宋" w:cs="仿宋"/>
          <w:sz w:val="24"/>
          <w:lang w:bidi="ar"/>
        </w:rPr>
        <w:sectPr>
          <w:pgSz w:w="11906" w:h="16838"/>
          <w:pgMar w:top="1440" w:right="1800" w:bottom="1440" w:left="1800" w:header="851" w:footer="992" w:gutter="0"/>
          <w:cols w:space="720" w:num="1"/>
          <w:docGrid w:type="lines" w:linePitch="312" w:charSpace="0"/>
        </w:sectPr>
      </w:pPr>
    </w:p>
    <w:p w14:paraId="1EAE750E">
      <w:pPr>
        <w:widowControl/>
        <w:spacing w:line="480" w:lineRule="exact"/>
        <w:ind w:firstLine="643"/>
        <w:jc w:val="center"/>
        <w:rPr>
          <w:rFonts w:hint="eastAsia" w:ascii="仿宋" w:hAnsi="仿宋" w:eastAsia="仿宋" w:cs="仿宋"/>
          <w:b/>
          <w:kern w:val="0"/>
          <w:sz w:val="24"/>
        </w:rPr>
      </w:pPr>
      <w:r>
        <w:rPr>
          <w:rFonts w:hint="eastAsia" w:ascii="仿宋" w:hAnsi="仿宋" w:eastAsia="仿宋" w:cs="仿宋"/>
          <w:b/>
          <w:snapToGrid w:val="0"/>
          <w:kern w:val="0"/>
          <w:sz w:val="24"/>
          <w:lang w:bidi="ar"/>
        </w:rPr>
        <w:t>技 术 服 务 合 同</w:t>
      </w:r>
    </w:p>
    <w:p w14:paraId="08025676">
      <w:pPr>
        <w:widowControl/>
        <w:spacing w:line="480" w:lineRule="exact"/>
        <w:ind w:firstLine="643"/>
        <w:jc w:val="center"/>
        <w:rPr>
          <w:rFonts w:hint="eastAsia" w:ascii="仿宋" w:hAnsi="仿宋" w:eastAsia="仿宋" w:cs="仿宋"/>
          <w:b/>
          <w:snapToGrid w:val="0"/>
          <w:kern w:val="0"/>
          <w:sz w:val="24"/>
        </w:rPr>
      </w:pPr>
    </w:p>
    <w:p w14:paraId="2DF89D69">
      <w:pPr>
        <w:widowControl/>
        <w:spacing w:line="480" w:lineRule="exact"/>
        <w:rPr>
          <w:rFonts w:hint="eastAsia" w:ascii="仿宋" w:hAnsi="仿宋" w:eastAsia="仿宋" w:cs="仿宋"/>
          <w:kern w:val="0"/>
          <w:sz w:val="24"/>
        </w:rPr>
      </w:pPr>
      <w:r>
        <w:rPr>
          <w:rFonts w:hint="eastAsia" w:ascii="仿宋" w:hAnsi="仿宋" w:eastAsia="仿宋" w:cs="仿宋"/>
          <w:snapToGrid w:val="0"/>
          <w:kern w:val="0"/>
          <w:sz w:val="24"/>
          <w:lang w:bidi="ar"/>
        </w:rPr>
        <w:t>甲方（委托方）：</w:t>
      </w:r>
      <w:r>
        <w:rPr>
          <w:rFonts w:hint="eastAsia" w:ascii="仿宋" w:hAnsi="仿宋" w:eastAsia="仿宋" w:cs="仿宋"/>
          <w:sz w:val="24"/>
          <w:u w:val="single"/>
          <w:lang w:bidi="ar"/>
        </w:rPr>
        <w:t>西安市发展和改革委员会</w:t>
      </w:r>
      <w:r>
        <w:rPr>
          <w:rFonts w:hint="eastAsia" w:ascii="仿宋" w:hAnsi="仿宋" w:eastAsia="仿宋" w:cs="仿宋"/>
          <w:b/>
          <w:bCs/>
          <w:snapToGrid w:val="0"/>
          <w:kern w:val="0"/>
          <w:sz w:val="24"/>
          <w:u w:val="single"/>
          <w:lang w:bidi="ar"/>
        </w:rPr>
        <w:t xml:space="preserve"> </w:t>
      </w:r>
      <w:r>
        <w:rPr>
          <w:rFonts w:hint="eastAsia" w:ascii="仿宋" w:hAnsi="仿宋" w:eastAsia="仿宋" w:cs="仿宋"/>
          <w:snapToGrid w:val="0"/>
          <w:kern w:val="0"/>
          <w:sz w:val="24"/>
          <w:u w:val="single"/>
          <w:lang w:bidi="ar"/>
        </w:rPr>
        <w:t xml:space="preserve"> </w:t>
      </w:r>
    </w:p>
    <w:p w14:paraId="4EC3EB42">
      <w:pPr>
        <w:widowControl/>
        <w:spacing w:line="480" w:lineRule="exact"/>
        <w:rPr>
          <w:rFonts w:hint="eastAsia" w:ascii="仿宋" w:hAnsi="仿宋" w:eastAsia="仿宋" w:cs="仿宋"/>
          <w:kern w:val="0"/>
          <w:sz w:val="24"/>
        </w:rPr>
      </w:pPr>
      <w:r>
        <w:rPr>
          <w:rFonts w:hint="eastAsia" w:ascii="仿宋" w:hAnsi="仿宋" w:eastAsia="仿宋" w:cs="仿宋"/>
          <w:snapToGrid w:val="0"/>
          <w:kern w:val="0"/>
          <w:sz w:val="24"/>
          <w:lang w:bidi="ar"/>
        </w:rPr>
        <w:t>乙方（受托方）：</w:t>
      </w:r>
      <w:r>
        <w:rPr>
          <w:rFonts w:hint="eastAsia" w:ascii="仿宋" w:hAnsi="仿宋" w:eastAsia="仿宋" w:cs="仿宋"/>
          <w:snapToGrid w:val="0"/>
          <w:kern w:val="0"/>
          <w:sz w:val="24"/>
          <w:u w:val="single"/>
          <w:lang w:bidi="ar"/>
        </w:rPr>
        <w:t xml:space="preserve">                        </w:t>
      </w:r>
      <w:r>
        <w:rPr>
          <w:rFonts w:hint="eastAsia" w:ascii="仿宋" w:hAnsi="仿宋" w:eastAsia="仿宋" w:cs="仿宋"/>
          <w:snapToGrid w:val="0"/>
          <w:kern w:val="0"/>
          <w:sz w:val="24"/>
          <w:lang w:bidi="ar"/>
        </w:rPr>
        <w:t xml:space="preserve"> </w:t>
      </w:r>
    </w:p>
    <w:p w14:paraId="16EF3AB1">
      <w:pPr>
        <w:widowControl/>
        <w:spacing w:line="480" w:lineRule="exact"/>
        <w:ind w:firstLine="480" w:firstLineChars="200"/>
        <w:rPr>
          <w:rFonts w:hint="eastAsia" w:ascii="仿宋" w:hAnsi="仿宋" w:eastAsia="仿宋" w:cs="仿宋"/>
          <w:snapToGrid w:val="0"/>
          <w:kern w:val="0"/>
          <w:sz w:val="24"/>
        </w:rPr>
      </w:pPr>
      <w:r>
        <w:rPr>
          <w:rFonts w:hint="eastAsia" w:ascii="仿宋" w:hAnsi="仿宋" w:eastAsia="仿宋" w:cs="仿宋"/>
          <w:kern w:val="0"/>
          <w:sz w:val="24"/>
          <w:lang w:bidi="ar"/>
        </w:rPr>
        <w:t xml:space="preserve">                               </w:t>
      </w:r>
    </w:p>
    <w:p w14:paraId="0990C926">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鉴于本合同为甲方委托乙方就</w:t>
      </w:r>
      <w:r>
        <w:rPr>
          <w:rFonts w:hint="eastAsia" w:ascii="仿宋" w:hAnsi="仿宋" w:eastAsia="仿宋" w:cs="仿宋"/>
          <w:bCs/>
          <w:sz w:val="24"/>
          <w:u w:val="single"/>
          <w:lang w:bidi="ar"/>
        </w:rPr>
        <w:t xml:space="preserve">  （项目名称）  </w:t>
      </w:r>
      <w:r>
        <w:rPr>
          <w:rFonts w:hint="eastAsia" w:ascii="仿宋" w:hAnsi="仿宋" w:eastAsia="仿宋" w:cs="仿宋"/>
          <w:snapToGrid w:val="0"/>
          <w:kern w:val="0"/>
          <w:sz w:val="24"/>
          <w:lang w:bidi="ar"/>
        </w:rPr>
        <w:t>进行的专项技术服务，并支付相应的技术服务报酬。为明确各自的权利和义务，双方经过平等协商，根据《中华人民共和国民法典》等有关法律法规的规定，达成如下协议，订立本合同，并双方共同恪守。</w:t>
      </w:r>
    </w:p>
    <w:p w14:paraId="549E9AFE">
      <w:pPr>
        <w:widowControl/>
        <w:spacing w:line="480" w:lineRule="exact"/>
        <w:ind w:firstLine="480" w:firstLineChars="200"/>
        <w:rPr>
          <w:rFonts w:hint="eastAsia" w:ascii="仿宋" w:hAnsi="仿宋" w:eastAsia="仿宋" w:cs="仿宋"/>
          <w:snapToGrid w:val="0"/>
          <w:kern w:val="0"/>
          <w:sz w:val="24"/>
        </w:rPr>
      </w:pPr>
    </w:p>
    <w:p w14:paraId="13BF1DDD">
      <w:pPr>
        <w:widowControl/>
        <w:spacing w:line="480" w:lineRule="exact"/>
        <w:ind w:firstLine="470" w:firstLineChars="196"/>
        <w:outlineLvl w:val="1"/>
        <w:rPr>
          <w:rFonts w:hint="eastAsia" w:ascii="仿宋" w:hAnsi="仿宋" w:eastAsia="仿宋" w:cs="仿宋"/>
          <w:kern w:val="0"/>
          <w:sz w:val="24"/>
        </w:rPr>
      </w:pPr>
      <w:bookmarkStart w:id="1" w:name="_Toc363053358"/>
      <w:bookmarkStart w:id="2" w:name="_Toc55305439"/>
      <w:r>
        <w:rPr>
          <w:rFonts w:hint="eastAsia" w:ascii="仿宋" w:hAnsi="仿宋" w:eastAsia="仿宋" w:cs="仿宋"/>
          <w:snapToGrid w:val="0"/>
          <w:kern w:val="0"/>
          <w:sz w:val="24"/>
          <w:lang w:bidi="ar"/>
        </w:rPr>
        <w:t>1.技术服务项目概要</w:t>
      </w:r>
      <w:bookmarkEnd w:id="1"/>
      <w:bookmarkEnd w:id="2"/>
      <w:r>
        <w:rPr>
          <w:rFonts w:hint="eastAsia" w:ascii="仿宋" w:hAnsi="仿宋" w:eastAsia="仿宋" w:cs="仿宋"/>
          <w:snapToGrid w:val="0"/>
          <w:kern w:val="0"/>
          <w:sz w:val="24"/>
          <w:lang w:bidi="ar"/>
        </w:rPr>
        <w:t xml:space="preserve"> </w:t>
      </w:r>
    </w:p>
    <w:p w14:paraId="64CF72F0">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1.1技术服务的目标：</w:t>
      </w:r>
      <w:r>
        <w:rPr>
          <w:rFonts w:hint="eastAsia" w:ascii="仿宋" w:hAnsi="仿宋" w:eastAsia="仿宋" w:cs="仿宋"/>
          <w:snapToGrid w:val="0"/>
          <w:kern w:val="0"/>
          <w:sz w:val="24"/>
          <w:u w:val="single"/>
          <w:lang w:bidi="ar"/>
        </w:rPr>
        <w:t xml:space="preserve">                </w:t>
      </w:r>
    </w:p>
    <w:p w14:paraId="420BED55">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1.2技术服务的期限：</w:t>
      </w:r>
      <w:r>
        <w:rPr>
          <w:rFonts w:hint="eastAsia" w:ascii="仿宋" w:hAnsi="仿宋" w:eastAsia="仿宋" w:cs="仿宋"/>
          <w:snapToGrid w:val="0"/>
          <w:kern w:val="0"/>
          <w:sz w:val="24"/>
          <w:u w:val="single"/>
          <w:lang w:bidi="ar"/>
        </w:rPr>
        <w:t xml:space="preserve">                </w:t>
      </w:r>
      <w:r>
        <w:rPr>
          <w:rFonts w:hint="eastAsia" w:ascii="仿宋" w:hAnsi="仿宋" w:eastAsia="仿宋" w:cs="仿宋"/>
          <w:snapToGrid w:val="0"/>
          <w:kern w:val="0"/>
          <w:sz w:val="24"/>
          <w:lang w:bidi="ar"/>
        </w:rPr>
        <w:t>。</w:t>
      </w:r>
      <w:r>
        <w:rPr>
          <w:rFonts w:hint="eastAsia" w:ascii="仿宋" w:hAnsi="仿宋" w:eastAsia="仿宋" w:cs="仿宋"/>
          <w:kern w:val="0"/>
          <w:sz w:val="24"/>
          <w:lang w:bidi="ar"/>
        </w:rPr>
        <w:t xml:space="preserve">  </w:t>
      </w:r>
    </w:p>
    <w:p w14:paraId="3988C935">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1.3技术服务的标准：</w:t>
      </w:r>
    </w:p>
    <w:p w14:paraId="26079543">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 xml:space="preserve">1.3.1国家标准： </w:t>
      </w:r>
      <w:r>
        <w:rPr>
          <w:rFonts w:hint="eastAsia" w:ascii="仿宋" w:hAnsi="仿宋" w:eastAsia="仿宋" w:cs="仿宋"/>
          <w:kern w:val="0"/>
          <w:sz w:val="24"/>
          <w:u w:val="single"/>
          <w:lang w:bidi="ar"/>
        </w:rPr>
        <w:t xml:space="preserve">                       </w:t>
      </w:r>
    </w:p>
    <w:p w14:paraId="1F5CA8BC">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 xml:space="preserve">1.3.2行业标准： </w:t>
      </w:r>
      <w:r>
        <w:rPr>
          <w:rFonts w:hint="eastAsia" w:ascii="仿宋" w:hAnsi="仿宋" w:eastAsia="仿宋" w:cs="仿宋"/>
          <w:kern w:val="0"/>
          <w:sz w:val="24"/>
          <w:u w:val="single"/>
          <w:lang w:bidi="ar"/>
        </w:rPr>
        <w:t xml:space="preserve">  </w:t>
      </w:r>
      <w:r>
        <w:rPr>
          <w:rFonts w:hint="eastAsia" w:ascii="仿宋" w:hAnsi="仿宋" w:eastAsia="仿宋" w:cs="仿宋"/>
          <w:snapToGrid w:val="0"/>
          <w:kern w:val="0"/>
          <w:sz w:val="24"/>
          <w:u w:val="single"/>
          <w:lang w:bidi="ar"/>
        </w:rPr>
        <w:t>无</w:t>
      </w:r>
      <w:r>
        <w:rPr>
          <w:rFonts w:hint="eastAsia" w:ascii="仿宋" w:hAnsi="仿宋" w:eastAsia="仿宋" w:cs="仿宋"/>
          <w:kern w:val="0"/>
          <w:sz w:val="24"/>
          <w:u w:val="single"/>
          <w:lang w:bidi="ar"/>
        </w:rPr>
        <w:t xml:space="preserve">                              </w:t>
      </w:r>
    </w:p>
    <w:p w14:paraId="16F7C20F">
      <w:pPr>
        <w:widowControl/>
        <w:spacing w:line="480" w:lineRule="exact"/>
        <w:ind w:firstLine="470" w:firstLineChars="196"/>
        <w:outlineLvl w:val="1"/>
        <w:rPr>
          <w:rFonts w:hint="eastAsia" w:ascii="仿宋" w:hAnsi="仿宋" w:eastAsia="仿宋" w:cs="仿宋"/>
          <w:snapToGrid w:val="0"/>
          <w:kern w:val="0"/>
          <w:sz w:val="24"/>
        </w:rPr>
      </w:pPr>
      <w:bookmarkStart w:id="3" w:name="_Toc363053359"/>
      <w:bookmarkStart w:id="4" w:name="_Toc55305440"/>
      <w:r>
        <w:rPr>
          <w:rFonts w:hint="eastAsia" w:ascii="仿宋" w:hAnsi="仿宋" w:eastAsia="仿宋" w:cs="仿宋"/>
          <w:snapToGrid w:val="0"/>
          <w:kern w:val="0"/>
          <w:sz w:val="24"/>
          <w:lang w:bidi="ar"/>
        </w:rPr>
        <w:t>2.技术服务具体要求</w:t>
      </w:r>
      <w:bookmarkEnd w:id="3"/>
      <w:bookmarkEnd w:id="4"/>
    </w:p>
    <w:p w14:paraId="6BB12B85">
      <w:pPr>
        <w:widowControl/>
        <w:spacing w:line="480" w:lineRule="exact"/>
        <w:ind w:firstLine="480" w:firstLineChars="200"/>
        <w:rPr>
          <w:rFonts w:hint="eastAsia" w:ascii="仿宋" w:hAnsi="仿宋" w:eastAsia="仿宋" w:cs="仿宋"/>
          <w:snapToGrid w:val="0"/>
          <w:kern w:val="0"/>
          <w:sz w:val="24"/>
          <w:lang w:bidi="ar"/>
        </w:rPr>
      </w:pPr>
      <w:r>
        <w:rPr>
          <w:rFonts w:hint="eastAsia" w:ascii="仿宋" w:hAnsi="仿宋" w:eastAsia="仿宋" w:cs="仿宋"/>
          <w:snapToGrid w:val="0"/>
          <w:kern w:val="0"/>
          <w:sz w:val="24"/>
          <w:lang w:bidi="ar"/>
        </w:rPr>
        <w:t>2.1技术服务地点：</w:t>
      </w:r>
      <w:r>
        <w:rPr>
          <w:rFonts w:hint="eastAsia" w:ascii="仿宋" w:hAnsi="仿宋" w:eastAsia="仿宋" w:cs="仿宋"/>
          <w:snapToGrid w:val="0"/>
          <w:sz w:val="24"/>
          <w:u w:val="single"/>
          <w:lang w:bidi="ar"/>
        </w:rPr>
        <w:t>甲方指定地点</w:t>
      </w:r>
      <w:r>
        <w:rPr>
          <w:rFonts w:hint="eastAsia" w:ascii="仿宋" w:hAnsi="仿宋" w:eastAsia="仿宋" w:cs="仿宋"/>
          <w:snapToGrid w:val="0"/>
          <w:kern w:val="0"/>
          <w:sz w:val="24"/>
          <w:lang w:bidi="ar"/>
        </w:rPr>
        <w:t>。</w:t>
      </w:r>
    </w:p>
    <w:p w14:paraId="2FBF7EAC">
      <w:pPr>
        <w:pStyle w:val="6"/>
        <w:widowControl/>
        <w:kinsoku w:val="0"/>
        <w:overflowPunct w:val="0"/>
        <w:spacing w:line="360" w:lineRule="auto"/>
        <w:ind w:firstLine="240" w:firstLineChars="100"/>
        <w:rPr>
          <w:rFonts w:ascii="仿宋" w:hAnsi="仿宋" w:eastAsia="仿宋" w:cs="仿宋"/>
          <w:snapToGrid w:val="0"/>
          <w:kern w:val="0"/>
          <w:sz w:val="24"/>
          <w:szCs w:val="24"/>
          <w:lang w:bidi="ar"/>
        </w:rPr>
      </w:pPr>
      <w:r>
        <w:rPr>
          <w:rFonts w:ascii="仿宋" w:hAnsi="仿宋" w:eastAsia="仿宋" w:cs="仿宋"/>
          <w:snapToGrid w:val="0"/>
          <w:kern w:val="0"/>
          <w:sz w:val="24"/>
          <w:szCs w:val="24"/>
          <w:lang w:bidi="ar"/>
        </w:rPr>
        <w:t>2.2技术服务进度：乙方应当按照国家和行业相关标准按要求完成下列工作并提交相应阶段成果：</w:t>
      </w:r>
    </w:p>
    <w:p w14:paraId="09842002">
      <w:pPr>
        <w:pStyle w:val="6"/>
        <w:widowControl/>
        <w:kinsoku w:val="0"/>
        <w:overflowPunct w:val="0"/>
        <w:spacing w:line="360" w:lineRule="auto"/>
        <w:ind w:firstLine="480" w:firstLineChars="200"/>
        <w:rPr>
          <w:rFonts w:ascii="仿宋" w:hAnsi="仿宋" w:eastAsia="仿宋" w:cs="仿宋"/>
          <w:sz w:val="24"/>
          <w:szCs w:val="24"/>
        </w:rPr>
      </w:pPr>
      <w:r>
        <w:rPr>
          <w:rFonts w:ascii="仿宋" w:hAnsi="仿宋" w:eastAsia="仿宋" w:cs="仿宋"/>
          <w:sz w:val="24"/>
          <w:szCs w:val="24"/>
        </w:rPr>
        <w:t>第一阶段（</w:t>
      </w:r>
      <w:r>
        <w:rPr>
          <w:rFonts w:ascii="仿宋" w:hAnsi="仿宋" w:eastAsia="仿宋" w:cs="仿宋"/>
          <w:sz w:val="24"/>
          <w:szCs w:val="24"/>
          <w:u w:val="single"/>
        </w:rPr>
        <w:t xml:space="preserve">            </w:t>
      </w:r>
      <w:r>
        <w:rPr>
          <w:rFonts w:ascii="仿宋" w:hAnsi="仿宋" w:eastAsia="仿宋" w:cs="仿宋"/>
          <w:sz w:val="24"/>
          <w:szCs w:val="24"/>
        </w:rPr>
        <w:t>）：</w:t>
      </w:r>
      <w:r>
        <w:rPr>
          <w:rFonts w:ascii="仿宋" w:hAnsi="仿宋" w:eastAsia="仿宋" w:cs="仿宋"/>
          <w:sz w:val="24"/>
          <w:szCs w:val="24"/>
          <w:u w:val="single"/>
        </w:rPr>
        <w:t xml:space="preserve">                 </w:t>
      </w:r>
      <w:r>
        <w:rPr>
          <w:rFonts w:ascii="仿宋" w:hAnsi="仿宋" w:eastAsia="仿宋" w:cs="仿宋"/>
          <w:sz w:val="24"/>
          <w:szCs w:val="24"/>
        </w:rPr>
        <w:t>；</w:t>
      </w:r>
    </w:p>
    <w:p w14:paraId="0272AA6E">
      <w:pPr>
        <w:pStyle w:val="6"/>
        <w:widowControl/>
        <w:kinsoku w:val="0"/>
        <w:overflowPunct w:val="0"/>
        <w:spacing w:line="360" w:lineRule="auto"/>
        <w:ind w:firstLine="480" w:firstLineChars="200"/>
        <w:rPr>
          <w:rFonts w:ascii="仿宋" w:hAnsi="仿宋" w:eastAsia="仿宋" w:cs="仿宋"/>
          <w:sz w:val="24"/>
          <w:szCs w:val="24"/>
        </w:rPr>
      </w:pPr>
      <w:r>
        <w:rPr>
          <w:rFonts w:ascii="仿宋" w:hAnsi="仿宋" w:eastAsia="仿宋" w:cs="仿宋"/>
          <w:sz w:val="24"/>
          <w:szCs w:val="24"/>
        </w:rPr>
        <w:t>第二阶段（</w:t>
      </w:r>
      <w:r>
        <w:rPr>
          <w:rFonts w:ascii="仿宋" w:hAnsi="仿宋" w:eastAsia="仿宋" w:cs="仿宋"/>
          <w:sz w:val="24"/>
          <w:szCs w:val="24"/>
          <w:u w:val="single"/>
        </w:rPr>
        <w:t xml:space="preserve">            </w:t>
      </w:r>
      <w:r>
        <w:rPr>
          <w:rFonts w:ascii="仿宋" w:hAnsi="仿宋" w:eastAsia="仿宋" w:cs="仿宋"/>
          <w:sz w:val="24"/>
          <w:szCs w:val="24"/>
        </w:rPr>
        <w:t>）：</w:t>
      </w:r>
      <w:r>
        <w:rPr>
          <w:rFonts w:ascii="仿宋" w:hAnsi="仿宋" w:eastAsia="仿宋" w:cs="仿宋"/>
          <w:sz w:val="24"/>
          <w:szCs w:val="24"/>
          <w:u w:val="single"/>
        </w:rPr>
        <w:t xml:space="preserve">                 </w:t>
      </w:r>
      <w:r>
        <w:rPr>
          <w:rFonts w:ascii="仿宋" w:hAnsi="仿宋" w:eastAsia="仿宋" w:cs="仿宋"/>
          <w:sz w:val="24"/>
          <w:szCs w:val="24"/>
        </w:rPr>
        <w:t>；</w:t>
      </w:r>
    </w:p>
    <w:p w14:paraId="21061D6C">
      <w:pPr>
        <w:pStyle w:val="6"/>
        <w:widowControl/>
        <w:kinsoku w:val="0"/>
        <w:overflowPunct w:val="0"/>
        <w:spacing w:line="360" w:lineRule="auto"/>
        <w:ind w:firstLine="480" w:firstLineChars="200"/>
        <w:rPr>
          <w:rFonts w:ascii="仿宋" w:hAnsi="仿宋" w:eastAsia="仿宋" w:cs="仿宋"/>
          <w:sz w:val="24"/>
          <w:szCs w:val="24"/>
        </w:rPr>
      </w:pPr>
      <w:r>
        <w:rPr>
          <w:rFonts w:ascii="仿宋" w:hAnsi="仿宋" w:eastAsia="仿宋" w:cs="仿宋"/>
          <w:sz w:val="24"/>
          <w:szCs w:val="24"/>
        </w:rPr>
        <w:t>...。</w:t>
      </w:r>
      <w:r>
        <w:rPr>
          <w:rFonts w:ascii="仿宋" w:hAnsi="仿宋" w:eastAsia="仿宋" w:cs="仿宋"/>
          <w:snapToGrid w:val="0"/>
          <w:kern w:val="0"/>
          <w:sz w:val="24"/>
          <w:szCs w:val="24"/>
        </w:rPr>
        <w:t xml:space="preserve"> </w:t>
      </w:r>
    </w:p>
    <w:p w14:paraId="19620413">
      <w:pPr>
        <w:widowControl/>
        <w:spacing w:line="480" w:lineRule="exact"/>
        <w:ind w:firstLine="470" w:firstLineChars="196"/>
        <w:outlineLvl w:val="1"/>
        <w:rPr>
          <w:rFonts w:hint="eastAsia" w:ascii="仿宋" w:hAnsi="仿宋" w:eastAsia="仿宋" w:cs="仿宋"/>
          <w:snapToGrid w:val="0"/>
          <w:kern w:val="0"/>
          <w:sz w:val="24"/>
        </w:rPr>
      </w:pPr>
      <w:bookmarkStart w:id="5" w:name="_Toc55305441"/>
      <w:bookmarkStart w:id="6" w:name="_Toc363053360"/>
      <w:r>
        <w:rPr>
          <w:rFonts w:hint="eastAsia" w:ascii="仿宋" w:hAnsi="仿宋" w:eastAsia="仿宋" w:cs="仿宋"/>
          <w:snapToGrid w:val="0"/>
          <w:kern w:val="0"/>
          <w:sz w:val="24"/>
          <w:lang w:bidi="ar"/>
        </w:rPr>
        <w:t>3.甲方提供的工作条件及协作事项</w:t>
      </w:r>
      <w:bookmarkEnd w:id="5"/>
      <w:bookmarkEnd w:id="6"/>
    </w:p>
    <w:p w14:paraId="45076314">
      <w:pPr>
        <w:widowControl/>
        <w:tabs>
          <w:tab w:val="left" w:pos="900"/>
        </w:tabs>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3.1提供的工作条件：</w:t>
      </w:r>
    </w:p>
    <w:p w14:paraId="19F08E0E">
      <w:pPr>
        <w:widowControl/>
        <w:tabs>
          <w:tab w:val="left" w:pos="900"/>
        </w:tabs>
        <w:spacing w:line="480" w:lineRule="exact"/>
        <w:ind w:firstLine="480" w:firstLineChars="200"/>
        <w:rPr>
          <w:rFonts w:hint="eastAsia" w:ascii="仿宋" w:hAnsi="仿宋" w:eastAsia="仿宋" w:cs="仿宋"/>
          <w:kern w:val="0"/>
          <w:sz w:val="24"/>
          <w:u w:val="single"/>
        </w:rPr>
      </w:pPr>
      <w:r>
        <w:rPr>
          <w:rFonts w:hint="eastAsia" w:ascii="仿宋" w:hAnsi="仿宋" w:eastAsia="仿宋" w:cs="仿宋"/>
          <w:snapToGrid w:val="0"/>
          <w:kern w:val="0"/>
          <w:sz w:val="24"/>
          <w:u w:val="single"/>
          <w:lang w:bidi="ar"/>
        </w:rPr>
        <w:t>（</w:t>
      </w:r>
      <w:r>
        <w:rPr>
          <w:rFonts w:hint="eastAsia" w:ascii="仿宋" w:hAnsi="仿宋" w:eastAsia="仿宋" w:cs="仿宋"/>
          <w:kern w:val="0"/>
          <w:sz w:val="24"/>
          <w:u w:val="single"/>
          <w:lang w:bidi="ar"/>
        </w:rPr>
        <w:t>1</w:t>
      </w:r>
      <w:r>
        <w:rPr>
          <w:rFonts w:hint="eastAsia" w:ascii="仿宋" w:hAnsi="仿宋" w:eastAsia="仿宋" w:cs="仿宋"/>
          <w:snapToGrid w:val="0"/>
          <w:kern w:val="0"/>
          <w:sz w:val="24"/>
          <w:u w:val="single"/>
          <w:lang w:bidi="ar"/>
        </w:rPr>
        <w:t xml:space="preserve">）合适的办公场所； </w:t>
      </w:r>
    </w:p>
    <w:p w14:paraId="21C99F20">
      <w:pPr>
        <w:widowControl/>
        <w:tabs>
          <w:tab w:val="left" w:pos="900"/>
        </w:tabs>
        <w:spacing w:line="480" w:lineRule="exact"/>
        <w:ind w:firstLine="480" w:firstLineChars="200"/>
        <w:rPr>
          <w:rFonts w:hint="eastAsia" w:ascii="仿宋" w:hAnsi="仿宋" w:eastAsia="仿宋" w:cs="仿宋"/>
          <w:snapToGrid w:val="0"/>
          <w:kern w:val="0"/>
          <w:sz w:val="24"/>
        </w:rPr>
      </w:pPr>
      <w:r>
        <w:rPr>
          <w:rFonts w:hint="eastAsia" w:ascii="仿宋" w:hAnsi="仿宋" w:eastAsia="仿宋" w:cs="仿宋"/>
          <w:snapToGrid w:val="0"/>
          <w:kern w:val="0"/>
          <w:sz w:val="24"/>
          <w:u w:val="single"/>
          <w:lang w:bidi="ar"/>
        </w:rPr>
        <w:t>（</w:t>
      </w:r>
      <w:r>
        <w:rPr>
          <w:rFonts w:hint="eastAsia" w:ascii="仿宋" w:hAnsi="仿宋" w:eastAsia="仿宋" w:cs="仿宋"/>
          <w:kern w:val="0"/>
          <w:sz w:val="24"/>
          <w:u w:val="single"/>
          <w:lang w:bidi="ar"/>
        </w:rPr>
        <w:t>2</w:t>
      </w:r>
      <w:r>
        <w:rPr>
          <w:rFonts w:hint="eastAsia" w:ascii="仿宋" w:hAnsi="仿宋" w:eastAsia="仿宋" w:cs="仿宋"/>
          <w:snapToGrid w:val="0"/>
          <w:kern w:val="0"/>
          <w:sz w:val="24"/>
          <w:u w:val="single"/>
          <w:lang w:bidi="ar"/>
        </w:rPr>
        <w:t>）必要的网络接入。</w:t>
      </w:r>
      <w:r>
        <w:rPr>
          <w:rFonts w:hint="eastAsia" w:ascii="仿宋" w:hAnsi="仿宋" w:eastAsia="仿宋" w:cs="仿宋"/>
          <w:kern w:val="0"/>
          <w:sz w:val="24"/>
          <w:lang w:bidi="ar"/>
        </w:rPr>
        <w:t xml:space="preserve">                                                  </w:t>
      </w:r>
    </w:p>
    <w:p w14:paraId="2F88DEE4">
      <w:pPr>
        <w:widowControl/>
        <w:tabs>
          <w:tab w:val="left" w:pos="900"/>
        </w:tabs>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3.2提供的技术资料：</w:t>
      </w:r>
    </w:p>
    <w:p w14:paraId="533CE052">
      <w:pPr>
        <w:widowControl/>
        <w:numPr>
          <w:ilvl w:val="0"/>
          <w:numId w:val="1"/>
        </w:numPr>
        <w:spacing w:line="480" w:lineRule="exact"/>
        <w:ind w:firstLine="540"/>
        <w:rPr>
          <w:rFonts w:hint="eastAsia" w:ascii="仿宋" w:hAnsi="仿宋" w:eastAsia="仿宋" w:cs="仿宋"/>
          <w:kern w:val="0"/>
          <w:sz w:val="24"/>
          <w:u w:val="single"/>
        </w:rPr>
      </w:pPr>
      <w:r>
        <w:rPr>
          <w:rFonts w:hint="eastAsia" w:ascii="仿宋" w:hAnsi="仿宋" w:eastAsia="仿宋" w:cs="仿宋"/>
          <w:snapToGrid w:val="0"/>
          <w:kern w:val="0"/>
          <w:sz w:val="24"/>
          <w:u w:val="single"/>
          <w:lang w:bidi="ar"/>
        </w:rPr>
        <w:t xml:space="preserve">               。</w:t>
      </w:r>
    </w:p>
    <w:p w14:paraId="6FA7436C">
      <w:pPr>
        <w:widowControl/>
        <w:numPr>
          <w:ilvl w:val="0"/>
          <w:numId w:val="1"/>
        </w:numPr>
        <w:spacing w:line="480" w:lineRule="exact"/>
        <w:ind w:firstLine="540"/>
        <w:rPr>
          <w:rFonts w:hint="eastAsia" w:ascii="仿宋" w:hAnsi="仿宋" w:eastAsia="仿宋" w:cs="仿宋"/>
          <w:snapToGrid w:val="0"/>
          <w:kern w:val="0"/>
          <w:sz w:val="24"/>
        </w:rPr>
      </w:pPr>
      <w:r>
        <w:rPr>
          <w:rFonts w:hint="eastAsia" w:ascii="仿宋" w:hAnsi="仿宋" w:eastAsia="仿宋" w:cs="仿宋"/>
          <w:snapToGrid w:val="0"/>
          <w:kern w:val="0"/>
          <w:sz w:val="24"/>
          <w:u w:val="single"/>
          <w:lang w:bidi="ar"/>
        </w:rPr>
        <w:t xml:space="preserve">             。</w:t>
      </w:r>
    </w:p>
    <w:p w14:paraId="52117E39">
      <w:pPr>
        <w:widowControl/>
        <w:spacing w:line="480" w:lineRule="exact"/>
        <w:ind w:firstLine="540"/>
        <w:rPr>
          <w:rFonts w:hint="eastAsia" w:ascii="仿宋" w:hAnsi="仿宋" w:eastAsia="仿宋" w:cs="仿宋"/>
          <w:kern w:val="0"/>
          <w:sz w:val="24"/>
        </w:rPr>
      </w:pPr>
      <w:r>
        <w:rPr>
          <w:rFonts w:hint="eastAsia" w:ascii="仿宋" w:hAnsi="仿宋" w:eastAsia="仿宋" w:cs="仿宋"/>
          <w:snapToGrid w:val="0"/>
          <w:kern w:val="0"/>
          <w:sz w:val="24"/>
          <w:lang w:bidi="ar"/>
        </w:rPr>
        <w:t>3.3其他：</w:t>
      </w:r>
      <w:r>
        <w:rPr>
          <w:rFonts w:hint="eastAsia" w:ascii="仿宋" w:hAnsi="仿宋" w:eastAsia="仿宋" w:cs="仿宋"/>
          <w:snapToGrid w:val="0"/>
          <w:kern w:val="0"/>
          <w:sz w:val="24"/>
          <w:u w:val="single"/>
          <w:lang w:bidi="ar"/>
        </w:rPr>
        <w:t xml:space="preserve">               。</w:t>
      </w:r>
    </w:p>
    <w:p w14:paraId="2B444DFC">
      <w:pPr>
        <w:widowControl/>
        <w:tabs>
          <w:tab w:val="left" w:pos="900"/>
        </w:tabs>
        <w:spacing w:line="480" w:lineRule="exact"/>
        <w:ind w:firstLine="555"/>
        <w:rPr>
          <w:rFonts w:hint="eastAsia" w:ascii="仿宋" w:hAnsi="仿宋" w:eastAsia="仿宋" w:cs="仿宋"/>
          <w:kern w:val="0"/>
          <w:sz w:val="24"/>
        </w:rPr>
      </w:pPr>
      <w:r>
        <w:rPr>
          <w:rFonts w:hint="eastAsia" w:ascii="仿宋" w:hAnsi="仿宋" w:eastAsia="仿宋" w:cs="仿宋"/>
          <w:snapToGrid w:val="0"/>
          <w:kern w:val="0"/>
          <w:sz w:val="24"/>
          <w:lang w:bidi="ar"/>
        </w:rPr>
        <w:t>3.4甲方提供上述工作条件和协作事项的时间及方式：</w:t>
      </w:r>
    </w:p>
    <w:p w14:paraId="3FD35133">
      <w:pPr>
        <w:widowControl/>
        <w:tabs>
          <w:tab w:val="left" w:pos="900"/>
        </w:tabs>
        <w:spacing w:line="480" w:lineRule="exact"/>
        <w:ind w:firstLine="555"/>
        <w:rPr>
          <w:rFonts w:hint="eastAsia" w:ascii="仿宋" w:hAnsi="仿宋" w:eastAsia="仿宋" w:cs="仿宋"/>
          <w:kern w:val="0"/>
          <w:sz w:val="24"/>
          <w:u w:val="single"/>
        </w:rPr>
      </w:pPr>
      <w:r>
        <w:rPr>
          <w:rFonts w:hint="eastAsia" w:ascii="仿宋" w:hAnsi="仿宋" w:eastAsia="仿宋" w:cs="仿宋"/>
          <w:snapToGrid w:val="0"/>
          <w:kern w:val="0"/>
          <w:sz w:val="24"/>
          <w:u w:val="single"/>
          <w:lang w:bidi="ar"/>
        </w:rPr>
        <w:t>合同履行期内、现场协作配合。</w:t>
      </w:r>
    </w:p>
    <w:p w14:paraId="1A0F49D1">
      <w:pPr>
        <w:widowControl/>
        <w:spacing w:line="480" w:lineRule="exact"/>
        <w:ind w:firstLine="470" w:firstLineChars="196"/>
        <w:outlineLvl w:val="1"/>
        <w:rPr>
          <w:rFonts w:hint="eastAsia" w:ascii="仿宋" w:hAnsi="仿宋" w:eastAsia="仿宋" w:cs="仿宋"/>
          <w:snapToGrid w:val="0"/>
          <w:kern w:val="0"/>
          <w:sz w:val="24"/>
        </w:rPr>
      </w:pPr>
      <w:bookmarkStart w:id="7" w:name="_Toc55305442"/>
      <w:bookmarkStart w:id="8" w:name="_Toc363053361"/>
      <w:r>
        <w:rPr>
          <w:rFonts w:hint="eastAsia" w:ascii="仿宋" w:hAnsi="仿宋" w:eastAsia="仿宋" w:cs="仿宋"/>
          <w:snapToGrid w:val="0"/>
          <w:kern w:val="0"/>
          <w:sz w:val="24"/>
          <w:lang w:bidi="ar"/>
        </w:rPr>
        <w:t>4.组织与管理</w:t>
      </w:r>
      <w:bookmarkEnd w:id="7"/>
      <w:bookmarkEnd w:id="8"/>
    </w:p>
    <w:p w14:paraId="49EA8E72">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4.1在本合同有效期内，乙方应派出专业技术人员为甲方提供技术服务。</w:t>
      </w:r>
    </w:p>
    <w:p w14:paraId="3A0531A4">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4.2本合同乙方指定项目负责人：</w:t>
      </w:r>
      <w:r>
        <w:rPr>
          <w:rFonts w:hint="eastAsia" w:ascii="仿宋" w:hAnsi="仿宋" w:eastAsia="仿宋" w:cs="仿宋"/>
          <w:snapToGrid w:val="0"/>
          <w:kern w:val="0"/>
          <w:sz w:val="24"/>
          <w:u w:val="single"/>
          <w:lang w:bidi="ar"/>
        </w:rPr>
        <w:t xml:space="preserve">     </w:t>
      </w:r>
      <w:r>
        <w:rPr>
          <w:rFonts w:hint="eastAsia" w:ascii="仿宋" w:hAnsi="仿宋" w:eastAsia="仿宋" w:cs="仿宋"/>
          <w:snapToGrid w:val="0"/>
          <w:kern w:val="0"/>
          <w:sz w:val="24"/>
          <w:lang w:bidi="ar"/>
        </w:rPr>
        <w:t>，电话：</w:t>
      </w:r>
      <w:r>
        <w:rPr>
          <w:rFonts w:hint="eastAsia" w:ascii="仿宋" w:hAnsi="仿宋" w:eastAsia="仿宋" w:cs="仿宋"/>
          <w:kern w:val="0"/>
          <w:sz w:val="24"/>
          <w:u w:val="single"/>
          <w:lang w:bidi="ar"/>
        </w:rPr>
        <w:t xml:space="preserve">       </w:t>
      </w:r>
      <w:r>
        <w:rPr>
          <w:rFonts w:hint="eastAsia" w:ascii="仿宋" w:hAnsi="仿宋" w:eastAsia="仿宋" w:cs="仿宋"/>
          <w:snapToGrid w:val="0"/>
          <w:kern w:val="0"/>
          <w:sz w:val="24"/>
          <w:lang w:bidi="ar"/>
        </w:rPr>
        <w:t>。</w:t>
      </w:r>
    </w:p>
    <w:p w14:paraId="41942BBC">
      <w:pPr>
        <w:widowControl/>
        <w:spacing w:line="480" w:lineRule="exact"/>
        <w:ind w:firstLine="600" w:firstLineChars="250"/>
        <w:rPr>
          <w:rFonts w:hint="eastAsia" w:ascii="仿宋" w:hAnsi="仿宋" w:eastAsia="仿宋" w:cs="仿宋"/>
          <w:kern w:val="0"/>
          <w:sz w:val="24"/>
        </w:rPr>
      </w:pPr>
      <w:r>
        <w:rPr>
          <w:rFonts w:hint="eastAsia" w:ascii="仿宋" w:hAnsi="仿宋" w:eastAsia="仿宋" w:cs="仿宋"/>
          <w:snapToGrid w:val="0"/>
          <w:kern w:val="0"/>
          <w:sz w:val="24"/>
          <w:lang w:bidi="ar"/>
        </w:rPr>
        <w:t>项目负责人的主要职责为：</w:t>
      </w:r>
    </w:p>
    <w:p w14:paraId="5C65D78C">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w:t>
      </w:r>
      <w:r>
        <w:rPr>
          <w:rFonts w:hint="eastAsia" w:ascii="仿宋" w:hAnsi="仿宋" w:eastAsia="仿宋" w:cs="仿宋"/>
          <w:kern w:val="0"/>
          <w:sz w:val="24"/>
          <w:lang w:bidi="ar"/>
        </w:rPr>
        <w:t>1</w:t>
      </w:r>
      <w:r>
        <w:rPr>
          <w:rFonts w:hint="eastAsia" w:ascii="仿宋" w:hAnsi="仿宋" w:eastAsia="仿宋" w:cs="仿宋"/>
          <w:snapToGrid w:val="0"/>
          <w:kern w:val="0"/>
          <w:sz w:val="24"/>
          <w:lang w:bidi="ar"/>
        </w:rPr>
        <w:t>）牵头组织本方技术服务工作；</w:t>
      </w:r>
    </w:p>
    <w:p w14:paraId="1B6CB645">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w:t>
      </w:r>
      <w:r>
        <w:rPr>
          <w:rFonts w:hint="eastAsia" w:ascii="仿宋" w:hAnsi="仿宋" w:eastAsia="仿宋" w:cs="仿宋"/>
          <w:kern w:val="0"/>
          <w:sz w:val="24"/>
          <w:lang w:bidi="ar"/>
        </w:rPr>
        <w:t>2</w:t>
      </w:r>
      <w:r>
        <w:rPr>
          <w:rFonts w:hint="eastAsia" w:ascii="仿宋" w:hAnsi="仿宋" w:eastAsia="仿宋" w:cs="仿宋"/>
          <w:snapToGrid w:val="0"/>
          <w:kern w:val="0"/>
          <w:sz w:val="24"/>
          <w:lang w:bidi="ar"/>
        </w:rPr>
        <w:t>）负责组织协调合同的签订、履行；</w:t>
      </w:r>
    </w:p>
    <w:p w14:paraId="45F12868">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w:t>
      </w:r>
      <w:r>
        <w:rPr>
          <w:rFonts w:hint="eastAsia" w:ascii="仿宋" w:hAnsi="仿宋" w:eastAsia="仿宋" w:cs="仿宋"/>
          <w:kern w:val="0"/>
          <w:sz w:val="24"/>
          <w:lang w:bidi="ar"/>
        </w:rPr>
        <w:t>3</w:t>
      </w:r>
      <w:r>
        <w:rPr>
          <w:rFonts w:hint="eastAsia" w:ascii="仿宋" w:hAnsi="仿宋" w:eastAsia="仿宋" w:cs="仿宋"/>
          <w:snapToGrid w:val="0"/>
          <w:kern w:val="0"/>
          <w:sz w:val="24"/>
          <w:lang w:bidi="ar"/>
        </w:rPr>
        <w:t>）负责跟踪或报告技术服务工作进展和成果；</w:t>
      </w:r>
    </w:p>
    <w:p w14:paraId="02FDFB28">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w:t>
      </w:r>
      <w:r>
        <w:rPr>
          <w:rFonts w:hint="eastAsia" w:ascii="仿宋" w:hAnsi="仿宋" w:eastAsia="仿宋" w:cs="仿宋"/>
          <w:kern w:val="0"/>
          <w:sz w:val="24"/>
          <w:lang w:bidi="ar"/>
        </w:rPr>
        <w:t>4</w:t>
      </w:r>
      <w:r>
        <w:rPr>
          <w:rFonts w:hint="eastAsia" w:ascii="仿宋" w:hAnsi="仿宋" w:eastAsia="仿宋" w:cs="仿宋"/>
          <w:snapToGrid w:val="0"/>
          <w:kern w:val="0"/>
          <w:sz w:val="24"/>
          <w:lang w:bidi="ar"/>
        </w:rPr>
        <w:t>）负责与甲方的沟通协调、信息传递等工作，为技术服务工作提供便利条件。</w:t>
      </w:r>
    </w:p>
    <w:p w14:paraId="737409D2">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4.3人员更换</w:t>
      </w:r>
    </w:p>
    <w:p w14:paraId="7655E4C9">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4.3.1乙方变更项目负责人应当及时以书面形式通知甲方。</w:t>
      </w:r>
    </w:p>
    <w:p w14:paraId="1433FF0B">
      <w:pPr>
        <w:widowControl/>
        <w:autoSpaceDE w:val="0"/>
        <w:autoSpaceDN w:val="0"/>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4.3.2乙方更换其项目负责人与其他技术服务人员，须征得甲方书面同意。</w:t>
      </w:r>
    </w:p>
    <w:p w14:paraId="3288148B">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4.3.3甲方认为乙方工作人员不能胜任项目工作或玩忽职守的，有权要求乙方立即更换。上述被更换的人员无甲方另行批准不得重新参加本项目技术服务工作。</w:t>
      </w:r>
    </w:p>
    <w:p w14:paraId="38C37776">
      <w:pPr>
        <w:widowControl/>
        <w:spacing w:line="480" w:lineRule="exact"/>
        <w:ind w:firstLine="470" w:firstLineChars="196"/>
        <w:outlineLvl w:val="1"/>
        <w:rPr>
          <w:rFonts w:hint="eastAsia" w:ascii="仿宋" w:hAnsi="仿宋" w:eastAsia="仿宋" w:cs="仿宋"/>
          <w:snapToGrid w:val="0"/>
          <w:kern w:val="0"/>
          <w:sz w:val="24"/>
        </w:rPr>
      </w:pPr>
      <w:bookmarkStart w:id="9" w:name="_Toc363053362"/>
      <w:bookmarkStart w:id="10" w:name="_Toc55305443"/>
      <w:r>
        <w:rPr>
          <w:rFonts w:hint="eastAsia" w:ascii="仿宋" w:hAnsi="仿宋" w:eastAsia="仿宋" w:cs="仿宋"/>
          <w:snapToGrid w:val="0"/>
          <w:kern w:val="0"/>
          <w:sz w:val="24"/>
          <w:lang w:bidi="ar"/>
        </w:rPr>
        <w:t>5.技术服务报酬及支付方式</w:t>
      </w:r>
      <w:bookmarkEnd w:id="9"/>
      <w:bookmarkEnd w:id="10"/>
    </w:p>
    <w:p w14:paraId="513D96FC">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5.1技术服务报酬总额为：人民币（大写）</w:t>
      </w:r>
      <w:r>
        <w:rPr>
          <w:rFonts w:hint="eastAsia" w:ascii="仿宋" w:hAnsi="仿宋" w:eastAsia="仿宋" w:cs="仿宋"/>
          <w:snapToGrid w:val="0"/>
          <w:kern w:val="0"/>
          <w:sz w:val="24"/>
          <w:u w:val="single"/>
          <w:lang w:bidi="ar"/>
        </w:rPr>
        <w:t xml:space="preserve">       </w:t>
      </w:r>
      <w:r>
        <w:rPr>
          <w:rFonts w:hint="eastAsia" w:ascii="仿宋" w:hAnsi="仿宋" w:eastAsia="仿宋" w:cs="仿宋"/>
          <w:snapToGrid w:val="0"/>
          <w:kern w:val="0"/>
          <w:sz w:val="24"/>
          <w:lang w:bidi="ar"/>
        </w:rPr>
        <w:t>（¥</w:t>
      </w:r>
      <w:r>
        <w:rPr>
          <w:rFonts w:hint="eastAsia" w:ascii="仿宋" w:hAnsi="仿宋" w:eastAsia="仿宋" w:cs="仿宋"/>
          <w:snapToGrid w:val="0"/>
          <w:kern w:val="0"/>
          <w:sz w:val="24"/>
          <w:u w:val="single"/>
          <w:lang w:bidi="ar"/>
        </w:rPr>
        <w:t xml:space="preserve">    </w:t>
      </w:r>
      <w:r>
        <w:rPr>
          <w:rFonts w:hint="eastAsia" w:ascii="仿宋" w:hAnsi="仿宋" w:eastAsia="仿宋" w:cs="仿宋"/>
          <w:snapToGrid w:val="0"/>
          <w:kern w:val="0"/>
          <w:sz w:val="24"/>
          <w:lang w:bidi="ar"/>
        </w:rPr>
        <w:t>）（含税），该报酬包含合同总价包括但不限于乙方服务费、食宿费及乙方为履行本合同项下义务所产生的一切费用。</w:t>
      </w:r>
    </w:p>
    <w:p w14:paraId="5D757318">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5.2技术服务报酬由甲方</w:t>
      </w:r>
      <w:r>
        <w:rPr>
          <w:rFonts w:hint="eastAsia" w:ascii="仿宋" w:hAnsi="仿宋" w:eastAsia="仿宋" w:cs="仿宋"/>
          <w:snapToGrid w:val="0"/>
          <w:kern w:val="0"/>
          <w:sz w:val="24"/>
          <w:u w:val="single"/>
          <w:lang w:bidi="ar"/>
        </w:rPr>
        <w:t>分期</w:t>
      </w:r>
      <w:r>
        <w:rPr>
          <w:rFonts w:hint="eastAsia" w:ascii="仿宋" w:hAnsi="仿宋" w:eastAsia="仿宋" w:cs="仿宋"/>
          <w:snapToGrid w:val="0"/>
          <w:kern w:val="0"/>
          <w:sz w:val="24"/>
          <w:lang w:bidi="ar"/>
        </w:rPr>
        <w:t>（一次或分期）支付乙方。具体支付方式和时间如下：</w:t>
      </w:r>
    </w:p>
    <w:p w14:paraId="42E484A3">
      <w:pPr>
        <w:widowControl/>
        <w:spacing w:line="480" w:lineRule="exact"/>
        <w:ind w:firstLine="480" w:firstLineChars="200"/>
        <w:rPr>
          <w:rFonts w:hint="eastAsia" w:ascii="仿宋" w:hAnsi="仿宋" w:eastAsia="仿宋" w:cs="仿宋"/>
          <w:snapToGrid w:val="0"/>
          <w:kern w:val="0"/>
          <w:sz w:val="24"/>
          <w:lang w:bidi="ar"/>
        </w:rPr>
      </w:pPr>
      <w:r>
        <w:rPr>
          <w:rFonts w:hint="eastAsia" w:ascii="仿宋" w:hAnsi="仿宋" w:eastAsia="仿宋" w:cs="仿宋"/>
          <w:snapToGrid w:val="0"/>
          <w:kern w:val="0"/>
          <w:sz w:val="24"/>
          <w:u w:val="single"/>
          <w:lang w:bidi="ar"/>
        </w:rPr>
        <w:t xml:space="preserve">                             </w:t>
      </w:r>
      <w:r>
        <w:rPr>
          <w:rFonts w:hint="eastAsia" w:ascii="仿宋" w:hAnsi="仿宋" w:eastAsia="仿宋" w:cs="仿宋"/>
          <w:snapToGrid w:val="0"/>
          <w:kern w:val="0"/>
          <w:sz w:val="24"/>
          <w:lang w:bidi="ar"/>
        </w:rPr>
        <w:t>。</w:t>
      </w:r>
    </w:p>
    <w:p w14:paraId="26B6BC24">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5.3开票及支付信息</w:t>
      </w:r>
    </w:p>
    <w:p w14:paraId="4BDF12D7">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w:t>
      </w:r>
      <w:r>
        <w:rPr>
          <w:rFonts w:hint="eastAsia" w:ascii="仿宋" w:hAnsi="仿宋" w:eastAsia="仿宋" w:cs="仿宋"/>
          <w:kern w:val="0"/>
          <w:sz w:val="24"/>
          <w:lang w:bidi="ar"/>
        </w:rPr>
        <w:t>1</w:t>
      </w:r>
      <w:r>
        <w:rPr>
          <w:rFonts w:hint="eastAsia" w:ascii="仿宋" w:hAnsi="仿宋" w:eastAsia="仿宋" w:cs="仿宋"/>
          <w:snapToGrid w:val="0"/>
          <w:kern w:val="0"/>
          <w:sz w:val="24"/>
          <w:lang w:bidi="ar"/>
        </w:rPr>
        <w:t>）甲方开票要求：</w:t>
      </w:r>
    </w:p>
    <w:p w14:paraId="43E046C1">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付款前，乙方须按照下表中的</w:t>
      </w:r>
      <w:r>
        <w:rPr>
          <w:rFonts w:hint="eastAsia" w:ascii="仿宋" w:hAnsi="仿宋" w:eastAsia="仿宋" w:cs="仿宋"/>
          <w:snapToGrid w:val="0"/>
          <w:kern w:val="0"/>
          <w:sz w:val="24"/>
          <w:u w:val="single"/>
          <w:lang w:bidi="ar"/>
        </w:rPr>
        <w:t>增值税普通</w:t>
      </w:r>
      <w:r>
        <w:rPr>
          <w:rFonts w:hint="eastAsia" w:ascii="仿宋" w:hAnsi="仿宋" w:eastAsia="仿宋" w:cs="仿宋"/>
          <w:snapToGrid w:val="0"/>
          <w:kern w:val="0"/>
          <w:sz w:val="24"/>
          <w:lang w:bidi="ar"/>
        </w:rPr>
        <w:t>发票（税率</w:t>
      </w:r>
      <w:r>
        <w:rPr>
          <w:rFonts w:hint="eastAsia" w:ascii="仿宋" w:hAnsi="仿宋" w:eastAsia="仿宋" w:cs="仿宋"/>
          <w:snapToGrid w:val="0"/>
          <w:kern w:val="0"/>
          <w:sz w:val="24"/>
          <w:u w:val="single"/>
          <w:lang w:bidi="ar"/>
        </w:rPr>
        <w:t xml:space="preserve">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w:t>
      </w:r>
      <w:r>
        <w:rPr>
          <w:rFonts w:hint="eastAsia" w:ascii="仿宋" w:hAnsi="仿宋" w:eastAsia="仿宋" w:cs="仿宋"/>
          <w:snapToGrid w:val="0"/>
          <w:kern w:val="0"/>
          <w:sz w:val="24"/>
          <w:lang w:bidi="ar"/>
        </w:rPr>
        <w:t>）向甲方出具相应合同价款的正规技术服务类发票。</w:t>
      </w:r>
    </w:p>
    <w:tbl>
      <w:tblPr>
        <w:tblStyle w:val="8"/>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6"/>
        <w:gridCol w:w="6592"/>
      </w:tblGrid>
      <w:tr w14:paraId="1FBED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36" w:type="dxa"/>
            <w:tcBorders>
              <w:top w:val="single" w:color="auto" w:sz="4" w:space="0"/>
              <w:left w:val="single" w:color="auto" w:sz="4" w:space="0"/>
              <w:bottom w:val="single" w:color="auto" w:sz="4" w:space="0"/>
              <w:right w:val="single" w:color="auto" w:sz="4" w:space="0"/>
            </w:tcBorders>
          </w:tcPr>
          <w:p w14:paraId="7CFCA5C5">
            <w:pPr>
              <w:widowControl/>
              <w:spacing w:line="480" w:lineRule="exact"/>
              <w:jc w:val="center"/>
              <w:rPr>
                <w:rFonts w:hint="eastAsia" w:ascii="仿宋" w:hAnsi="仿宋" w:eastAsia="仿宋" w:cs="仿宋"/>
                <w:b/>
                <w:kern w:val="0"/>
                <w:sz w:val="24"/>
                <w:u w:val="single"/>
              </w:rPr>
            </w:pPr>
            <w:r>
              <w:rPr>
                <w:rFonts w:hint="eastAsia" w:ascii="仿宋" w:hAnsi="仿宋" w:eastAsia="仿宋" w:cs="仿宋"/>
                <w:b/>
                <w:snapToGrid w:val="0"/>
                <w:kern w:val="0"/>
                <w:sz w:val="24"/>
                <w:lang w:bidi="ar"/>
              </w:rPr>
              <w:t>开票类型</w:t>
            </w:r>
          </w:p>
        </w:tc>
        <w:tc>
          <w:tcPr>
            <w:tcW w:w="6592" w:type="dxa"/>
            <w:tcBorders>
              <w:top w:val="single" w:color="auto" w:sz="4" w:space="0"/>
              <w:left w:val="single" w:color="auto" w:sz="4" w:space="0"/>
              <w:bottom w:val="single" w:color="auto" w:sz="4" w:space="0"/>
              <w:right w:val="single" w:color="auto" w:sz="4" w:space="0"/>
            </w:tcBorders>
          </w:tcPr>
          <w:p w14:paraId="7BCC8D96">
            <w:pPr>
              <w:widowControl/>
              <w:spacing w:line="480" w:lineRule="exact"/>
              <w:jc w:val="center"/>
              <w:rPr>
                <w:rFonts w:hint="eastAsia" w:ascii="仿宋" w:hAnsi="仿宋" w:eastAsia="仿宋" w:cs="仿宋"/>
                <w:b/>
                <w:kern w:val="0"/>
                <w:sz w:val="24"/>
              </w:rPr>
            </w:pPr>
            <w:r>
              <w:rPr>
                <w:rFonts w:hint="eastAsia" w:ascii="仿宋" w:hAnsi="仿宋" w:eastAsia="仿宋" w:cs="仿宋"/>
                <w:b/>
                <w:snapToGrid w:val="0"/>
                <w:kern w:val="0"/>
                <w:sz w:val="24"/>
                <w:lang w:bidi="ar"/>
              </w:rPr>
              <w:t>开票信息</w:t>
            </w:r>
          </w:p>
        </w:tc>
      </w:tr>
      <w:tr w14:paraId="13A0B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6" w:type="dxa"/>
            <w:tcBorders>
              <w:top w:val="single" w:color="auto" w:sz="4" w:space="0"/>
              <w:left w:val="single" w:color="auto" w:sz="4" w:space="0"/>
              <w:bottom w:val="single" w:color="auto" w:sz="4" w:space="0"/>
              <w:right w:val="single" w:color="auto" w:sz="4" w:space="0"/>
            </w:tcBorders>
            <w:vAlign w:val="center"/>
          </w:tcPr>
          <w:p w14:paraId="454F7856">
            <w:pPr>
              <w:widowControl/>
              <w:spacing w:line="480" w:lineRule="exact"/>
              <w:jc w:val="center"/>
              <w:rPr>
                <w:rFonts w:hint="eastAsia" w:ascii="仿宋" w:hAnsi="仿宋" w:eastAsia="仿宋" w:cs="仿宋"/>
                <w:kern w:val="0"/>
                <w:sz w:val="24"/>
                <w:u w:val="single"/>
              </w:rPr>
            </w:pPr>
            <w:r>
              <w:rPr>
                <w:rFonts w:hint="eastAsia" w:ascii="仿宋" w:hAnsi="仿宋" w:eastAsia="仿宋" w:cs="仿宋"/>
                <w:snapToGrid w:val="0"/>
                <w:kern w:val="0"/>
                <w:sz w:val="24"/>
                <w:lang w:bidi="ar"/>
              </w:rPr>
              <w:t>增值税普通发票</w:t>
            </w:r>
          </w:p>
        </w:tc>
        <w:tc>
          <w:tcPr>
            <w:tcW w:w="6592" w:type="dxa"/>
            <w:tcBorders>
              <w:top w:val="single" w:color="auto" w:sz="4" w:space="0"/>
              <w:left w:val="single" w:color="auto" w:sz="4" w:space="0"/>
              <w:bottom w:val="single" w:color="auto" w:sz="4" w:space="0"/>
              <w:right w:val="single" w:color="auto" w:sz="4" w:space="0"/>
            </w:tcBorders>
          </w:tcPr>
          <w:p w14:paraId="3D929A28">
            <w:pPr>
              <w:widowControl/>
              <w:spacing w:line="480" w:lineRule="exact"/>
              <w:rPr>
                <w:rFonts w:hint="eastAsia" w:ascii="仿宋" w:hAnsi="仿宋" w:eastAsia="仿宋" w:cs="仿宋"/>
                <w:kern w:val="0"/>
                <w:sz w:val="24"/>
              </w:rPr>
            </w:pPr>
            <w:r>
              <w:rPr>
                <w:rFonts w:hint="eastAsia" w:ascii="仿宋" w:hAnsi="仿宋" w:eastAsia="仿宋" w:cs="仿宋"/>
                <w:snapToGrid w:val="0"/>
                <w:kern w:val="0"/>
                <w:sz w:val="24"/>
                <w:lang w:bidi="ar"/>
              </w:rPr>
              <w:t>名称： 西安市发展和改革委员会</w:t>
            </w:r>
          </w:p>
          <w:p w14:paraId="50476801">
            <w:pPr>
              <w:widowControl/>
              <w:spacing w:line="480" w:lineRule="exact"/>
              <w:rPr>
                <w:rFonts w:hint="eastAsia" w:ascii="仿宋" w:hAnsi="仿宋" w:eastAsia="仿宋" w:cs="仿宋"/>
                <w:kern w:val="0"/>
                <w:sz w:val="24"/>
              </w:rPr>
            </w:pPr>
            <w:r>
              <w:rPr>
                <w:rFonts w:hint="eastAsia" w:ascii="仿宋" w:hAnsi="仿宋" w:eastAsia="仿宋" w:cs="仿宋"/>
                <w:snapToGrid w:val="0"/>
                <w:kern w:val="0"/>
                <w:sz w:val="24"/>
                <w:lang w:bidi="ar"/>
              </w:rPr>
              <w:t>统一社会代码：116101000133530597</w:t>
            </w:r>
          </w:p>
        </w:tc>
      </w:tr>
      <w:tr w14:paraId="65BA6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2"/>
            <w:tcBorders>
              <w:top w:val="single" w:color="auto" w:sz="4" w:space="0"/>
              <w:left w:val="single" w:color="auto" w:sz="4" w:space="0"/>
              <w:bottom w:val="single" w:color="auto" w:sz="4" w:space="0"/>
              <w:right w:val="single" w:color="auto" w:sz="4" w:space="0"/>
            </w:tcBorders>
            <w:vAlign w:val="center"/>
          </w:tcPr>
          <w:p w14:paraId="47C28739">
            <w:pPr>
              <w:widowControl/>
              <w:spacing w:line="480" w:lineRule="exact"/>
              <w:rPr>
                <w:rFonts w:hint="eastAsia" w:ascii="仿宋" w:hAnsi="仿宋" w:eastAsia="仿宋" w:cs="仿宋"/>
                <w:snapToGrid w:val="0"/>
                <w:kern w:val="0"/>
                <w:sz w:val="24"/>
                <w:lang w:bidi="ar"/>
              </w:rPr>
            </w:pPr>
            <w:r>
              <w:rPr>
                <w:rFonts w:hint="eastAsia" w:ascii="仿宋" w:hAnsi="仿宋" w:eastAsia="仿宋" w:cs="仿宋"/>
                <w:snapToGrid w:val="0"/>
                <w:kern w:val="0"/>
                <w:sz w:val="24"/>
                <w:lang w:bidi="ar"/>
              </w:rPr>
              <w:t>发票接收地址及联系人电话：西安市凤城八路109号西安市政府</w:t>
            </w:r>
          </w:p>
        </w:tc>
      </w:tr>
    </w:tbl>
    <w:p w14:paraId="0DD4B0FE">
      <w:pPr>
        <w:widowControl/>
        <w:spacing w:line="480" w:lineRule="exact"/>
        <w:ind w:left="480"/>
        <w:rPr>
          <w:rFonts w:hint="eastAsia" w:ascii="仿宋" w:hAnsi="仿宋" w:eastAsia="仿宋" w:cs="仿宋"/>
          <w:kern w:val="0"/>
          <w:sz w:val="24"/>
        </w:rPr>
      </w:pPr>
      <w:r>
        <w:rPr>
          <w:rFonts w:hint="eastAsia" w:ascii="仿宋" w:hAnsi="仿宋" w:eastAsia="仿宋" w:cs="仿宋"/>
          <w:snapToGrid w:val="0"/>
          <w:kern w:val="0"/>
          <w:sz w:val="24"/>
          <w:lang w:bidi="ar"/>
        </w:rPr>
        <w:t>（</w:t>
      </w:r>
      <w:r>
        <w:rPr>
          <w:rFonts w:hint="eastAsia" w:ascii="仿宋" w:hAnsi="仿宋" w:eastAsia="仿宋" w:cs="仿宋"/>
          <w:kern w:val="0"/>
          <w:sz w:val="24"/>
          <w:lang w:bidi="ar"/>
        </w:rPr>
        <w:t>2</w:t>
      </w:r>
      <w:r>
        <w:rPr>
          <w:rFonts w:hint="eastAsia" w:ascii="仿宋" w:hAnsi="仿宋" w:eastAsia="仿宋" w:cs="仿宋"/>
          <w:snapToGrid w:val="0"/>
          <w:kern w:val="0"/>
          <w:sz w:val="24"/>
          <w:lang w:bidi="ar"/>
        </w:rPr>
        <w:t>）乙方开户银行名称、地址和账号</w:t>
      </w:r>
    </w:p>
    <w:p w14:paraId="55941BD5">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甲方每次按以下的乙方对公账户进行付款。</w:t>
      </w:r>
    </w:p>
    <w:tbl>
      <w:tblPr>
        <w:tblStyle w:val="8"/>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6"/>
        <w:gridCol w:w="7042"/>
      </w:tblGrid>
      <w:tr w14:paraId="06BD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tcBorders>
              <w:top w:val="single" w:color="auto" w:sz="4" w:space="0"/>
              <w:left w:val="single" w:color="auto" w:sz="4" w:space="0"/>
              <w:bottom w:val="single" w:color="auto" w:sz="4" w:space="0"/>
              <w:right w:val="single" w:color="auto" w:sz="4" w:space="0"/>
            </w:tcBorders>
            <w:vAlign w:val="center"/>
          </w:tcPr>
          <w:p w14:paraId="7EF99E61">
            <w:pPr>
              <w:widowControl/>
              <w:spacing w:line="480" w:lineRule="exact"/>
              <w:rPr>
                <w:rFonts w:hint="eastAsia" w:ascii="仿宋" w:hAnsi="仿宋" w:eastAsia="仿宋" w:cs="仿宋"/>
                <w:kern w:val="0"/>
                <w:sz w:val="24"/>
              </w:rPr>
            </w:pPr>
            <w:r>
              <w:rPr>
                <w:rFonts w:hint="eastAsia" w:ascii="仿宋" w:hAnsi="仿宋" w:eastAsia="仿宋" w:cs="仿宋"/>
                <w:snapToGrid w:val="0"/>
                <w:kern w:val="0"/>
                <w:sz w:val="24"/>
                <w:lang w:bidi="ar"/>
              </w:rPr>
              <w:t>账户名称：</w:t>
            </w:r>
          </w:p>
        </w:tc>
        <w:tc>
          <w:tcPr>
            <w:tcW w:w="7042" w:type="dxa"/>
            <w:tcBorders>
              <w:top w:val="single" w:color="auto" w:sz="4" w:space="0"/>
              <w:left w:val="single" w:color="auto" w:sz="4" w:space="0"/>
              <w:bottom w:val="single" w:color="auto" w:sz="4" w:space="0"/>
              <w:right w:val="single" w:color="auto" w:sz="4" w:space="0"/>
            </w:tcBorders>
          </w:tcPr>
          <w:p w14:paraId="16A46974">
            <w:pPr>
              <w:widowControl/>
              <w:spacing w:line="480" w:lineRule="exact"/>
              <w:rPr>
                <w:rFonts w:hint="eastAsia" w:ascii="仿宋" w:hAnsi="仿宋" w:eastAsia="仿宋" w:cs="仿宋"/>
                <w:kern w:val="0"/>
                <w:sz w:val="24"/>
              </w:rPr>
            </w:pPr>
          </w:p>
        </w:tc>
      </w:tr>
      <w:tr w14:paraId="12AE7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tcBorders>
              <w:top w:val="single" w:color="auto" w:sz="4" w:space="0"/>
              <w:left w:val="single" w:color="auto" w:sz="4" w:space="0"/>
              <w:bottom w:val="single" w:color="auto" w:sz="4" w:space="0"/>
              <w:right w:val="single" w:color="auto" w:sz="4" w:space="0"/>
            </w:tcBorders>
            <w:vAlign w:val="center"/>
          </w:tcPr>
          <w:p w14:paraId="70C6347E">
            <w:pPr>
              <w:widowControl/>
              <w:spacing w:line="480" w:lineRule="exact"/>
              <w:rPr>
                <w:rFonts w:hint="eastAsia" w:ascii="仿宋" w:hAnsi="仿宋" w:eastAsia="仿宋" w:cs="仿宋"/>
                <w:snapToGrid w:val="0"/>
                <w:kern w:val="0"/>
                <w:sz w:val="24"/>
                <w:lang w:bidi="ar"/>
              </w:rPr>
            </w:pPr>
            <w:r>
              <w:rPr>
                <w:rFonts w:hint="eastAsia" w:ascii="仿宋" w:hAnsi="仿宋" w:eastAsia="仿宋" w:cs="仿宋"/>
                <w:snapToGrid w:val="0"/>
                <w:kern w:val="0"/>
                <w:sz w:val="24"/>
                <w:lang w:bidi="ar"/>
              </w:rPr>
              <w:t>账户号码：</w:t>
            </w:r>
          </w:p>
        </w:tc>
        <w:tc>
          <w:tcPr>
            <w:tcW w:w="7042" w:type="dxa"/>
            <w:tcBorders>
              <w:top w:val="single" w:color="auto" w:sz="4" w:space="0"/>
              <w:left w:val="single" w:color="auto" w:sz="4" w:space="0"/>
              <w:bottom w:val="single" w:color="auto" w:sz="4" w:space="0"/>
              <w:right w:val="single" w:color="auto" w:sz="4" w:space="0"/>
            </w:tcBorders>
          </w:tcPr>
          <w:p w14:paraId="03243FDE">
            <w:pPr>
              <w:widowControl/>
              <w:spacing w:line="480" w:lineRule="exact"/>
              <w:rPr>
                <w:rFonts w:hint="eastAsia" w:ascii="仿宋" w:hAnsi="仿宋" w:eastAsia="仿宋" w:cs="仿宋"/>
                <w:snapToGrid w:val="0"/>
                <w:kern w:val="0"/>
                <w:sz w:val="24"/>
                <w:lang w:bidi="ar"/>
              </w:rPr>
            </w:pPr>
          </w:p>
        </w:tc>
      </w:tr>
      <w:tr w14:paraId="5C4D3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tcBorders>
              <w:top w:val="single" w:color="auto" w:sz="4" w:space="0"/>
              <w:left w:val="single" w:color="auto" w:sz="4" w:space="0"/>
              <w:bottom w:val="single" w:color="auto" w:sz="4" w:space="0"/>
              <w:right w:val="single" w:color="auto" w:sz="4" w:space="0"/>
            </w:tcBorders>
            <w:vAlign w:val="center"/>
          </w:tcPr>
          <w:p w14:paraId="2704829D">
            <w:pPr>
              <w:widowControl/>
              <w:spacing w:line="480" w:lineRule="exact"/>
              <w:rPr>
                <w:rFonts w:hint="eastAsia" w:ascii="仿宋" w:hAnsi="仿宋" w:eastAsia="仿宋" w:cs="仿宋"/>
                <w:kern w:val="0"/>
                <w:sz w:val="24"/>
              </w:rPr>
            </w:pPr>
            <w:r>
              <w:rPr>
                <w:rFonts w:hint="eastAsia" w:ascii="仿宋" w:hAnsi="仿宋" w:eastAsia="仿宋" w:cs="仿宋"/>
                <w:snapToGrid w:val="0"/>
                <w:kern w:val="0"/>
                <w:sz w:val="24"/>
                <w:lang w:bidi="ar"/>
              </w:rPr>
              <w:t>开户银行：</w:t>
            </w:r>
          </w:p>
        </w:tc>
        <w:tc>
          <w:tcPr>
            <w:tcW w:w="7042" w:type="dxa"/>
            <w:tcBorders>
              <w:top w:val="single" w:color="auto" w:sz="4" w:space="0"/>
              <w:left w:val="single" w:color="auto" w:sz="4" w:space="0"/>
              <w:bottom w:val="single" w:color="auto" w:sz="4" w:space="0"/>
              <w:right w:val="single" w:color="auto" w:sz="4" w:space="0"/>
            </w:tcBorders>
          </w:tcPr>
          <w:p w14:paraId="5CC02F31">
            <w:pPr>
              <w:widowControl/>
              <w:spacing w:line="480" w:lineRule="exact"/>
              <w:rPr>
                <w:rFonts w:hint="eastAsia" w:ascii="仿宋" w:hAnsi="仿宋" w:eastAsia="仿宋" w:cs="仿宋"/>
                <w:snapToGrid w:val="0"/>
                <w:kern w:val="0"/>
                <w:sz w:val="24"/>
              </w:rPr>
            </w:pPr>
          </w:p>
        </w:tc>
      </w:tr>
    </w:tbl>
    <w:p w14:paraId="087D16D2">
      <w:pPr>
        <w:widowControl/>
        <w:spacing w:line="480" w:lineRule="exact"/>
        <w:ind w:firstLine="470" w:firstLineChars="196"/>
        <w:outlineLvl w:val="1"/>
        <w:rPr>
          <w:rFonts w:hint="eastAsia" w:ascii="仿宋" w:hAnsi="仿宋" w:eastAsia="仿宋" w:cs="仿宋"/>
          <w:snapToGrid w:val="0"/>
          <w:kern w:val="0"/>
          <w:sz w:val="24"/>
        </w:rPr>
      </w:pPr>
      <w:bookmarkStart w:id="11" w:name="_Toc55305444"/>
      <w:bookmarkStart w:id="12" w:name="_Toc363053363"/>
      <w:r>
        <w:rPr>
          <w:rFonts w:hint="eastAsia" w:ascii="仿宋" w:hAnsi="仿宋" w:eastAsia="仿宋" w:cs="仿宋"/>
          <w:snapToGrid w:val="0"/>
          <w:kern w:val="0"/>
          <w:sz w:val="24"/>
          <w:lang w:bidi="ar"/>
        </w:rPr>
        <w:t>6.技术服务工作成果的验收</w:t>
      </w:r>
      <w:bookmarkEnd w:id="11"/>
      <w:bookmarkEnd w:id="12"/>
    </w:p>
    <w:p w14:paraId="574DFA48">
      <w:pPr>
        <w:widowControl/>
        <w:spacing w:line="480" w:lineRule="exact"/>
        <w:ind w:firstLine="480" w:firstLineChars="200"/>
        <w:rPr>
          <w:rFonts w:hint="eastAsia" w:ascii="仿宋" w:hAnsi="仿宋" w:eastAsia="仿宋" w:cs="仿宋"/>
          <w:snapToGrid w:val="0"/>
          <w:kern w:val="0"/>
          <w:sz w:val="24"/>
          <w:lang w:bidi="ar"/>
        </w:rPr>
      </w:pPr>
      <w:r>
        <w:rPr>
          <w:rFonts w:hint="eastAsia" w:ascii="仿宋" w:hAnsi="仿宋" w:eastAsia="仿宋" w:cs="仿宋"/>
          <w:snapToGrid w:val="0"/>
          <w:kern w:val="0"/>
          <w:sz w:val="24"/>
          <w:lang w:bidi="ar"/>
        </w:rPr>
        <w:t>6.1乙方完成技术服务工作的形式：</w:t>
      </w:r>
      <w:r>
        <w:rPr>
          <w:rFonts w:hint="eastAsia" w:ascii="仿宋" w:hAnsi="仿宋" w:eastAsia="仿宋" w:cs="仿宋"/>
          <w:snapToGrid w:val="0"/>
          <w:kern w:val="0"/>
          <w:sz w:val="24"/>
          <w:u w:val="single"/>
          <w:lang w:bidi="ar"/>
        </w:rPr>
        <w:t xml:space="preserve">           。</w:t>
      </w:r>
    </w:p>
    <w:p w14:paraId="6154D65B">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6.2技术服务工作成果的验收标准：完成并提交所有项目成果交付物，项目服务过程中未造成安全事件发生。</w:t>
      </w:r>
    </w:p>
    <w:p w14:paraId="6D4A6350">
      <w:pPr>
        <w:widowControl/>
        <w:spacing w:line="480" w:lineRule="exact"/>
        <w:ind w:firstLine="470" w:firstLineChars="196"/>
        <w:outlineLvl w:val="1"/>
        <w:rPr>
          <w:rFonts w:hint="eastAsia" w:ascii="仿宋" w:hAnsi="仿宋" w:eastAsia="仿宋" w:cs="仿宋"/>
          <w:snapToGrid w:val="0"/>
          <w:kern w:val="0"/>
          <w:sz w:val="24"/>
        </w:rPr>
      </w:pPr>
      <w:bookmarkStart w:id="13" w:name="_Toc55305445"/>
      <w:bookmarkStart w:id="14" w:name="_Toc363053364"/>
      <w:r>
        <w:rPr>
          <w:rFonts w:hint="eastAsia" w:ascii="仿宋" w:hAnsi="仿宋" w:eastAsia="仿宋" w:cs="仿宋"/>
          <w:snapToGrid w:val="0"/>
          <w:kern w:val="0"/>
          <w:sz w:val="24"/>
          <w:lang w:bidi="ar"/>
        </w:rPr>
        <w:t>7.知识产权</w:t>
      </w:r>
      <w:bookmarkEnd w:id="13"/>
      <w:bookmarkEnd w:id="14"/>
    </w:p>
    <w:p w14:paraId="49CB799D">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7.1在本合同有效期内，甲方利用乙方提交的技术服务工作成果所完成的新的技术成果，归甲方所有。</w:t>
      </w:r>
    </w:p>
    <w:p w14:paraId="2181863C">
      <w:pPr>
        <w:widowControl/>
        <w:spacing w:line="480" w:lineRule="exact"/>
        <w:ind w:firstLine="480" w:firstLineChars="200"/>
        <w:rPr>
          <w:rFonts w:hint="eastAsia" w:ascii="仿宋" w:hAnsi="仿宋" w:eastAsia="仿宋" w:cs="仿宋"/>
          <w:snapToGrid w:val="0"/>
          <w:kern w:val="0"/>
          <w:sz w:val="24"/>
          <w:lang w:bidi="ar"/>
        </w:rPr>
      </w:pPr>
      <w:r>
        <w:rPr>
          <w:rFonts w:hint="eastAsia" w:ascii="仿宋" w:hAnsi="仿宋" w:eastAsia="仿宋" w:cs="仿宋"/>
          <w:snapToGrid w:val="0"/>
          <w:kern w:val="0"/>
          <w:sz w:val="24"/>
          <w:lang w:bidi="ar"/>
        </w:rPr>
        <w:t>7.2在本合同有效期内，乙方利用甲方提供的技术资料和工作条件所完成的新的技术成果，归双方所有。</w:t>
      </w:r>
    </w:p>
    <w:p w14:paraId="37B1D814">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7.3乙方保证本合同中甲方所享有的一切权利（包括合同软、硬件的使用权以及有关软、硬件的合法性），并保证甲方不受第三方指控。如发生第三方指控甲方购买的软、硬件有侵权问题，甲方对此不负任何法律和经济责任，乙方应负责与第三方进行交涉，并承担由此而产生的责任后果。如因此造成甲方损失的，乙方需承担赔偿责任。</w:t>
      </w:r>
    </w:p>
    <w:p w14:paraId="535D4A21">
      <w:pPr>
        <w:widowControl/>
        <w:spacing w:line="480" w:lineRule="exact"/>
        <w:ind w:firstLine="470" w:firstLineChars="196"/>
        <w:outlineLvl w:val="1"/>
        <w:rPr>
          <w:rFonts w:hint="eastAsia" w:ascii="仿宋" w:hAnsi="仿宋" w:eastAsia="仿宋" w:cs="仿宋"/>
          <w:snapToGrid w:val="0"/>
          <w:kern w:val="0"/>
          <w:sz w:val="24"/>
        </w:rPr>
      </w:pPr>
      <w:bookmarkStart w:id="15" w:name="_Toc363053365"/>
      <w:bookmarkStart w:id="16" w:name="_Toc55305446"/>
      <w:r>
        <w:rPr>
          <w:rFonts w:hint="eastAsia" w:ascii="仿宋" w:hAnsi="仿宋" w:eastAsia="仿宋" w:cs="仿宋"/>
          <w:snapToGrid w:val="0"/>
          <w:kern w:val="0"/>
          <w:sz w:val="24"/>
          <w:lang w:bidi="ar"/>
        </w:rPr>
        <w:t>8.保密义务</w:t>
      </w:r>
      <w:bookmarkEnd w:id="15"/>
      <w:bookmarkEnd w:id="16"/>
    </w:p>
    <w:p w14:paraId="25775C60">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8.1一方及其工作人员应对技术服务合同签订、履行过程中了解到的</w:t>
      </w:r>
      <w:r>
        <w:rPr>
          <w:rFonts w:hint="eastAsia" w:ascii="仿宋" w:hAnsi="仿宋" w:eastAsia="仿宋" w:cs="仿宋"/>
          <w:snapToGrid w:val="0"/>
          <w:kern w:val="0"/>
          <w:sz w:val="24"/>
          <w:u w:val="single"/>
          <w:lang w:bidi="ar"/>
        </w:rPr>
        <w:t>涉及到另一方工作秘密或商业秘密的文件资料以及其他尚未公开的有关信息</w:t>
      </w:r>
      <w:r>
        <w:rPr>
          <w:rFonts w:hint="eastAsia" w:ascii="仿宋" w:hAnsi="仿宋" w:eastAsia="仿宋" w:cs="仿宋"/>
          <w:snapToGrid w:val="0"/>
          <w:kern w:val="0"/>
          <w:sz w:val="24"/>
          <w:lang w:bidi="ar"/>
        </w:rPr>
        <w:t>承担保密责任，并采取相应的保密措施。双方应承担的保密义务包括但不限于：</w:t>
      </w:r>
    </w:p>
    <w:p w14:paraId="05BBFDDF">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8.1.1未经一方书面同意，另一方不得将上述保密信息披露给任何第三人；</w:t>
      </w:r>
    </w:p>
    <w:p w14:paraId="18A1A811">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 xml:space="preserve">8.1.2 不得将上述保密信息用于本合同以外的其他目的。 </w:t>
      </w:r>
    </w:p>
    <w:p w14:paraId="72B1BFA3">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8.1.3 在技术服务项目通过评审后或按合同要求，及时将上述资料和信息返还对方或按对方要求作适当处理。</w:t>
      </w:r>
    </w:p>
    <w:p w14:paraId="47169F45">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8.2 涉密人员范围</w:t>
      </w:r>
    </w:p>
    <w:p w14:paraId="7D2C4144">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甲方涉密人员范围：</w:t>
      </w:r>
      <w:r>
        <w:rPr>
          <w:rFonts w:hint="eastAsia" w:ascii="仿宋" w:hAnsi="仿宋" w:eastAsia="仿宋" w:cs="仿宋"/>
          <w:sz w:val="24"/>
          <w:u w:val="single"/>
          <w:lang w:bidi="ar"/>
        </w:rPr>
        <w:t>西安市发展和改革委员会</w:t>
      </w:r>
      <w:r>
        <w:rPr>
          <w:rFonts w:hint="eastAsia" w:ascii="仿宋" w:hAnsi="仿宋" w:eastAsia="仿宋" w:cs="仿宋"/>
          <w:snapToGrid w:val="0"/>
          <w:kern w:val="0"/>
          <w:sz w:val="24"/>
          <w:u w:val="single"/>
          <w:lang w:bidi="ar"/>
        </w:rPr>
        <w:t>相关涉及单位的项目配合人员</w:t>
      </w:r>
      <w:r>
        <w:rPr>
          <w:rFonts w:hint="eastAsia" w:ascii="仿宋" w:hAnsi="仿宋" w:eastAsia="仿宋" w:cs="仿宋"/>
          <w:snapToGrid w:val="0"/>
          <w:kern w:val="0"/>
          <w:sz w:val="24"/>
          <w:lang w:bidi="ar"/>
        </w:rPr>
        <w:t>。</w:t>
      </w:r>
    </w:p>
    <w:p w14:paraId="2770063F">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乙方涉密人员范围：</w:t>
      </w:r>
      <w:r>
        <w:rPr>
          <w:rFonts w:hint="eastAsia" w:ascii="仿宋" w:hAnsi="仿宋" w:eastAsia="仿宋" w:cs="仿宋"/>
          <w:snapToGrid w:val="0"/>
          <w:kern w:val="0"/>
          <w:sz w:val="24"/>
          <w:u w:val="single"/>
          <w:lang w:bidi="ar"/>
        </w:rPr>
        <w:t>乙方项目组成人员</w:t>
      </w:r>
      <w:r>
        <w:rPr>
          <w:rFonts w:hint="eastAsia" w:ascii="仿宋" w:hAnsi="仿宋" w:eastAsia="仿宋" w:cs="仿宋"/>
          <w:snapToGrid w:val="0"/>
          <w:kern w:val="0"/>
          <w:sz w:val="24"/>
          <w:lang w:bidi="ar"/>
        </w:rPr>
        <w:t>。</w:t>
      </w:r>
    </w:p>
    <w:p w14:paraId="43FA766E">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8.3上述保密义务的期限至保密信息正式向社会公开之日或一方书面解除另一方此合同项下保密义务之日止。</w:t>
      </w:r>
    </w:p>
    <w:p w14:paraId="2C3DA78C">
      <w:pPr>
        <w:widowControl/>
        <w:spacing w:line="480" w:lineRule="exact"/>
        <w:ind w:firstLine="470" w:firstLineChars="196"/>
        <w:outlineLvl w:val="1"/>
        <w:rPr>
          <w:rFonts w:hint="eastAsia" w:ascii="仿宋" w:hAnsi="仿宋" w:eastAsia="仿宋" w:cs="仿宋"/>
          <w:snapToGrid w:val="0"/>
          <w:kern w:val="0"/>
          <w:sz w:val="24"/>
        </w:rPr>
      </w:pPr>
      <w:bookmarkStart w:id="17" w:name="_Toc363053366"/>
      <w:bookmarkStart w:id="18" w:name="_Toc55305447"/>
      <w:r>
        <w:rPr>
          <w:rFonts w:hint="eastAsia" w:ascii="仿宋" w:hAnsi="仿宋" w:eastAsia="仿宋" w:cs="仿宋"/>
          <w:snapToGrid w:val="0"/>
          <w:kern w:val="0"/>
          <w:sz w:val="24"/>
          <w:lang w:bidi="ar"/>
        </w:rPr>
        <w:t>9.违约责任</w:t>
      </w:r>
      <w:bookmarkEnd w:id="17"/>
      <w:bookmarkEnd w:id="18"/>
    </w:p>
    <w:p w14:paraId="27F6D082">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9.1 乙方不履行本合同义务或履行义务不符合约定的，甲方有权要求乙方承担继续履行、赔偿损失或支付违约金等违约责任。</w:t>
      </w:r>
    </w:p>
    <w:p w14:paraId="25FF0C66">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9.1.1 乙方未按期完成技术服务工作的，每逾期</w:t>
      </w:r>
      <w:r>
        <w:rPr>
          <w:rFonts w:hint="eastAsia" w:ascii="仿宋" w:hAnsi="仿宋" w:eastAsia="仿宋" w:cs="仿宋"/>
          <w:kern w:val="0"/>
          <w:sz w:val="24"/>
          <w:lang w:bidi="ar"/>
        </w:rPr>
        <w:t>1</w:t>
      </w:r>
      <w:r>
        <w:rPr>
          <w:rFonts w:hint="eastAsia" w:ascii="仿宋" w:hAnsi="仿宋" w:eastAsia="仿宋" w:cs="仿宋"/>
          <w:snapToGrid w:val="0"/>
          <w:kern w:val="0"/>
          <w:sz w:val="24"/>
          <w:lang w:bidi="ar"/>
        </w:rPr>
        <w:t>天，应向甲方支付相当于技术服务报酬</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w:t>
      </w:r>
      <w:r>
        <w:rPr>
          <w:rFonts w:hint="eastAsia" w:ascii="仿宋" w:hAnsi="仿宋" w:eastAsia="仿宋" w:cs="仿宋"/>
          <w:snapToGrid w:val="0"/>
          <w:kern w:val="0"/>
          <w:sz w:val="24"/>
          <w:lang w:bidi="ar"/>
        </w:rPr>
        <w:t>的违约金，逾期超过</w:t>
      </w:r>
      <w:r>
        <w:rPr>
          <w:rFonts w:hint="eastAsia" w:ascii="仿宋" w:hAnsi="仿宋" w:eastAsia="仿宋" w:cs="仿宋"/>
          <w:kern w:val="0"/>
          <w:sz w:val="24"/>
          <w:u w:val="single"/>
          <w:lang w:bidi="ar"/>
        </w:rPr>
        <w:t xml:space="preserve">   </w:t>
      </w:r>
      <w:r>
        <w:rPr>
          <w:rFonts w:hint="eastAsia" w:ascii="仿宋" w:hAnsi="仿宋" w:eastAsia="仿宋" w:cs="仿宋"/>
          <w:snapToGrid w:val="0"/>
          <w:kern w:val="0"/>
          <w:sz w:val="24"/>
          <w:lang w:bidi="ar"/>
        </w:rPr>
        <w:t>日的，甲方有权单方解除合同。</w:t>
      </w:r>
    </w:p>
    <w:p w14:paraId="6CFD45FE">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9.1.2 乙方未按合同约定履行合同义务，经甲方催告仍未纠正的，甲方有权单方解除合同。由于整改纠正造成进度延期交付的视同逾期交付。</w:t>
      </w:r>
    </w:p>
    <w:p w14:paraId="0E6A1518">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 xml:space="preserve">9.1.3乙方提供的技术服务不符合本合同约定的验收标准，未通过甲方验收的，乙方应退还甲方已支付的全部款项，并向甲方支付相当于技术服务报酬 </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w:t>
      </w:r>
      <w:r>
        <w:rPr>
          <w:rFonts w:hint="eastAsia" w:ascii="仿宋" w:hAnsi="仿宋" w:eastAsia="仿宋" w:cs="仿宋"/>
          <w:snapToGrid w:val="0"/>
          <w:kern w:val="0"/>
          <w:sz w:val="24"/>
          <w:lang w:bidi="ar"/>
        </w:rPr>
        <w:t>的违约金。</w:t>
      </w:r>
    </w:p>
    <w:p w14:paraId="511C0631">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9.1.4乙方违反合同约定的保密义务，应承担一切法律责任并向甲方支付相当于技术服务报酬</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w:t>
      </w:r>
      <w:r>
        <w:rPr>
          <w:rFonts w:hint="eastAsia" w:ascii="仿宋" w:hAnsi="仿宋" w:eastAsia="仿宋" w:cs="仿宋"/>
          <w:snapToGrid w:val="0"/>
          <w:kern w:val="0"/>
          <w:sz w:val="24"/>
          <w:lang w:bidi="ar"/>
        </w:rPr>
        <w:t>的违约金。</w:t>
      </w:r>
    </w:p>
    <w:p w14:paraId="257C6058">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9.1.5合同因乙方原因解除的，甲方有权停止支付并要求乙方退还甲方已支付的全部款项，且乙方应向甲方支付相当于技术服务报酬</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w:t>
      </w:r>
      <w:r>
        <w:rPr>
          <w:rFonts w:hint="eastAsia" w:ascii="仿宋" w:hAnsi="仿宋" w:eastAsia="仿宋" w:cs="仿宋"/>
          <w:snapToGrid w:val="0"/>
          <w:kern w:val="0"/>
          <w:sz w:val="24"/>
          <w:lang w:bidi="ar"/>
        </w:rPr>
        <w:t>的违约金。</w:t>
      </w:r>
    </w:p>
    <w:p w14:paraId="14536ECB">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9.1.6乙方因违约需要向甲方支付违约金或赔偿损失的，甲方有权从任何一期合同应付款项中予以扣除。</w:t>
      </w:r>
    </w:p>
    <w:p w14:paraId="244AC499">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9.2甲方不履行本合同义务或者履行义务不符合约定的，乙方有权要求甲方承担继续履行、支付违约金等违约责任。</w:t>
      </w:r>
    </w:p>
    <w:p w14:paraId="6C1F2971">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9.2.1甲方不提供工作条件或提供的工作条件不符合约定，影响工作进度和质量，承担由此造成的项目延期、费用增加的责任。</w:t>
      </w:r>
    </w:p>
    <w:p w14:paraId="0CEEADF1">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9.2.2甲方无正当理由不接受工作成果的，已支付的报酬不得追回，未支付的报酬应当支付，并向乙方支付相当于技术服务报酬</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w:t>
      </w:r>
      <w:r>
        <w:rPr>
          <w:rFonts w:hint="eastAsia" w:ascii="仿宋" w:hAnsi="仿宋" w:eastAsia="仿宋" w:cs="仿宋"/>
          <w:snapToGrid w:val="0"/>
          <w:kern w:val="0"/>
          <w:sz w:val="24"/>
          <w:lang w:bidi="ar"/>
        </w:rPr>
        <w:t>的违约金；甲方无正当理由逾期接受工作成果的，每逾期</w:t>
      </w:r>
      <w:r>
        <w:rPr>
          <w:rFonts w:hint="eastAsia" w:ascii="仿宋" w:hAnsi="仿宋" w:eastAsia="仿宋" w:cs="仿宋"/>
          <w:kern w:val="0"/>
          <w:sz w:val="24"/>
          <w:lang w:bidi="ar"/>
        </w:rPr>
        <w:t>1</w:t>
      </w:r>
      <w:r>
        <w:rPr>
          <w:rFonts w:hint="eastAsia" w:ascii="仿宋" w:hAnsi="仿宋" w:eastAsia="仿宋" w:cs="仿宋"/>
          <w:snapToGrid w:val="0"/>
          <w:kern w:val="0"/>
          <w:sz w:val="24"/>
          <w:lang w:bidi="ar"/>
        </w:rPr>
        <w:t>天， 应向乙方支付相当于技术服务报酬</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w:t>
      </w:r>
      <w:r>
        <w:rPr>
          <w:rFonts w:hint="eastAsia" w:ascii="仿宋" w:hAnsi="仿宋" w:eastAsia="仿宋" w:cs="仿宋"/>
          <w:snapToGrid w:val="0"/>
          <w:kern w:val="0"/>
          <w:sz w:val="24"/>
          <w:lang w:bidi="ar"/>
        </w:rPr>
        <w:t>的违约金，逾期超过</w:t>
      </w:r>
      <w:r>
        <w:rPr>
          <w:rFonts w:hint="eastAsia" w:ascii="仿宋" w:hAnsi="仿宋" w:eastAsia="仿宋" w:cs="仿宋"/>
          <w:kern w:val="0"/>
          <w:sz w:val="24"/>
          <w:u w:val="single"/>
          <w:lang w:bidi="ar"/>
        </w:rPr>
        <w:t xml:space="preserve">  </w:t>
      </w:r>
      <w:r>
        <w:rPr>
          <w:rFonts w:hint="eastAsia" w:ascii="仿宋" w:hAnsi="仿宋" w:eastAsia="仿宋" w:cs="仿宋"/>
          <w:snapToGrid w:val="0"/>
          <w:kern w:val="0"/>
          <w:sz w:val="24"/>
          <w:lang w:bidi="ar"/>
        </w:rPr>
        <w:t>日的，乙方有权单方解除合同。</w:t>
      </w:r>
    </w:p>
    <w:p w14:paraId="4E0F7979">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9.2.3甲方违反合同约定的保密义务，应承担一切法律责任并向乙方支付相当于技术服务报酬</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w:t>
      </w:r>
      <w:r>
        <w:rPr>
          <w:rFonts w:hint="eastAsia" w:ascii="仿宋" w:hAnsi="仿宋" w:eastAsia="仿宋" w:cs="仿宋"/>
          <w:snapToGrid w:val="0"/>
          <w:kern w:val="0"/>
          <w:sz w:val="24"/>
          <w:lang w:bidi="ar"/>
        </w:rPr>
        <w:t>的违约金。</w:t>
      </w:r>
    </w:p>
    <w:p w14:paraId="1831BBB9">
      <w:pPr>
        <w:widowControl/>
        <w:spacing w:line="480" w:lineRule="exact"/>
        <w:ind w:firstLine="470" w:firstLineChars="196"/>
        <w:outlineLvl w:val="1"/>
        <w:rPr>
          <w:rFonts w:hint="eastAsia" w:ascii="仿宋" w:hAnsi="仿宋" w:eastAsia="仿宋" w:cs="仿宋"/>
          <w:snapToGrid w:val="0"/>
          <w:kern w:val="0"/>
          <w:sz w:val="24"/>
        </w:rPr>
      </w:pPr>
      <w:bookmarkStart w:id="19" w:name="_Toc55305448"/>
      <w:bookmarkStart w:id="20" w:name="_Toc363053367"/>
      <w:r>
        <w:rPr>
          <w:rFonts w:hint="eastAsia" w:ascii="仿宋" w:hAnsi="仿宋" w:eastAsia="仿宋" w:cs="仿宋"/>
          <w:snapToGrid w:val="0"/>
          <w:kern w:val="0"/>
          <w:sz w:val="24"/>
          <w:lang w:bidi="ar"/>
        </w:rPr>
        <w:t>10.合同变更和解除</w:t>
      </w:r>
      <w:bookmarkEnd w:id="19"/>
      <w:bookmarkEnd w:id="20"/>
    </w:p>
    <w:p w14:paraId="7A390696">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10.1双方经协商一致可变更或解除合同，并以书面形式确定。</w:t>
      </w:r>
    </w:p>
    <w:p w14:paraId="50550867">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10.2有下列情形之一的，一方可以向另一方提出变更或解除合同的书面请求，另一方应当在</w:t>
      </w:r>
      <w:r>
        <w:rPr>
          <w:rFonts w:hint="eastAsia" w:ascii="仿宋" w:hAnsi="仿宋" w:eastAsia="仿宋" w:cs="仿宋"/>
          <w:kern w:val="0"/>
          <w:sz w:val="24"/>
          <w:u w:val="single"/>
          <w:lang w:bidi="ar"/>
        </w:rPr>
        <w:t xml:space="preserve">  </w:t>
      </w:r>
      <w:r>
        <w:rPr>
          <w:rFonts w:hint="eastAsia" w:ascii="仿宋" w:hAnsi="仿宋" w:eastAsia="仿宋" w:cs="仿宋"/>
          <w:snapToGrid w:val="0"/>
          <w:kern w:val="0"/>
          <w:sz w:val="24"/>
          <w:lang w:bidi="ar"/>
        </w:rPr>
        <w:t>日内予以书面答复；逾期未予书面答复的，视为同意：</w:t>
      </w:r>
    </w:p>
    <w:p w14:paraId="1D178809">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w:t>
      </w:r>
      <w:r>
        <w:rPr>
          <w:rFonts w:hint="eastAsia" w:ascii="仿宋" w:hAnsi="仿宋" w:eastAsia="仿宋" w:cs="仿宋"/>
          <w:kern w:val="0"/>
          <w:sz w:val="24"/>
          <w:lang w:bidi="ar"/>
        </w:rPr>
        <w:t>1</w:t>
      </w:r>
      <w:r>
        <w:rPr>
          <w:rFonts w:hint="eastAsia" w:ascii="仿宋" w:hAnsi="仿宋" w:eastAsia="仿宋" w:cs="仿宋"/>
          <w:snapToGrid w:val="0"/>
          <w:kern w:val="0"/>
          <w:sz w:val="24"/>
          <w:lang w:bidi="ar"/>
        </w:rPr>
        <w:t>）因对方违约使合同不能继续履行或没有必要继续履行；</w:t>
      </w:r>
      <w:r>
        <w:rPr>
          <w:rFonts w:hint="eastAsia" w:ascii="仿宋" w:hAnsi="仿宋" w:eastAsia="仿宋" w:cs="仿宋"/>
          <w:kern w:val="0"/>
          <w:sz w:val="24"/>
          <w:lang w:bidi="ar"/>
        </w:rPr>
        <w:t xml:space="preserve">     </w:t>
      </w:r>
    </w:p>
    <w:p w14:paraId="27E33726">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w:t>
      </w:r>
      <w:r>
        <w:rPr>
          <w:rFonts w:hint="eastAsia" w:ascii="仿宋" w:hAnsi="仿宋" w:eastAsia="仿宋" w:cs="仿宋"/>
          <w:kern w:val="0"/>
          <w:sz w:val="24"/>
          <w:lang w:bidi="ar"/>
        </w:rPr>
        <w:t>2</w:t>
      </w:r>
      <w:r>
        <w:rPr>
          <w:rFonts w:hint="eastAsia" w:ascii="仿宋" w:hAnsi="仿宋" w:eastAsia="仿宋" w:cs="仿宋"/>
          <w:snapToGrid w:val="0"/>
          <w:kern w:val="0"/>
          <w:sz w:val="24"/>
          <w:lang w:bidi="ar"/>
        </w:rPr>
        <w:t>）</w:t>
      </w:r>
      <w:r>
        <w:rPr>
          <w:rFonts w:hint="eastAsia" w:ascii="仿宋" w:hAnsi="仿宋" w:eastAsia="仿宋" w:cs="仿宋"/>
          <w:snapToGrid w:val="0"/>
          <w:kern w:val="0"/>
          <w:sz w:val="24"/>
          <w:u w:val="single"/>
          <w:lang w:bidi="ar"/>
        </w:rPr>
        <w:t xml:space="preserve"> 无 </w:t>
      </w:r>
      <w:r>
        <w:rPr>
          <w:rFonts w:hint="eastAsia" w:ascii="仿宋" w:hAnsi="仿宋" w:eastAsia="仿宋" w:cs="仿宋"/>
          <w:snapToGrid w:val="0"/>
          <w:kern w:val="0"/>
          <w:sz w:val="24"/>
          <w:lang w:bidi="ar"/>
        </w:rPr>
        <w:t>。</w:t>
      </w:r>
    </w:p>
    <w:p w14:paraId="4B77659F">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10.3法律规定的合同解除情形出现时，一方主张解除合同的，应当书面通知对方。合同自通知到达对方时解除。</w:t>
      </w:r>
    </w:p>
    <w:p w14:paraId="3581533F">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10.4本合同中约定可单方解除合同的，单方解除合同的条件成就时，享有解除权的一方可单方解除合同，但应书面通知对方。合同自通知到达对方时解除。</w:t>
      </w:r>
    </w:p>
    <w:p w14:paraId="7CD21980">
      <w:pPr>
        <w:widowControl/>
        <w:spacing w:line="480" w:lineRule="exact"/>
        <w:ind w:firstLine="470" w:firstLineChars="196"/>
        <w:outlineLvl w:val="1"/>
        <w:rPr>
          <w:rFonts w:hint="eastAsia" w:ascii="仿宋" w:hAnsi="仿宋" w:eastAsia="仿宋" w:cs="仿宋"/>
          <w:snapToGrid w:val="0"/>
          <w:kern w:val="0"/>
          <w:sz w:val="24"/>
        </w:rPr>
      </w:pPr>
      <w:bookmarkStart w:id="21" w:name="_Toc363053368"/>
      <w:bookmarkStart w:id="22" w:name="_Toc55305449"/>
      <w:r>
        <w:rPr>
          <w:rFonts w:hint="eastAsia" w:ascii="仿宋" w:hAnsi="仿宋" w:eastAsia="仿宋" w:cs="仿宋"/>
          <w:snapToGrid w:val="0"/>
          <w:kern w:val="0"/>
          <w:sz w:val="24"/>
          <w:lang w:bidi="ar"/>
        </w:rPr>
        <w:t>11.争议解决</w:t>
      </w:r>
      <w:bookmarkEnd w:id="21"/>
      <w:bookmarkEnd w:id="22"/>
    </w:p>
    <w:p w14:paraId="36A7E53E">
      <w:pPr>
        <w:spacing w:line="480" w:lineRule="exact"/>
        <w:ind w:firstLine="560"/>
        <w:rPr>
          <w:rFonts w:hint="eastAsia" w:ascii="仿宋" w:hAnsi="仿宋" w:eastAsia="仿宋" w:cs="仿宋"/>
          <w:sz w:val="24"/>
        </w:rPr>
      </w:pPr>
      <w:r>
        <w:rPr>
          <w:rFonts w:hint="eastAsia" w:ascii="仿宋" w:hAnsi="仿宋" w:eastAsia="仿宋" w:cs="仿宋"/>
          <w:sz w:val="24"/>
          <w:lang w:bidi="ar"/>
        </w:rPr>
        <w:t>11.1因合同及合同有关事项发生的争议，双方应本着诚实信用原则，通过友好协商解决，经协商仍无法达成一致的，按以下第</w:t>
      </w:r>
      <w:r>
        <w:rPr>
          <w:rFonts w:hint="eastAsia" w:ascii="仿宋" w:hAnsi="仿宋" w:eastAsia="仿宋" w:cs="仿宋"/>
          <w:sz w:val="24"/>
          <w:u w:val="single"/>
          <w:lang w:bidi="ar"/>
        </w:rPr>
        <w:t>2</w:t>
      </w:r>
      <w:r>
        <w:rPr>
          <w:rFonts w:hint="eastAsia" w:ascii="仿宋" w:hAnsi="仿宋" w:eastAsia="仿宋" w:cs="仿宋"/>
          <w:sz w:val="24"/>
          <w:lang w:bidi="ar"/>
        </w:rPr>
        <w:t>种方式处理：</w:t>
      </w:r>
    </w:p>
    <w:p w14:paraId="33955AB6">
      <w:pPr>
        <w:spacing w:line="480" w:lineRule="exact"/>
        <w:ind w:firstLine="560"/>
        <w:rPr>
          <w:rFonts w:hint="eastAsia" w:ascii="仿宋" w:hAnsi="仿宋" w:eastAsia="仿宋" w:cs="仿宋"/>
          <w:sz w:val="24"/>
        </w:rPr>
      </w:pPr>
      <w:r>
        <w:rPr>
          <w:rFonts w:hint="eastAsia" w:ascii="仿宋" w:hAnsi="仿宋" w:eastAsia="仿宋" w:cs="仿宋"/>
          <w:sz w:val="24"/>
          <w:lang w:bidi="ar"/>
        </w:rPr>
        <w:t>（1）仲裁：提交</w:t>
      </w:r>
      <w:r>
        <w:rPr>
          <w:rFonts w:hint="eastAsia" w:ascii="仿宋" w:hAnsi="仿宋" w:eastAsia="仿宋" w:cs="仿宋"/>
          <w:snapToGrid w:val="0"/>
          <w:kern w:val="0"/>
          <w:sz w:val="24"/>
          <w:u w:val="single"/>
          <w:lang w:bidi="ar"/>
        </w:rPr>
        <w:t>西安</w:t>
      </w:r>
      <w:r>
        <w:rPr>
          <w:rFonts w:hint="eastAsia" w:ascii="仿宋" w:hAnsi="仿宋" w:eastAsia="仿宋" w:cs="仿宋"/>
          <w:sz w:val="24"/>
          <w:lang w:bidi="ar"/>
        </w:rPr>
        <w:t>仲裁委员会，按照申请仲裁时该仲裁机构有效的仲裁规则进行仲裁。仲裁裁决是终局的，对双方均有约束力。</w:t>
      </w:r>
    </w:p>
    <w:p w14:paraId="4836E808">
      <w:pPr>
        <w:spacing w:line="480" w:lineRule="exact"/>
        <w:ind w:firstLine="560"/>
        <w:rPr>
          <w:rFonts w:hint="eastAsia" w:ascii="仿宋" w:hAnsi="仿宋" w:eastAsia="仿宋" w:cs="仿宋"/>
          <w:sz w:val="24"/>
        </w:rPr>
      </w:pPr>
      <w:r>
        <w:rPr>
          <w:rFonts w:hint="eastAsia" w:ascii="仿宋" w:hAnsi="仿宋" w:eastAsia="仿宋" w:cs="仿宋"/>
          <w:sz w:val="24"/>
          <w:lang w:bidi="ar"/>
        </w:rPr>
        <w:t>（2）诉讼：向</w:t>
      </w:r>
      <w:r>
        <w:rPr>
          <w:rFonts w:hint="eastAsia" w:ascii="仿宋" w:hAnsi="仿宋" w:eastAsia="仿宋" w:cs="仿宋"/>
          <w:sz w:val="24"/>
          <w:u w:val="single"/>
          <w:lang w:bidi="ar"/>
        </w:rPr>
        <w:t>甲方</w:t>
      </w:r>
      <w:r>
        <w:rPr>
          <w:rFonts w:hint="eastAsia" w:ascii="仿宋" w:hAnsi="仿宋" w:eastAsia="仿宋" w:cs="仿宋"/>
          <w:sz w:val="24"/>
          <w:lang w:bidi="ar"/>
        </w:rPr>
        <w:t>所在地人民法院提起诉讼。</w:t>
      </w:r>
    </w:p>
    <w:p w14:paraId="0372DC0F">
      <w:pPr>
        <w:spacing w:line="480" w:lineRule="exact"/>
        <w:ind w:firstLine="560"/>
        <w:rPr>
          <w:rFonts w:hint="eastAsia" w:ascii="仿宋" w:hAnsi="仿宋" w:eastAsia="仿宋" w:cs="仿宋"/>
          <w:kern w:val="0"/>
          <w:sz w:val="24"/>
        </w:rPr>
      </w:pPr>
      <w:r>
        <w:rPr>
          <w:rFonts w:hint="eastAsia" w:ascii="仿宋" w:hAnsi="仿宋" w:eastAsia="仿宋" w:cs="仿宋"/>
          <w:sz w:val="24"/>
          <w:lang w:bidi="ar"/>
        </w:rPr>
        <w:t>11.2在争议解决期间，合同中未涉及争议部分的条款仍须履行。</w:t>
      </w:r>
      <w:r>
        <w:rPr>
          <w:rFonts w:hint="eastAsia" w:ascii="仿宋" w:hAnsi="仿宋" w:eastAsia="仿宋" w:cs="仿宋"/>
          <w:snapToGrid w:val="0"/>
          <w:kern w:val="0"/>
          <w:sz w:val="24"/>
          <w:lang w:bidi="ar"/>
        </w:rPr>
        <w:t xml:space="preserve"> </w:t>
      </w:r>
    </w:p>
    <w:p w14:paraId="41B72D7E">
      <w:pPr>
        <w:widowControl/>
        <w:spacing w:line="480" w:lineRule="exact"/>
        <w:ind w:firstLine="470" w:firstLineChars="196"/>
        <w:outlineLvl w:val="1"/>
        <w:rPr>
          <w:rFonts w:hint="eastAsia" w:ascii="仿宋" w:hAnsi="仿宋" w:eastAsia="仿宋" w:cs="仿宋"/>
          <w:snapToGrid w:val="0"/>
          <w:kern w:val="0"/>
          <w:sz w:val="24"/>
        </w:rPr>
      </w:pPr>
      <w:bookmarkStart w:id="23" w:name="_Toc363053369"/>
      <w:bookmarkStart w:id="24" w:name="_Toc55305450"/>
      <w:r>
        <w:rPr>
          <w:rFonts w:hint="eastAsia" w:ascii="仿宋" w:hAnsi="仿宋" w:eastAsia="仿宋" w:cs="仿宋"/>
          <w:snapToGrid w:val="0"/>
          <w:kern w:val="0"/>
          <w:sz w:val="24"/>
          <w:lang w:bidi="ar"/>
        </w:rPr>
        <w:t>12.</w:t>
      </w:r>
      <w:bookmarkEnd w:id="23"/>
      <w:bookmarkStart w:id="25" w:name="_Toc363053370"/>
      <w:r>
        <w:rPr>
          <w:rFonts w:hint="eastAsia" w:ascii="仿宋" w:hAnsi="仿宋" w:eastAsia="仿宋" w:cs="仿宋"/>
          <w:snapToGrid w:val="0"/>
          <w:kern w:val="0"/>
          <w:sz w:val="24"/>
          <w:lang w:bidi="ar"/>
        </w:rPr>
        <w:t>本合同的组成部分</w:t>
      </w:r>
      <w:bookmarkEnd w:id="24"/>
      <w:bookmarkEnd w:id="25"/>
    </w:p>
    <w:p w14:paraId="5A26463C">
      <w:pPr>
        <w:widowControl/>
        <w:spacing w:line="480" w:lineRule="exact"/>
        <w:ind w:firstLine="560"/>
        <w:rPr>
          <w:rFonts w:hint="eastAsia" w:ascii="仿宋" w:hAnsi="仿宋" w:eastAsia="仿宋" w:cs="仿宋"/>
          <w:kern w:val="0"/>
          <w:sz w:val="24"/>
        </w:rPr>
      </w:pPr>
      <w:r>
        <w:rPr>
          <w:rFonts w:hint="eastAsia" w:ascii="仿宋" w:hAnsi="仿宋" w:eastAsia="仿宋" w:cs="仿宋"/>
          <w:snapToGrid w:val="0"/>
          <w:kern w:val="0"/>
          <w:sz w:val="24"/>
          <w:lang w:bidi="ar"/>
        </w:rPr>
        <w:t>与履行本合同有关的下列技术文件，经双方约定，作为本合同的组成部分。</w:t>
      </w:r>
    </w:p>
    <w:p w14:paraId="0C5B1B49">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12.1技术背景资料：</w:t>
      </w:r>
      <w:r>
        <w:rPr>
          <w:rFonts w:hint="eastAsia" w:ascii="仿宋" w:hAnsi="仿宋" w:eastAsia="仿宋" w:cs="仿宋"/>
          <w:snapToGrid w:val="0"/>
          <w:kern w:val="0"/>
          <w:sz w:val="24"/>
          <w:u w:val="single"/>
          <w:lang w:bidi="ar"/>
        </w:rPr>
        <w:t xml:space="preserve"> / </w:t>
      </w:r>
      <w:r>
        <w:rPr>
          <w:rFonts w:hint="eastAsia" w:ascii="仿宋" w:hAnsi="仿宋" w:eastAsia="仿宋" w:cs="仿宋"/>
          <w:snapToGrid w:val="0"/>
          <w:kern w:val="0"/>
          <w:sz w:val="24"/>
          <w:lang w:bidi="ar"/>
        </w:rPr>
        <w:t>；</w:t>
      </w:r>
    </w:p>
    <w:p w14:paraId="7E1A3B88">
      <w:pPr>
        <w:widowControl/>
        <w:spacing w:line="480" w:lineRule="exact"/>
        <w:ind w:firstLine="480"/>
        <w:rPr>
          <w:rFonts w:hint="eastAsia" w:ascii="仿宋" w:hAnsi="仿宋" w:eastAsia="仿宋" w:cs="仿宋"/>
          <w:snapToGrid w:val="0"/>
          <w:kern w:val="0"/>
          <w:sz w:val="24"/>
          <w:lang w:bidi="ar"/>
        </w:rPr>
      </w:pPr>
      <w:r>
        <w:rPr>
          <w:rFonts w:hint="eastAsia" w:ascii="仿宋" w:hAnsi="仿宋" w:eastAsia="仿宋" w:cs="仿宋"/>
          <w:snapToGrid w:val="0"/>
          <w:kern w:val="0"/>
          <w:sz w:val="24"/>
          <w:lang w:bidi="ar"/>
        </w:rPr>
        <w:t>12.2招标要求：</w:t>
      </w:r>
      <w:r>
        <w:rPr>
          <w:rFonts w:hint="eastAsia" w:ascii="仿宋" w:hAnsi="仿宋" w:eastAsia="仿宋" w:cs="仿宋"/>
          <w:snapToGrid w:val="0"/>
          <w:kern w:val="0"/>
          <w:sz w:val="24"/>
          <w:u w:val="single"/>
          <w:lang w:bidi="ar"/>
        </w:rPr>
        <w:t xml:space="preserve"> / </w:t>
      </w:r>
      <w:r>
        <w:rPr>
          <w:rFonts w:hint="eastAsia" w:ascii="仿宋" w:hAnsi="仿宋" w:eastAsia="仿宋" w:cs="仿宋"/>
          <w:kern w:val="0"/>
          <w:sz w:val="24"/>
          <w:lang w:bidi="ar"/>
        </w:rPr>
        <w:t xml:space="preserve"> </w:t>
      </w:r>
      <w:r>
        <w:rPr>
          <w:rFonts w:hint="eastAsia" w:ascii="仿宋" w:hAnsi="仿宋" w:eastAsia="仿宋" w:cs="仿宋"/>
          <w:snapToGrid w:val="0"/>
          <w:kern w:val="0"/>
          <w:sz w:val="24"/>
          <w:lang w:bidi="ar"/>
        </w:rPr>
        <w:t>；</w:t>
      </w:r>
    </w:p>
    <w:p w14:paraId="6FBBE331">
      <w:pPr>
        <w:widowControl/>
        <w:spacing w:line="480" w:lineRule="exact"/>
        <w:ind w:firstLine="480"/>
        <w:rPr>
          <w:rFonts w:hint="eastAsia" w:ascii="仿宋" w:hAnsi="仿宋" w:eastAsia="仿宋" w:cs="仿宋"/>
          <w:kern w:val="0"/>
          <w:sz w:val="24"/>
        </w:rPr>
      </w:pPr>
      <w:r>
        <w:rPr>
          <w:rFonts w:hint="eastAsia" w:ascii="仿宋" w:hAnsi="仿宋" w:eastAsia="仿宋" w:cs="仿宋"/>
          <w:snapToGrid w:val="0"/>
          <w:kern w:val="0"/>
          <w:sz w:val="24"/>
          <w:lang w:bidi="ar"/>
        </w:rPr>
        <w:t>12.3其他：</w:t>
      </w:r>
      <w:r>
        <w:rPr>
          <w:rFonts w:hint="eastAsia" w:ascii="仿宋" w:hAnsi="仿宋" w:eastAsia="仿宋" w:cs="仿宋"/>
          <w:snapToGrid w:val="0"/>
          <w:kern w:val="0"/>
          <w:sz w:val="24"/>
          <w:u w:val="single"/>
          <w:lang w:bidi="ar"/>
        </w:rPr>
        <w:t xml:space="preserve"> 保密协议见《附件1：保密协议》</w:t>
      </w:r>
      <w:r>
        <w:rPr>
          <w:rFonts w:hint="eastAsia" w:ascii="仿宋" w:hAnsi="仿宋" w:eastAsia="仿宋" w:cs="仿宋"/>
          <w:snapToGrid w:val="0"/>
          <w:kern w:val="0"/>
          <w:sz w:val="24"/>
          <w:lang w:bidi="ar"/>
        </w:rPr>
        <w:t>。</w:t>
      </w:r>
    </w:p>
    <w:p w14:paraId="38553C68">
      <w:pPr>
        <w:widowControl/>
        <w:spacing w:line="480" w:lineRule="exact"/>
        <w:ind w:firstLine="470" w:firstLineChars="196"/>
        <w:outlineLvl w:val="1"/>
        <w:rPr>
          <w:rFonts w:hint="eastAsia" w:ascii="仿宋" w:hAnsi="仿宋" w:eastAsia="仿宋" w:cs="仿宋"/>
          <w:kern w:val="0"/>
          <w:sz w:val="24"/>
        </w:rPr>
      </w:pPr>
      <w:bookmarkStart w:id="26" w:name="_Toc55305451"/>
      <w:bookmarkStart w:id="27" w:name="_Toc363053371"/>
      <w:r>
        <w:rPr>
          <w:rFonts w:hint="eastAsia" w:ascii="仿宋" w:hAnsi="仿宋" w:eastAsia="仿宋" w:cs="仿宋"/>
          <w:snapToGrid w:val="0"/>
          <w:kern w:val="0"/>
          <w:sz w:val="24"/>
          <w:lang w:bidi="ar"/>
        </w:rPr>
        <w:t>13.</w:t>
      </w:r>
      <w:bookmarkStart w:id="28" w:name="_Toc251677240"/>
      <w:bookmarkStart w:id="29" w:name="_Toc332123376"/>
      <w:r>
        <w:rPr>
          <w:rFonts w:hint="eastAsia" w:ascii="仿宋" w:hAnsi="仿宋" w:eastAsia="仿宋" w:cs="仿宋"/>
          <w:snapToGrid w:val="0"/>
          <w:kern w:val="0"/>
          <w:sz w:val="24"/>
          <w:lang w:bidi="ar"/>
        </w:rPr>
        <w:t>其他</w:t>
      </w:r>
      <w:bookmarkEnd w:id="26"/>
      <w:bookmarkEnd w:id="27"/>
      <w:r>
        <w:rPr>
          <w:rFonts w:hint="eastAsia" w:ascii="仿宋" w:hAnsi="仿宋" w:eastAsia="仿宋" w:cs="仿宋"/>
          <w:snapToGrid w:val="0"/>
          <w:kern w:val="0"/>
          <w:sz w:val="24"/>
          <w:lang w:bidi="ar"/>
        </w:rPr>
        <w:t xml:space="preserve"> </w:t>
      </w:r>
    </w:p>
    <w:p w14:paraId="56D53843">
      <w:pPr>
        <w:widowControl/>
        <w:spacing w:line="480" w:lineRule="exact"/>
        <w:ind w:firstLine="480" w:firstLineChars="200"/>
        <w:rPr>
          <w:rFonts w:hint="eastAsia" w:ascii="仿宋" w:hAnsi="仿宋" w:eastAsia="仿宋" w:cs="仿宋"/>
          <w:kern w:val="0"/>
          <w:sz w:val="24"/>
        </w:rPr>
      </w:pPr>
      <w:r>
        <w:rPr>
          <w:rFonts w:hint="eastAsia" w:ascii="仿宋" w:hAnsi="仿宋" w:eastAsia="仿宋" w:cs="仿宋"/>
          <w:snapToGrid w:val="0"/>
          <w:kern w:val="0"/>
          <w:sz w:val="24"/>
          <w:lang w:bidi="ar"/>
        </w:rPr>
        <w:t>13.1本合同经双方签署并加盖双方公章或合同专用章之日起生效。合同签订日期以双方中最后一方签署并加盖公章或合同专用章的日期为准。</w:t>
      </w:r>
    </w:p>
    <w:bookmarkEnd w:id="28"/>
    <w:bookmarkEnd w:id="29"/>
    <w:p w14:paraId="6057A0CC">
      <w:pPr>
        <w:widowControl/>
        <w:spacing w:line="480" w:lineRule="exact"/>
        <w:ind w:firstLine="480" w:firstLineChars="200"/>
        <w:rPr>
          <w:rFonts w:hint="eastAsia" w:ascii="仿宋" w:hAnsi="仿宋" w:eastAsia="仿宋" w:cs="仿宋"/>
          <w:kern w:val="0"/>
          <w:sz w:val="24"/>
        </w:rPr>
      </w:pPr>
      <w:bookmarkStart w:id="30" w:name="_Toc239494036"/>
      <w:bookmarkStart w:id="31" w:name="_Toc239498608"/>
      <w:bookmarkStart w:id="32" w:name="_Toc246906537"/>
      <w:bookmarkStart w:id="33" w:name="_Toc332123379"/>
      <w:r>
        <w:rPr>
          <w:rFonts w:hint="eastAsia" w:ascii="仿宋" w:hAnsi="仿宋" w:eastAsia="仿宋" w:cs="仿宋"/>
          <w:snapToGrid w:val="0"/>
          <w:kern w:val="0"/>
          <w:sz w:val="24"/>
          <w:lang w:bidi="ar"/>
        </w:rPr>
        <w:t>13.2本合同一式肆份，甲方执</w:t>
      </w:r>
      <w:r>
        <w:rPr>
          <w:rFonts w:hint="eastAsia" w:ascii="仿宋" w:hAnsi="仿宋" w:eastAsia="仿宋" w:cs="仿宋"/>
          <w:snapToGrid w:val="0"/>
          <w:sz w:val="24"/>
          <w:lang w:bidi="ar"/>
        </w:rPr>
        <w:t>贰</w:t>
      </w:r>
      <w:r>
        <w:rPr>
          <w:rFonts w:hint="eastAsia" w:ascii="仿宋" w:hAnsi="仿宋" w:eastAsia="仿宋" w:cs="仿宋"/>
          <w:snapToGrid w:val="0"/>
          <w:kern w:val="0"/>
          <w:sz w:val="24"/>
          <w:lang w:bidi="ar"/>
        </w:rPr>
        <w:t>份，乙方执贰份，具有同等法律效力。</w:t>
      </w:r>
    </w:p>
    <w:bookmarkEnd w:id="30"/>
    <w:bookmarkEnd w:id="31"/>
    <w:bookmarkEnd w:id="32"/>
    <w:bookmarkEnd w:id="33"/>
    <w:p w14:paraId="2A218373">
      <w:pPr>
        <w:widowControl/>
        <w:spacing w:line="480" w:lineRule="exact"/>
        <w:rPr>
          <w:rFonts w:hint="eastAsia" w:ascii="仿宋" w:hAnsi="仿宋" w:eastAsia="仿宋" w:cs="仿宋"/>
          <w:kern w:val="0"/>
          <w:sz w:val="24"/>
          <w:lang w:bidi="ar"/>
        </w:rPr>
      </w:pPr>
      <w:r>
        <w:rPr>
          <w:rFonts w:hint="eastAsia" w:ascii="仿宋" w:hAnsi="仿宋" w:eastAsia="仿宋" w:cs="仿宋"/>
          <w:kern w:val="0"/>
          <w:sz w:val="24"/>
          <w:lang w:bidi="ar"/>
        </w:rPr>
        <w:t xml:space="preserve">    13.3本合同文本由乙方提供。</w:t>
      </w:r>
    </w:p>
    <w:p w14:paraId="208B0D7A">
      <w:pPr>
        <w:widowControl/>
        <w:spacing w:line="480" w:lineRule="exact"/>
        <w:rPr>
          <w:rFonts w:hint="eastAsia" w:ascii="仿宋" w:hAnsi="仿宋" w:eastAsia="仿宋" w:cs="仿宋"/>
          <w:kern w:val="0"/>
          <w:sz w:val="24"/>
        </w:rPr>
      </w:pPr>
      <w:r>
        <w:rPr>
          <w:rFonts w:hint="eastAsia" w:ascii="仿宋" w:hAnsi="仿宋" w:eastAsia="仿宋" w:cs="仿宋"/>
          <w:kern w:val="0"/>
          <w:sz w:val="24"/>
          <w:lang w:bidi="ar"/>
        </w:rPr>
        <w:t xml:space="preserve"> </w:t>
      </w:r>
      <w:r>
        <w:rPr>
          <w:rFonts w:hint="eastAsia" w:ascii="仿宋" w:hAnsi="仿宋" w:eastAsia="仿宋" w:cs="仿宋"/>
          <w:snapToGrid w:val="0"/>
          <w:kern w:val="0"/>
          <w:sz w:val="24"/>
          <w:lang w:bidi="ar"/>
        </w:rPr>
        <w:t>（以下无正文）</w:t>
      </w:r>
    </w:p>
    <w:p w14:paraId="3B1A223C">
      <w:pPr>
        <w:widowControl/>
        <w:spacing w:line="480" w:lineRule="exact"/>
        <w:jc w:val="center"/>
        <w:rPr>
          <w:rFonts w:hint="eastAsia" w:ascii="仿宋" w:hAnsi="仿宋" w:eastAsia="仿宋" w:cs="仿宋"/>
          <w:b/>
          <w:sz w:val="24"/>
          <w:lang w:bidi="ar"/>
        </w:rPr>
        <w:sectPr>
          <w:pgSz w:w="11906" w:h="16838"/>
          <w:pgMar w:top="1440" w:right="1797" w:bottom="1440" w:left="1797" w:header="851" w:footer="992" w:gutter="0"/>
          <w:cols w:space="720" w:num="1"/>
          <w:docGrid w:type="linesAndChars" w:linePitch="312" w:charSpace="0"/>
        </w:sectPr>
      </w:pPr>
    </w:p>
    <w:p w14:paraId="3C98415C">
      <w:pPr>
        <w:pStyle w:val="3"/>
        <w:rPr>
          <w:rFonts w:hint="eastAsia" w:ascii="仿宋" w:hAnsi="仿宋" w:eastAsia="仿宋" w:cs="仿宋"/>
          <w:snapToGrid w:val="0"/>
          <w:kern w:val="0"/>
          <w:sz w:val="24"/>
        </w:rPr>
      </w:pPr>
      <w:r>
        <w:rPr>
          <w:rFonts w:hint="eastAsia" w:ascii="仿宋" w:hAnsi="仿宋" w:eastAsia="仿宋" w:cs="仿宋"/>
          <w:b w:val="0"/>
          <w:sz w:val="24"/>
          <w:lang w:bidi="ar"/>
        </w:rPr>
        <w:t>签  署  页</w:t>
      </w:r>
    </w:p>
    <w:tbl>
      <w:tblPr>
        <w:tblStyle w:val="8"/>
        <w:tblW w:w="52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6"/>
        <w:gridCol w:w="4392"/>
      </w:tblGrid>
      <w:tr w14:paraId="683A7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2553" w:type="pct"/>
            <w:noWrap/>
            <w:vAlign w:val="center"/>
          </w:tcPr>
          <w:p w14:paraId="2A6C9B48">
            <w:pPr>
              <w:autoSpaceDE w:val="0"/>
              <w:autoSpaceDN w:val="0"/>
              <w:adjustRightInd w:val="0"/>
              <w:jc w:val="center"/>
              <w:textAlignment w:val="baseline"/>
              <w:rPr>
                <w:rFonts w:hint="eastAsia" w:ascii="仿宋" w:hAnsi="仿宋" w:eastAsia="仿宋" w:cs="仿宋"/>
                <w:spacing w:val="-20"/>
                <w:kern w:val="0"/>
                <w:sz w:val="24"/>
              </w:rPr>
            </w:pPr>
            <w:r>
              <w:rPr>
                <w:rFonts w:hint="eastAsia" w:ascii="仿宋" w:hAnsi="仿宋" w:eastAsia="仿宋" w:cs="仿宋"/>
                <w:b/>
                <w:bCs/>
                <w:spacing w:val="-20"/>
                <w:kern w:val="0"/>
                <w:sz w:val="24"/>
              </w:rPr>
              <w:t>甲方</w:t>
            </w:r>
          </w:p>
        </w:tc>
        <w:tc>
          <w:tcPr>
            <w:tcW w:w="2446" w:type="pct"/>
            <w:noWrap/>
            <w:vAlign w:val="center"/>
          </w:tcPr>
          <w:p w14:paraId="268A6DE1">
            <w:pPr>
              <w:autoSpaceDE w:val="0"/>
              <w:autoSpaceDN w:val="0"/>
              <w:adjustRightInd w:val="0"/>
              <w:jc w:val="center"/>
              <w:textAlignment w:val="baseline"/>
              <w:rPr>
                <w:rFonts w:hint="eastAsia" w:ascii="仿宋" w:hAnsi="仿宋" w:eastAsia="仿宋" w:cs="仿宋"/>
                <w:sz w:val="24"/>
              </w:rPr>
            </w:pPr>
            <w:r>
              <w:rPr>
                <w:rFonts w:hint="eastAsia" w:ascii="仿宋" w:hAnsi="仿宋" w:eastAsia="仿宋" w:cs="仿宋"/>
                <w:b/>
                <w:bCs/>
                <w:sz w:val="24"/>
              </w:rPr>
              <w:t>乙方</w:t>
            </w:r>
          </w:p>
        </w:tc>
      </w:tr>
      <w:tr w14:paraId="7CF7F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2553" w:type="pct"/>
            <w:noWrap/>
            <w:vAlign w:val="center"/>
          </w:tcPr>
          <w:p w14:paraId="7F887496">
            <w:pPr>
              <w:autoSpaceDE w:val="0"/>
              <w:autoSpaceDN w:val="0"/>
              <w:adjustRightInd w:val="0"/>
              <w:jc w:val="center"/>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西安市发展和改革委员会</w:t>
            </w:r>
          </w:p>
          <w:p w14:paraId="1E2E5DFE">
            <w:pPr>
              <w:autoSpaceDE w:val="0"/>
              <w:autoSpaceDN w:val="0"/>
              <w:adjustRightInd w:val="0"/>
              <w:jc w:val="center"/>
              <w:textAlignment w:val="baseline"/>
              <w:rPr>
                <w:rFonts w:hint="eastAsia" w:ascii="仿宋" w:hAnsi="仿宋" w:eastAsia="仿宋" w:cs="仿宋"/>
                <w:spacing w:val="-20"/>
                <w:kern w:val="0"/>
                <w:sz w:val="24"/>
              </w:rPr>
            </w:pPr>
            <w:r>
              <w:rPr>
                <w:rFonts w:hint="eastAsia" w:ascii="仿宋" w:hAnsi="仿宋" w:eastAsia="仿宋" w:cs="仿宋"/>
                <w:b/>
                <w:bCs/>
                <w:spacing w:val="-20"/>
                <w:kern w:val="0"/>
                <w:sz w:val="24"/>
              </w:rPr>
              <w:t>（盖章）</w:t>
            </w:r>
          </w:p>
        </w:tc>
        <w:tc>
          <w:tcPr>
            <w:tcW w:w="2446" w:type="pct"/>
            <w:noWrap/>
            <w:vAlign w:val="center"/>
          </w:tcPr>
          <w:p w14:paraId="245DF4E2">
            <w:pPr>
              <w:autoSpaceDE w:val="0"/>
              <w:autoSpaceDN w:val="0"/>
              <w:adjustRightInd w:val="0"/>
              <w:jc w:val="center"/>
              <w:textAlignment w:val="baseline"/>
              <w:rPr>
                <w:rFonts w:hint="eastAsia" w:ascii="仿宋" w:hAnsi="仿宋" w:eastAsia="仿宋" w:cs="仿宋"/>
                <w:b/>
                <w:bCs/>
                <w:spacing w:val="-20"/>
                <w:kern w:val="0"/>
                <w:sz w:val="24"/>
              </w:rPr>
            </w:pPr>
            <w:r>
              <w:rPr>
                <w:rFonts w:hint="eastAsia" w:ascii="仿宋" w:hAnsi="仿宋" w:eastAsia="仿宋" w:cs="仿宋"/>
                <w:kern w:val="0"/>
                <w:sz w:val="24"/>
              </w:rPr>
              <w:t xml:space="preserve"> （乙方名称）</w:t>
            </w:r>
          </w:p>
          <w:p w14:paraId="50F51690">
            <w:pPr>
              <w:autoSpaceDE w:val="0"/>
              <w:autoSpaceDN w:val="0"/>
              <w:adjustRightInd w:val="0"/>
              <w:jc w:val="center"/>
              <w:textAlignment w:val="baseline"/>
              <w:rPr>
                <w:rFonts w:hint="eastAsia" w:ascii="仿宋" w:hAnsi="仿宋" w:eastAsia="仿宋" w:cs="仿宋"/>
                <w:sz w:val="24"/>
              </w:rPr>
            </w:pPr>
            <w:r>
              <w:rPr>
                <w:rFonts w:hint="eastAsia" w:ascii="仿宋" w:hAnsi="仿宋" w:eastAsia="仿宋" w:cs="仿宋"/>
                <w:b/>
                <w:bCs/>
                <w:spacing w:val="-20"/>
                <w:kern w:val="0"/>
                <w:sz w:val="24"/>
              </w:rPr>
              <w:t>（盖章）</w:t>
            </w:r>
          </w:p>
        </w:tc>
      </w:tr>
      <w:tr w14:paraId="25B26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jc w:val="center"/>
        </w:trPr>
        <w:tc>
          <w:tcPr>
            <w:tcW w:w="2553" w:type="pct"/>
            <w:noWrap/>
            <w:vAlign w:val="center"/>
          </w:tcPr>
          <w:p w14:paraId="1017C898">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授权代表人（签字）：</w:t>
            </w:r>
          </w:p>
          <w:p w14:paraId="1B2F252A">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p>
        </w:tc>
        <w:tc>
          <w:tcPr>
            <w:tcW w:w="2446" w:type="pct"/>
            <w:noWrap/>
            <w:vAlign w:val="center"/>
          </w:tcPr>
          <w:p w14:paraId="2DEFFBF4">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法定代表人（签字）：</w:t>
            </w:r>
          </w:p>
          <w:p w14:paraId="2CADFA01">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p>
        </w:tc>
      </w:tr>
      <w:tr w14:paraId="1A772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5" w:hRule="atLeast"/>
          <w:jc w:val="center"/>
        </w:trPr>
        <w:tc>
          <w:tcPr>
            <w:tcW w:w="2553" w:type="pct"/>
            <w:noWrap/>
            <w:vAlign w:val="center"/>
          </w:tcPr>
          <w:p w14:paraId="089B0A8F">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处室（单位）负责人（签字）：</w:t>
            </w:r>
          </w:p>
          <w:p w14:paraId="16F40640">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p>
          <w:p w14:paraId="2C14E13E">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经办人（签字）：</w:t>
            </w:r>
          </w:p>
          <w:p w14:paraId="553929CE">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联系电话：</w:t>
            </w:r>
          </w:p>
        </w:tc>
        <w:tc>
          <w:tcPr>
            <w:tcW w:w="2446" w:type="pct"/>
            <w:noWrap/>
            <w:vAlign w:val="center"/>
          </w:tcPr>
          <w:p w14:paraId="2795F16B">
            <w:pPr>
              <w:jc w:val="left"/>
              <w:textAlignment w:val="baseline"/>
              <w:rPr>
                <w:rFonts w:hint="eastAsia" w:ascii="仿宋" w:hAnsi="仿宋" w:eastAsia="仿宋" w:cs="仿宋"/>
                <w:sz w:val="24"/>
              </w:rPr>
            </w:pPr>
            <w:r>
              <w:rPr>
                <w:rFonts w:hint="eastAsia" w:ascii="仿宋" w:hAnsi="仿宋" w:eastAsia="仿宋" w:cs="仿宋"/>
                <w:sz w:val="24"/>
              </w:rPr>
              <w:t>经办人（签字）：</w:t>
            </w:r>
          </w:p>
          <w:p w14:paraId="3C4545F2">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联系电话：</w:t>
            </w:r>
          </w:p>
        </w:tc>
      </w:tr>
      <w:tr w14:paraId="7A4E3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553" w:type="pct"/>
            <w:noWrap/>
            <w:vAlign w:val="center"/>
          </w:tcPr>
          <w:p w14:paraId="6C720426">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地址：西安市凤城八路109号7号楼</w:t>
            </w:r>
          </w:p>
        </w:tc>
        <w:tc>
          <w:tcPr>
            <w:tcW w:w="2446" w:type="pct"/>
            <w:noWrap/>
            <w:vAlign w:val="center"/>
          </w:tcPr>
          <w:p w14:paraId="2FB57D36">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地址：</w:t>
            </w:r>
          </w:p>
        </w:tc>
      </w:tr>
      <w:tr w14:paraId="46A59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2553" w:type="pct"/>
            <w:noWrap/>
            <w:vAlign w:val="center"/>
          </w:tcPr>
          <w:p w14:paraId="41CCC16C">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邮编：710000</w:t>
            </w:r>
          </w:p>
        </w:tc>
        <w:tc>
          <w:tcPr>
            <w:tcW w:w="2446" w:type="pct"/>
            <w:noWrap/>
            <w:vAlign w:val="center"/>
          </w:tcPr>
          <w:p w14:paraId="651B6F2F">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邮编：</w:t>
            </w:r>
            <w:r>
              <w:rPr>
                <w:rFonts w:hint="eastAsia" w:ascii="仿宋" w:hAnsi="仿宋" w:eastAsia="仿宋" w:cs="仿宋"/>
                <w:kern w:val="0"/>
                <w:sz w:val="24"/>
                <w:lang w:bidi="ar"/>
              </w:rPr>
              <w:t xml:space="preserve"> </w:t>
            </w:r>
          </w:p>
        </w:tc>
      </w:tr>
      <w:tr w14:paraId="5B854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3" w:hRule="atLeast"/>
          <w:jc w:val="center"/>
        </w:trPr>
        <w:tc>
          <w:tcPr>
            <w:tcW w:w="2553" w:type="pct"/>
            <w:noWrap/>
          </w:tcPr>
          <w:p w14:paraId="45186406">
            <w:pPr>
              <w:autoSpaceDE w:val="0"/>
              <w:autoSpaceDN w:val="0"/>
              <w:adjustRightInd w:val="0"/>
              <w:textAlignment w:val="baseline"/>
              <w:rPr>
                <w:rFonts w:hint="eastAsia" w:ascii="仿宋" w:hAnsi="仿宋" w:eastAsia="仿宋" w:cs="仿宋"/>
                <w:sz w:val="24"/>
              </w:rPr>
            </w:pPr>
            <w:r>
              <w:rPr>
                <w:rFonts w:hint="eastAsia" w:ascii="仿宋" w:hAnsi="仿宋" w:eastAsia="仿宋" w:cs="仿宋"/>
                <w:sz w:val="24"/>
              </w:rPr>
              <w:t>开票信息：</w:t>
            </w:r>
          </w:p>
          <w:p w14:paraId="0619598F">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组织机构代码证编号</w:t>
            </w:r>
            <w:r>
              <w:rPr>
                <w:rFonts w:hint="eastAsia" w:ascii="仿宋" w:hAnsi="仿宋" w:eastAsia="仿宋" w:cs="仿宋"/>
                <w:snapToGrid w:val="0"/>
                <w:kern w:val="0"/>
                <w:sz w:val="24"/>
                <w:lang w:bidi="ar"/>
              </w:rPr>
              <w:t>：</w:t>
            </w:r>
            <w:r>
              <w:rPr>
                <w:rFonts w:hint="eastAsia" w:ascii="仿宋" w:hAnsi="仿宋" w:eastAsia="仿宋" w:cs="仿宋"/>
                <w:kern w:val="0"/>
                <w:sz w:val="24"/>
              </w:rPr>
              <w:t>116101000133530597</w:t>
            </w:r>
          </w:p>
          <w:p w14:paraId="31CD399B">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地址：西</w:t>
            </w:r>
            <w:r>
              <w:rPr>
                <w:rFonts w:hint="eastAsia" w:ascii="仿宋" w:hAnsi="仿宋" w:eastAsia="仿宋" w:cs="仿宋"/>
                <w:spacing w:val="-20"/>
                <w:kern w:val="0"/>
                <w:sz w:val="24"/>
              </w:rPr>
              <w:t>安市凤城八路109号7号楼</w:t>
            </w:r>
          </w:p>
          <w:p w14:paraId="26368601">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电话：86786314</w:t>
            </w:r>
          </w:p>
          <w:p w14:paraId="26F1E790">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发票类型：普票</w:t>
            </w:r>
          </w:p>
        </w:tc>
        <w:tc>
          <w:tcPr>
            <w:tcW w:w="2446" w:type="pct"/>
            <w:noWrap/>
          </w:tcPr>
          <w:p w14:paraId="25BB08EE">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收款信息：</w:t>
            </w:r>
          </w:p>
          <w:p w14:paraId="7DBA305E">
            <w:pPr>
              <w:widowControl/>
              <w:autoSpaceDE w:val="0"/>
              <w:autoSpaceDN w:val="0"/>
              <w:adjustRightInd w:val="0"/>
              <w:snapToGrid w:val="0"/>
              <w:textAlignment w:val="baseline"/>
              <w:rPr>
                <w:rFonts w:hint="eastAsia" w:ascii="仿宋" w:hAnsi="仿宋" w:eastAsia="仿宋" w:cs="仿宋"/>
                <w:sz w:val="24"/>
              </w:rPr>
            </w:pPr>
            <w:r>
              <w:rPr>
                <w:rFonts w:hint="eastAsia" w:ascii="仿宋" w:hAnsi="仿宋" w:eastAsia="仿宋" w:cs="仿宋"/>
                <w:sz w:val="24"/>
              </w:rPr>
              <w:t>收款人名称：</w:t>
            </w:r>
          </w:p>
          <w:p w14:paraId="79E07355">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组织机构代码证编号：</w:t>
            </w:r>
          </w:p>
          <w:p w14:paraId="5C43EA88">
            <w:pPr>
              <w:widowControl/>
              <w:autoSpaceDE w:val="0"/>
              <w:autoSpaceDN w:val="0"/>
              <w:adjustRightInd w:val="0"/>
              <w:snapToGrid w:val="0"/>
              <w:textAlignment w:val="baseline"/>
              <w:rPr>
                <w:rFonts w:hint="eastAsia" w:ascii="仿宋" w:hAnsi="仿宋" w:eastAsia="仿宋" w:cs="仿宋"/>
                <w:spacing w:val="-20"/>
                <w:kern w:val="0"/>
                <w:sz w:val="24"/>
              </w:rPr>
            </w:pPr>
            <w:r>
              <w:rPr>
                <w:rFonts w:hint="eastAsia" w:ascii="仿宋" w:hAnsi="仿宋" w:eastAsia="仿宋" w:cs="仿宋"/>
                <w:sz w:val="24"/>
              </w:rPr>
              <w:t>收款银行：</w:t>
            </w:r>
          </w:p>
          <w:p w14:paraId="31D20D7F">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账号：</w:t>
            </w:r>
          </w:p>
          <w:p w14:paraId="2FC01F46">
            <w:pPr>
              <w:widowControl/>
              <w:autoSpaceDE w:val="0"/>
              <w:autoSpaceDN w:val="0"/>
              <w:adjustRightInd w:val="0"/>
              <w:snapToGrid w:val="0"/>
              <w:textAlignment w:val="baseline"/>
              <w:rPr>
                <w:rFonts w:hint="eastAsia" w:ascii="仿宋" w:hAnsi="仿宋" w:eastAsia="仿宋" w:cs="仿宋"/>
                <w:kern w:val="0"/>
                <w:sz w:val="24"/>
              </w:rPr>
            </w:pPr>
            <w:r>
              <w:rPr>
                <w:rFonts w:hint="eastAsia" w:ascii="仿宋" w:hAnsi="仿宋" w:eastAsia="仿宋" w:cs="仿宋"/>
                <w:sz w:val="24"/>
              </w:rPr>
              <w:t>地址：</w:t>
            </w:r>
          </w:p>
        </w:tc>
      </w:tr>
      <w:tr w14:paraId="5BF10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2553" w:type="pct"/>
            <w:noWrap/>
            <w:vAlign w:val="center"/>
          </w:tcPr>
          <w:p w14:paraId="55790B25">
            <w:pPr>
              <w:autoSpaceDE w:val="0"/>
              <w:autoSpaceDN w:val="0"/>
              <w:adjustRightInd w:val="0"/>
              <w:textAlignment w:val="baseline"/>
              <w:rPr>
                <w:rFonts w:hint="eastAsia" w:ascii="仿宋" w:hAnsi="仿宋" w:eastAsia="仿宋" w:cs="仿宋"/>
                <w:sz w:val="24"/>
              </w:rPr>
            </w:pPr>
            <w:r>
              <w:rPr>
                <w:rFonts w:hint="eastAsia" w:ascii="仿宋" w:hAnsi="仿宋" w:eastAsia="仿宋" w:cs="仿宋"/>
                <w:spacing w:val="-20"/>
                <w:kern w:val="0"/>
                <w:sz w:val="24"/>
              </w:rPr>
              <w:t>日期：     年     月      日</w:t>
            </w:r>
          </w:p>
        </w:tc>
        <w:tc>
          <w:tcPr>
            <w:tcW w:w="2446" w:type="pct"/>
            <w:noWrap/>
            <w:vAlign w:val="center"/>
          </w:tcPr>
          <w:p w14:paraId="13E0E68B">
            <w:pPr>
              <w:autoSpaceDE w:val="0"/>
              <w:autoSpaceDN w:val="0"/>
              <w:adjustRightInd w:val="0"/>
              <w:textAlignment w:val="baseline"/>
              <w:rPr>
                <w:rFonts w:hint="eastAsia" w:ascii="仿宋" w:hAnsi="仿宋" w:eastAsia="仿宋" w:cs="仿宋"/>
                <w:sz w:val="24"/>
              </w:rPr>
            </w:pPr>
            <w:r>
              <w:rPr>
                <w:rFonts w:hint="eastAsia" w:ascii="仿宋" w:hAnsi="仿宋" w:eastAsia="仿宋" w:cs="仿宋"/>
                <w:spacing w:val="-20"/>
                <w:kern w:val="0"/>
                <w:sz w:val="24"/>
              </w:rPr>
              <w:t>日期：      年    月      日</w:t>
            </w:r>
          </w:p>
        </w:tc>
      </w:tr>
    </w:tbl>
    <w:p w14:paraId="677A8588">
      <w:pPr>
        <w:autoSpaceDE w:val="0"/>
        <w:autoSpaceDN w:val="0"/>
        <w:adjustRightInd w:val="0"/>
        <w:spacing w:line="300" w:lineRule="exact"/>
        <w:textAlignment w:val="baseline"/>
        <w:rPr>
          <w:rFonts w:hint="eastAsia" w:ascii="仿宋" w:hAnsi="仿宋" w:eastAsia="仿宋" w:cs="仿宋"/>
          <w:sz w:val="24"/>
        </w:rPr>
      </w:pPr>
    </w:p>
    <w:p w14:paraId="389476E9">
      <w:pPr>
        <w:autoSpaceDE w:val="0"/>
        <w:autoSpaceDN w:val="0"/>
        <w:adjustRightInd w:val="0"/>
        <w:spacing w:line="300" w:lineRule="exact"/>
        <w:textAlignment w:val="baseline"/>
        <w:rPr>
          <w:rFonts w:hint="eastAsia" w:ascii="仿宋" w:hAnsi="仿宋" w:eastAsia="仿宋" w:cs="仿宋"/>
          <w:sz w:val="24"/>
        </w:rPr>
      </w:pPr>
    </w:p>
    <w:p w14:paraId="0890CC74">
      <w:pPr>
        <w:autoSpaceDE w:val="0"/>
        <w:autoSpaceDN w:val="0"/>
        <w:snapToGrid w:val="0"/>
        <w:spacing w:line="480" w:lineRule="exact"/>
        <w:ind w:right="-16"/>
        <w:jc w:val="left"/>
        <w:rPr>
          <w:rFonts w:hint="eastAsia" w:ascii="仿宋" w:hAnsi="仿宋" w:eastAsia="仿宋" w:cs="仿宋"/>
          <w:snapToGrid w:val="0"/>
          <w:kern w:val="0"/>
          <w:sz w:val="24"/>
        </w:rPr>
        <w:sectPr>
          <w:pgSz w:w="11906" w:h="16838"/>
          <w:pgMar w:top="1440" w:right="1797" w:bottom="1440" w:left="1797" w:header="851" w:footer="992" w:gutter="0"/>
          <w:cols w:space="720" w:num="1"/>
          <w:docGrid w:type="linesAndChars" w:linePitch="312" w:charSpace="0"/>
        </w:sectPr>
      </w:pPr>
    </w:p>
    <w:p w14:paraId="658BF6AC">
      <w:pPr>
        <w:pStyle w:val="3"/>
        <w:jc w:val="left"/>
        <w:rPr>
          <w:rFonts w:hint="eastAsia" w:ascii="仿宋" w:hAnsi="仿宋" w:eastAsia="仿宋" w:cs="仿宋"/>
          <w:b w:val="0"/>
          <w:bCs/>
          <w:sz w:val="24"/>
        </w:rPr>
      </w:pPr>
      <w:r>
        <w:rPr>
          <w:rFonts w:hint="eastAsia" w:ascii="仿宋" w:hAnsi="仿宋" w:eastAsia="仿宋" w:cs="仿宋"/>
          <w:b w:val="0"/>
          <w:bCs/>
          <w:sz w:val="24"/>
        </w:rPr>
        <w:t>附件1</w:t>
      </w:r>
    </w:p>
    <w:p w14:paraId="092537E5">
      <w:pPr>
        <w:pStyle w:val="3"/>
        <w:spacing w:before="0" w:after="0" w:line="576" w:lineRule="exact"/>
        <w:rPr>
          <w:rFonts w:hint="eastAsia" w:ascii="仿宋" w:hAnsi="仿宋" w:eastAsia="仿宋" w:cs="仿宋"/>
          <w:sz w:val="24"/>
        </w:rPr>
      </w:pPr>
      <w:r>
        <w:rPr>
          <w:rFonts w:hint="eastAsia" w:ascii="仿宋" w:hAnsi="仿宋" w:eastAsia="仿宋" w:cs="仿宋"/>
          <w:sz w:val="24"/>
        </w:rPr>
        <w:t>保密协议</w:t>
      </w:r>
    </w:p>
    <w:p w14:paraId="7B9E0159">
      <w:pPr>
        <w:spacing w:line="576" w:lineRule="exact"/>
        <w:textAlignment w:val="baseline"/>
        <w:rPr>
          <w:rFonts w:hint="eastAsia" w:ascii="仿宋" w:hAnsi="仿宋" w:eastAsia="仿宋" w:cs="仿宋"/>
          <w:sz w:val="24"/>
        </w:rPr>
      </w:pPr>
      <w:r>
        <w:rPr>
          <w:rFonts w:hint="eastAsia" w:ascii="仿宋" w:hAnsi="仿宋" w:eastAsia="仿宋" w:cs="仿宋"/>
          <w:sz w:val="24"/>
        </w:rPr>
        <w:t xml:space="preserve"> </w:t>
      </w:r>
    </w:p>
    <w:p w14:paraId="58E854BC">
      <w:pPr>
        <w:spacing w:line="576" w:lineRule="exact"/>
        <w:textAlignment w:val="baseline"/>
        <w:rPr>
          <w:rFonts w:hint="eastAsia" w:ascii="仿宋" w:hAnsi="仿宋" w:eastAsia="仿宋" w:cs="仿宋"/>
          <w:sz w:val="24"/>
        </w:rPr>
      </w:pPr>
      <w:r>
        <w:rPr>
          <w:rFonts w:hint="eastAsia" w:ascii="仿宋" w:hAnsi="仿宋" w:eastAsia="仿宋" w:cs="仿宋"/>
          <w:snapToGrid w:val="0"/>
          <w:kern w:val="0"/>
          <w:sz w:val="24"/>
          <w:lang w:bidi="ar"/>
        </w:rPr>
        <w:t>甲方（委托方）</w:t>
      </w:r>
      <w:r>
        <w:rPr>
          <w:rFonts w:hint="eastAsia" w:ascii="仿宋" w:hAnsi="仿宋" w:eastAsia="仿宋" w:cs="仿宋"/>
          <w:sz w:val="24"/>
        </w:rPr>
        <w:t>：</w:t>
      </w:r>
      <w:r>
        <w:rPr>
          <w:rFonts w:hint="eastAsia" w:ascii="仿宋" w:hAnsi="仿宋" w:eastAsia="仿宋" w:cs="仿宋"/>
          <w:color w:val="000000"/>
          <w:sz w:val="24"/>
        </w:rPr>
        <w:t>西安市发展和改革委员会</w:t>
      </w:r>
    </w:p>
    <w:p w14:paraId="51F61134">
      <w:pPr>
        <w:spacing w:line="576" w:lineRule="exact"/>
        <w:textAlignment w:val="baseline"/>
        <w:rPr>
          <w:rFonts w:hint="eastAsia" w:ascii="仿宋" w:hAnsi="仿宋" w:eastAsia="仿宋" w:cs="仿宋"/>
          <w:sz w:val="24"/>
        </w:rPr>
      </w:pPr>
      <w:r>
        <w:rPr>
          <w:rFonts w:hint="eastAsia" w:ascii="仿宋" w:hAnsi="仿宋" w:eastAsia="仿宋" w:cs="仿宋"/>
          <w:snapToGrid w:val="0"/>
          <w:kern w:val="0"/>
          <w:sz w:val="24"/>
          <w:lang w:bidi="ar"/>
        </w:rPr>
        <w:t>乙方（受托方）</w:t>
      </w:r>
      <w:r>
        <w:rPr>
          <w:rFonts w:hint="eastAsia" w:ascii="仿宋" w:hAnsi="仿宋" w:eastAsia="仿宋" w:cs="仿宋"/>
          <w:sz w:val="24"/>
        </w:rPr>
        <w:t>：</w:t>
      </w:r>
    </w:p>
    <w:p w14:paraId="2070C2ED">
      <w:pPr>
        <w:spacing w:line="576" w:lineRule="exact"/>
        <w:ind w:firstLine="480" w:firstLineChars="200"/>
        <w:textAlignment w:val="baseline"/>
        <w:rPr>
          <w:rFonts w:hint="eastAsia" w:ascii="仿宋" w:hAnsi="仿宋" w:eastAsia="仿宋" w:cs="仿宋"/>
          <w:sz w:val="24"/>
        </w:rPr>
      </w:pPr>
      <w:r>
        <w:rPr>
          <w:rFonts w:hint="eastAsia" w:ascii="仿宋" w:hAnsi="仿宋" w:eastAsia="仿宋" w:cs="仿宋"/>
          <w:sz w:val="24"/>
        </w:rPr>
        <w:t>按照甲乙双方约定，乙方向甲方提供网络安全技术服务，为确保服务实施过程中涉及的技术信息和技术资料不被泄露，甲乙双方达成如下协议：</w:t>
      </w:r>
    </w:p>
    <w:p w14:paraId="1BA49F56">
      <w:pPr>
        <w:pStyle w:val="3"/>
        <w:spacing w:before="0" w:after="0" w:line="576" w:lineRule="exact"/>
        <w:rPr>
          <w:rFonts w:hint="eastAsia" w:ascii="仿宋" w:hAnsi="仿宋" w:eastAsia="仿宋" w:cs="仿宋"/>
          <w:b w:val="0"/>
          <w:bCs/>
          <w:sz w:val="24"/>
        </w:rPr>
      </w:pPr>
      <w:r>
        <w:rPr>
          <w:rFonts w:hint="eastAsia" w:ascii="仿宋" w:hAnsi="仿宋" w:eastAsia="仿宋" w:cs="仿宋"/>
          <w:b w:val="0"/>
          <w:bCs/>
          <w:sz w:val="24"/>
        </w:rPr>
        <w:t>一、保密信息定义</w:t>
      </w:r>
    </w:p>
    <w:p w14:paraId="22A43639">
      <w:pPr>
        <w:pStyle w:val="11"/>
        <w:numPr>
          <w:ilvl w:val="0"/>
          <w:numId w:val="2"/>
        </w:numPr>
        <w:spacing w:before="0" w:beforeAutospacing="0" w:after="0" w:afterAutospacing="0" w:line="576" w:lineRule="exact"/>
        <w:ind w:left="264" w:hanging="264" w:hangingChars="110"/>
        <w:rPr>
          <w:rFonts w:hint="eastAsia" w:ascii="仿宋" w:hAnsi="仿宋" w:eastAsia="仿宋" w:cs="仿宋"/>
        </w:rPr>
      </w:pPr>
      <w:r>
        <w:rPr>
          <w:rFonts w:hint="eastAsia" w:ascii="仿宋" w:hAnsi="仿宋" w:eastAsia="仿宋" w:cs="仿宋"/>
        </w:rPr>
        <w:t>项目实施过程中涉及的技术信息和技术资料，包括但不限于IP地址规划、网络架构、网络拓扑、软件系统架构、源代码、配置信息、应用系统数据、系统说明书、维护手册，以及项目实施过程中的会议文件，备忘、变更、传真、邮件等相关资料；</w:t>
      </w:r>
    </w:p>
    <w:p w14:paraId="795EE93A">
      <w:pPr>
        <w:pStyle w:val="11"/>
        <w:numPr>
          <w:ilvl w:val="0"/>
          <w:numId w:val="2"/>
        </w:numPr>
        <w:spacing w:before="0" w:beforeAutospacing="0" w:after="0" w:afterAutospacing="0" w:line="576" w:lineRule="exact"/>
        <w:ind w:left="264" w:hanging="264" w:hangingChars="110"/>
        <w:rPr>
          <w:rFonts w:hint="eastAsia" w:ascii="仿宋" w:hAnsi="仿宋" w:eastAsia="仿宋" w:cs="仿宋"/>
        </w:rPr>
      </w:pPr>
      <w:r>
        <w:rPr>
          <w:rFonts w:hint="eastAsia" w:ascii="仿宋" w:hAnsi="仿宋" w:eastAsia="仿宋" w:cs="仿宋"/>
        </w:rPr>
        <w:t>项目实施过程中各有关当事人拥有的商业秘密、敏感信息、知识产权等，已经公开的知识产权信息除外；</w:t>
      </w:r>
    </w:p>
    <w:p w14:paraId="6ECE0E27">
      <w:pPr>
        <w:pStyle w:val="11"/>
        <w:numPr>
          <w:ilvl w:val="0"/>
          <w:numId w:val="2"/>
        </w:numPr>
        <w:spacing w:before="0" w:beforeAutospacing="0" w:after="0" w:afterAutospacing="0" w:line="576" w:lineRule="exact"/>
        <w:ind w:left="264" w:hanging="264" w:hangingChars="110"/>
        <w:rPr>
          <w:rFonts w:hint="eastAsia" w:ascii="仿宋" w:hAnsi="仿宋" w:eastAsia="仿宋" w:cs="仿宋"/>
        </w:rPr>
      </w:pPr>
      <w:r>
        <w:rPr>
          <w:rFonts w:hint="eastAsia" w:ascii="仿宋" w:hAnsi="仿宋" w:eastAsia="仿宋" w:cs="仿宋"/>
        </w:rPr>
        <w:t>项目实施过程中产生的新技术信息和技术资料；</w:t>
      </w:r>
    </w:p>
    <w:p w14:paraId="5798A1B7">
      <w:pPr>
        <w:pStyle w:val="11"/>
        <w:numPr>
          <w:ilvl w:val="0"/>
          <w:numId w:val="2"/>
        </w:numPr>
        <w:spacing w:before="0" w:beforeAutospacing="0" w:after="0" w:afterAutospacing="0" w:line="576" w:lineRule="exact"/>
        <w:ind w:left="264" w:hanging="264" w:hangingChars="110"/>
        <w:rPr>
          <w:rFonts w:hint="eastAsia" w:ascii="仿宋" w:hAnsi="仿宋" w:eastAsia="仿宋" w:cs="仿宋"/>
        </w:rPr>
      </w:pPr>
      <w:r>
        <w:rPr>
          <w:rFonts w:hint="eastAsia" w:ascii="仿宋" w:hAnsi="仿宋" w:eastAsia="仿宋" w:cs="仿宋"/>
          <w:color w:val="000000"/>
        </w:rPr>
        <w:t>甲乙双方之间工作往来的人员电话、即时通讯、传真，信函，电子邮件等；</w:t>
      </w:r>
    </w:p>
    <w:p w14:paraId="5D651121">
      <w:pPr>
        <w:pStyle w:val="11"/>
        <w:numPr>
          <w:ilvl w:val="0"/>
          <w:numId w:val="2"/>
        </w:numPr>
        <w:spacing w:before="0" w:beforeAutospacing="0" w:after="0" w:afterAutospacing="0" w:line="576" w:lineRule="exact"/>
        <w:ind w:left="264" w:hanging="264" w:hangingChars="110"/>
        <w:rPr>
          <w:rFonts w:hint="eastAsia" w:ascii="仿宋" w:hAnsi="仿宋" w:eastAsia="仿宋" w:cs="仿宋"/>
        </w:rPr>
      </w:pPr>
      <w:r>
        <w:rPr>
          <w:rFonts w:hint="eastAsia" w:ascii="仿宋" w:hAnsi="仿宋" w:eastAsia="仿宋" w:cs="仿宋"/>
        </w:rPr>
        <w:t xml:space="preserve">经甲乙双方在项目实施过程中确认的需要保密的其他信息。 </w:t>
      </w:r>
    </w:p>
    <w:p w14:paraId="11CEE55F">
      <w:pPr>
        <w:pStyle w:val="3"/>
        <w:spacing w:before="0" w:after="0" w:line="576" w:lineRule="exact"/>
        <w:rPr>
          <w:rFonts w:hint="eastAsia" w:ascii="仿宋" w:hAnsi="仿宋" w:eastAsia="仿宋" w:cs="仿宋"/>
          <w:b w:val="0"/>
          <w:bCs/>
          <w:sz w:val="24"/>
        </w:rPr>
      </w:pPr>
      <w:r>
        <w:rPr>
          <w:rFonts w:hint="eastAsia" w:ascii="仿宋" w:hAnsi="仿宋" w:eastAsia="仿宋" w:cs="仿宋"/>
          <w:b w:val="0"/>
          <w:bCs/>
          <w:sz w:val="24"/>
        </w:rPr>
        <w:t>二、甲方责任</w:t>
      </w:r>
    </w:p>
    <w:p w14:paraId="2B7C489C">
      <w:pPr>
        <w:pStyle w:val="11"/>
        <w:spacing w:before="0" w:beforeAutospacing="0" w:after="0" w:afterAutospacing="0" w:line="576" w:lineRule="exact"/>
        <w:ind w:left="0" w:firstLine="0"/>
        <w:rPr>
          <w:rFonts w:hint="eastAsia" w:ascii="仿宋" w:hAnsi="仿宋" w:eastAsia="仿宋" w:cs="仿宋"/>
          <w:color w:val="FF0000"/>
        </w:rPr>
      </w:pPr>
      <w:r>
        <w:rPr>
          <w:rFonts w:hint="eastAsia" w:ascii="仿宋" w:hAnsi="仿宋" w:eastAsia="仿宋" w:cs="仿宋"/>
        </w:rPr>
        <w:t>1.甲方向乙方提供的技术信息和资料，乙方负有保密责任。未经甲方同意不得提供给与任何与项目无关的第三方；</w:t>
      </w:r>
    </w:p>
    <w:p w14:paraId="3F419B36">
      <w:pPr>
        <w:pStyle w:val="11"/>
        <w:spacing w:before="0" w:beforeAutospacing="0" w:after="0" w:afterAutospacing="0" w:line="576" w:lineRule="exact"/>
        <w:ind w:left="-231" w:leftChars="-110" w:firstLine="240" w:firstLineChars="100"/>
        <w:rPr>
          <w:rFonts w:hint="eastAsia" w:ascii="仿宋" w:hAnsi="仿宋" w:eastAsia="仿宋" w:cs="仿宋"/>
        </w:rPr>
      </w:pPr>
      <w:r>
        <w:rPr>
          <w:rFonts w:hint="eastAsia" w:ascii="仿宋" w:hAnsi="仿宋" w:eastAsia="仿宋" w:cs="仿宋"/>
        </w:rPr>
        <w:t>2.对不再需要保密或已经公开的技术信息和资料，甲方应及时通知乙方。</w:t>
      </w:r>
    </w:p>
    <w:p w14:paraId="43E5F2FA">
      <w:pPr>
        <w:pStyle w:val="3"/>
        <w:spacing w:before="0" w:after="0" w:line="576" w:lineRule="exact"/>
        <w:rPr>
          <w:rFonts w:hint="eastAsia" w:ascii="仿宋" w:hAnsi="仿宋" w:eastAsia="仿宋" w:cs="仿宋"/>
          <w:b w:val="0"/>
          <w:bCs/>
          <w:sz w:val="24"/>
        </w:rPr>
      </w:pPr>
      <w:r>
        <w:rPr>
          <w:rFonts w:hint="eastAsia" w:ascii="仿宋" w:hAnsi="仿宋" w:eastAsia="仿宋" w:cs="仿宋"/>
          <w:b w:val="0"/>
          <w:bCs/>
          <w:sz w:val="24"/>
        </w:rPr>
        <w:t>三、乙方责任</w:t>
      </w:r>
    </w:p>
    <w:p w14:paraId="257D0260">
      <w:pPr>
        <w:pStyle w:val="11"/>
        <w:numPr>
          <w:ilvl w:val="0"/>
          <w:numId w:val="3"/>
        </w:numPr>
        <w:spacing w:before="0" w:beforeAutospacing="0" w:after="0" w:afterAutospacing="0" w:line="576" w:lineRule="exact"/>
        <w:ind w:left="266" w:hanging="266"/>
        <w:rPr>
          <w:rFonts w:hint="eastAsia" w:ascii="仿宋" w:hAnsi="仿宋" w:eastAsia="仿宋" w:cs="仿宋"/>
        </w:rPr>
      </w:pPr>
      <w:r>
        <w:rPr>
          <w:rFonts w:hint="eastAsia" w:ascii="仿宋" w:hAnsi="仿宋" w:eastAsia="仿宋" w:cs="仿宋"/>
        </w:rPr>
        <w:t xml:space="preserve">乙方应将甲方信息系统涉及的保密信息仅用于本测评项目的调研、方案编制、现场测评和报告编制工作。 </w:t>
      </w:r>
    </w:p>
    <w:p w14:paraId="60FE38DD">
      <w:pPr>
        <w:pStyle w:val="11"/>
        <w:numPr>
          <w:ilvl w:val="0"/>
          <w:numId w:val="2"/>
        </w:numPr>
        <w:spacing w:before="0" w:beforeAutospacing="0" w:after="0" w:afterAutospacing="0" w:line="576" w:lineRule="exact"/>
        <w:ind w:left="264" w:hanging="264" w:hangingChars="110"/>
        <w:rPr>
          <w:rFonts w:hint="eastAsia" w:ascii="仿宋" w:hAnsi="仿宋" w:eastAsia="仿宋" w:cs="仿宋"/>
        </w:rPr>
      </w:pPr>
      <w:r>
        <w:rPr>
          <w:rFonts w:hint="eastAsia" w:ascii="仿宋" w:hAnsi="仿宋" w:eastAsia="仿宋" w:cs="仿宋"/>
        </w:rPr>
        <w:t>乙方对从甲方处获得的技术信息和技术资料负有保密责任，未经甲方同意不得提供给任何第三方。</w:t>
      </w:r>
    </w:p>
    <w:p w14:paraId="6F2D8CAC">
      <w:pPr>
        <w:pStyle w:val="11"/>
        <w:numPr>
          <w:ilvl w:val="0"/>
          <w:numId w:val="2"/>
        </w:numPr>
        <w:spacing w:before="0" w:beforeAutospacing="0" w:after="0" w:afterAutospacing="0" w:line="576" w:lineRule="exact"/>
        <w:ind w:left="264" w:hanging="264" w:hangingChars="110"/>
        <w:rPr>
          <w:rFonts w:hint="eastAsia" w:ascii="仿宋" w:hAnsi="仿宋" w:eastAsia="仿宋" w:cs="仿宋"/>
        </w:rPr>
      </w:pPr>
      <w:r>
        <w:rPr>
          <w:rFonts w:hint="eastAsia" w:ascii="仿宋" w:hAnsi="仿宋" w:eastAsia="仿宋" w:cs="仿宋"/>
        </w:rPr>
        <w:t>乙方为承担本协议约定的保密责任，应妥善保管有关的文件和资料，未经甲方的书面许可，不对其复制，仿造等；</w:t>
      </w:r>
    </w:p>
    <w:p w14:paraId="671D4A26">
      <w:pPr>
        <w:pStyle w:val="11"/>
        <w:numPr>
          <w:ilvl w:val="0"/>
          <w:numId w:val="2"/>
        </w:numPr>
        <w:spacing w:before="0" w:beforeAutospacing="0" w:after="0" w:afterAutospacing="0" w:line="576" w:lineRule="exact"/>
        <w:ind w:left="264" w:hanging="264" w:hangingChars="110"/>
        <w:rPr>
          <w:rFonts w:hint="eastAsia" w:ascii="仿宋" w:hAnsi="仿宋" w:eastAsia="仿宋" w:cs="仿宋"/>
        </w:rPr>
      </w:pPr>
      <w:r>
        <w:rPr>
          <w:rFonts w:hint="eastAsia" w:ascii="仿宋" w:hAnsi="仿宋" w:eastAsia="仿宋" w:cs="仿宋"/>
        </w:rPr>
        <w:t>乙方应对有关人员进行有效管理，以确保本协议的履行。在本协议约定的保密期限内，乙方如发现有关保密信息被泄露，应及时通知甲方，并采取积极的措施避免损失的扩大。</w:t>
      </w:r>
    </w:p>
    <w:p w14:paraId="3BEE25C9">
      <w:pPr>
        <w:pStyle w:val="11"/>
        <w:numPr>
          <w:ilvl w:val="0"/>
          <w:numId w:val="2"/>
        </w:numPr>
        <w:spacing w:before="0" w:beforeAutospacing="0" w:after="0" w:afterAutospacing="0" w:line="576" w:lineRule="exact"/>
        <w:ind w:left="264" w:hanging="264" w:hangingChars="110"/>
        <w:rPr>
          <w:rFonts w:hint="eastAsia" w:ascii="仿宋" w:hAnsi="仿宋" w:eastAsia="仿宋" w:cs="仿宋"/>
        </w:rPr>
      </w:pPr>
      <w:r>
        <w:rPr>
          <w:rFonts w:hint="eastAsia" w:ascii="仿宋" w:hAnsi="仿宋" w:eastAsia="仿宋" w:cs="仿宋"/>
        </w:rPr>
        <w:t>乙方在实施相关工作过程中，需要向本项目的有关方面（包括：承担相关工作的其他成员、聘请的专家、政府主管部门）提供保密信息时，必须取得甲方的书面许可，或者由甲方负责提供。</w:t>
      </w:r>
    </w:p>
    <w:p w14:paraId="5A28F317">
      <w:pPr>
        <w:pStyle w:val="3"/>
        <w:spacing w:before="0" w:after="0" w:line="576" w:lineRule="exact"/>
        <w:rPr>
          <w:rFonts w:hint="eastAsia" w:ascii="仿宋" w:hAnsi="仿宋" w:eastAsia="仿宋" w:cs="仿宋"/>
          <w:b w:val="0"/>
          <w:bCs/>
          <w:sz w:val="24"/>
        </w:rPr>
      </w:pPr>
      <w:r>
        <w:rPr>
          <w:rFonts w:hint="eastAsia" w:ascii="仿宋" w:hAnsi="仿宋" w:eastAsia="仿宋" w:cs="仿宋"/>
          <w:b w:val="0"/>
          <w:bCs/>
          <w:sz w:val="24"/>
        </w:rPr>
        <w:t>四、违约责任</w:t>
      </w:r>
    </w:p>
    <w:p w14:paraId="1F1264A9">
      <w:pPr>
        <w:pStyle w:val="12"/>
        <w:spacing w:line="576" w:lineRule="exact"/>
        <w:rPr>
          <w:rFonts w:hint="eastAsia" w:ascii="仿宋" w:hAnsi="仿宋" w:eastAsia="仿宋" w:cs="仿宋"/>
        </w:rPr>
      </w:pPr>
      <w:r>
        <w:rPr>
          <w:rFonts w:hint="eastAsia" w:ascii="仿宋" w:hAnsi="仿宋" w:eastAsia="仿宋" w:cs="仿宋"/>
        </w:rPr>
        <w:t>违反本协议的约定，由违约方承担相应法律责任，并赔偿由此产生的一切损失。双方在履行协议中产生的纠纷，应通过友好协商解决。如协商不成，双方约定的纠纷裁决地点为甲方所在地人民法院。</w:t>
      </w:r>
    </w:p>
    <w:p w14:paraId="502B0593">
      <w:pPr>
        <w:pStyle w:val="3"/>
        <w:spacing w:before="0" w:after="0" w:line="576" w:lineRule="exact"/>
        <w:rPr>
          <w:rFonts w:hint="eastAsia" w:ascii="仿宋" w:hAnsi="仿宋" w:eastAsia="仿宋" w:cs="仿宋"/>
          <w:b w:val="0"/>
          <w:bCs/>
          <w:sz w:val="24"/>
        </w:rPr>
      </w:pPr>
      <w:r>
        <w:rPr>
          <w:rFonts w:hint="eastAsia" w:ascii="仿宋" w:hAnsi="仿宋" w:eastAsia="仿宋" w:cs="仿宋"/>
          <w:b w:val="0"/>
          <w:bCs/>
          <w:sz w:val="24"/>
        </w:rPr>
        <w:t>五、保密期限</w:t>
      </w:r>
    </w:p>
    <w:p w14:paraId="51705635">
      <w:pPr>
        <w:pStyle w:val="12"/>
        <w:spacing w:line="576" w:lineRule="exact"/>
        <w:rPr>
          <w:rFonts w:hint="eastAsia" w:ascii="仿宋" w:hAnsi="仿宋" w:eastAsia="仿宋" w:cs="仿宋"/>
        </w:rPr>
      </w:pPr>
      <w:r>
        <w:rPr>
          <w:rFonts w:hint="eastAsia" w:ascii="仿宋" w:hAnsi="仿宋" w:eastAsia="仿宋" w:cs="仿宋"/>
        </w:rPr>
        <w:t>本协议自盖章（签字）之日或者自双方中的一方取得有关文件、资料之日起，以时间在前的为准。合同终止（无论履约完成或中途终止）后三年内，双方仍有义务继续保守对方的秘密。</w:t>
      </w:r>
    </w:p>
    <w:p w14:paraId="34630556">
      <w:pPr>
        <w:pStyle w:val="12"/>
        <w:spacing w:line="576" w:lineRule="exact"/>
        <w:rPr>
          <w:rFonts w:hint="eastAsia" w:ascii="仿宋" w:hAnsi="仿宋" w:eastAsia="仿宋" w:cs="仿宋"/>
        </w:rPr>
      </w:pPr>
      <w:r>
        <w:rPr>
          <w:rFonts w:hint="eastAsia" w:ascii="仿宋" w:hAnsi="仿宋" w:eastAsia="仿宋" w:cs="仿宋"/>
        </w:rPr>
        <w:t xml:space="preserve"> </w:t>
      </w:r>
    </w:p>
    <w:tbl>
      <w:tblPr>
        <w:tblStyle w:val="8"/>
        <w:tblW w:w="0" w:type="auto"/>
        <w:tblInd w:w="1"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8" w:type="dxa"/>
          <w:bottom w:w="0" w:type="dxa"/>
          <w:right w:w="108" w:type="dxa"/>
        </w:tblCellMar>
      </w:tblPr>
      <w:tblGrid>
        <w:gridCol w:w="3964"/>
        <w:gridCol w:w="4451"/>
      </w:tblGrid>
      <w:tr w14:paraId="5EDBCD7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3964" w:type="dxa"/>
            <w:tcBorders>
              <w:top w:val="single" w:color="FFFFFF" w:sz="4" w:space="0"/>
              <w:left w:val="single" w:color="FFFFFF" w:sz="4" w:space="0"/>
              <w:bottom w:val="single" w:color="FFFFFF" w:sz="4" w:space="0"/>
              <w:right w:val="single" w:color="FFFFFF" w:sz="4" w:space="0"/>
            </w:tcBorders>
          </w:tcPr>
          <w:p w14:paraId="3F4B3D70">
            <w:pPr>
              <w:spacing w:line="360" w:lineRule="auto"/>
              <w:ind w:right="-368" w:rightChars="-175"/>
              <w:textAlignment w:val="baseline"/>
              <w:rPr>
                <w:rFonts w:hint="eastAsia" w:ascii="仿宋" w:hAnsi="仿宋" w:eastAsia="仿宋" w:cs="仿宋"/>
                <w:color w:val="000000"/>
                <w:sz w:val="24"/>
              </w:rPr>
            </w:pPr>
            <w:r>
              <w:rPr>
                <w:rFonts w:hint="eastAsia" w:ascii="仿宋" w:hAnsi="仿宋" w:eastAsia="仿宋" w:cs="仿宋"/>
                <w:color w:val="000000"/>
                <w:sz w:val="24"/>
              </w:rPr>
              <w:t>甲方：西安市发展和改革委员会</w:t>
            </w:r>
          </w:p>
          <w:p w14:paraId="3D413AD4">
            <w:pPr>
              <w:spacing w:line="360" w:lineRule="auto"/>
              <w:ind w:right="-368" w:rightChars="-175"/>
              <w:textAlignment w:val="baseline"/>
              <w:rPr>
                <w:rFonts w:hint="eastAsia" w:ascii="仿宋" w:hAnsi="仿宋" w:eastAsia="仿宋" w:cs="仿宋"/>
                <w:color w:val="000000"/>
                <w:sz w:val="24"/>
              </w:rPr>
            </w:pPr>
            <w:r>
              <w:rPr>
                <w:rFonts w:hint="eastAsia" w:ascii="仿宋" w:hAnsi="仿宋" w:eastAsia="仿宋" w:cs="仿宋"/>
                <w:color w:val="000000"/>
                <w:sz w:val="24"/>
              </w:rPr>
              <w:t>（盖章）</w:t>
            </w:r>
          </w:p>
        </w:tc>
        <w:tc>
          <w:tcPr>
            <w:tcW w:w="4451" w:type="dxa"/>
            <w:tcBorders>
              <w:top w:val="single" w:color="FFFFFF" w:sz="4" w:space="0"/>
              <w:left w:val="nil"/>
              <w:bottom w:val="single" w:color="FFFFFF" w:sz="4" w:space="0"/>
              <w:right w:val="single" w:color="FFFFFF" w:sz="4" w:space="0"/>
            </w:tcBorders>
          </w:tcPr>
          <w:p w14:paraId="166E84FF">
            <w:pPr>
              <w:spacing w:line="360" w:lineRule="auto"/>
              <w:ind w:right="-368" w:rightChars="-175"/>
              <w:textAlignment w:val="baseline"/>
              <w:rPr>
                <w:rFonts w:hint="eastAsia" w:ascii="仿宋" w:hAnsi="仿宋" w:eastAsia="仿宋" w:cs="仿宋"/>
                <w:color w:val="000000"/>
                <w:sz w:val="24"/>
              </w:rPr>
            </w:pPr>
            <w:r>
              <w:rPr>
                <w:rFonts w:hint="eastAsia" w:ascii="仿宋" w:hAnsi="仿宋" w:eastAsia="仿宋" w:cs="仿宋"/>
                <w:color w:val="000000"/>
                <w:sz w:val="24"/>
              </w:rPr>
              <w:t>乙方：（盖章）</w:t>
            </w:r>
          </w:p>
          <w:p w14:paraId="2DEBB7E0">
            <w:pPr>
              <w:spacing w:line="360" w:lineRule="auto"/>
              <w:ind w:right="-368" w:rightChars="-175"/>
              <w:textAlignment w:val="baseline"/>
              <w:rPr>
                <w:rFonts w:hint="eastAsia" w:ascii="仿宋" w:hAnsi="仿宋" w:eastAsia="仿宋" w:cs="仿宋"/>
                <w:color w:val="000000"/>
                <w:sz w:val="24"/>
              </w:rPr>
            </w:pPr>
          </w:p>
        </w:tc>
      </w:tr>
      <w:tr w14:paraId="58236A2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3964" w:type="dxa"/>
            <w:tcBorders>
              <w:top w:val="single" w:color="FFFFFF" w:sz="4" w:space="0"/>
              <w:left w:val="single" w:color="FFFFFF" w:sz="4" w:space="0"/>
              <w:bottom w:val="single" w:color="FFFFFF" w:sz="4" w:space="0"/>
              <w:right w:val="single" w:color="FFFFFF" w:sz="4" w:space="0"/>
            </w:tcBorders>
          </w:tcPr>
          <w:p w14:paraId="0E2F56AC">
            <w:pPr>
              <w:spacing w:line="360" w:lineRule="auto"/>
              <w:ind w:right="-368" w:rightChars="-175"/>
              <w:textAlignment w:val="baseline"/>
              <w:rPr>
                <w:rFonts w:hint="eastAsia" w:ascii="仿宋" w:hAnsi="仿宋" w:eastAsia="仿宋" w:cs="仿宋"/>
                <w:color w:val="000000"/>
                <w:sz w:val="24"/>
              </w:rPr>
            </w:pPr>
            <w:r>
              <w:rPr>
                <w:rFonts w:hint="eastAsia" w:ascii="仿宋" w:hAnsi="仿宋" w:eastAsia="仿宋" w:cs="仿宋"/>
                <w:color w:val="000000"/>
                <w:sz w:val="24"/>
              </w:rPr>
              <w:t>日期：  年   月   日</w:t>
            </w:r>
          </w:p>
        </w:tc>
        <w:tc>
          <w:tcPr>
            <w:tcW w:w="4451" w:type="dxa"/>
            <w:tcBorders>
              <w:top w:val="single" w:color="FFFFFF" w:sz="4" w:space="0"/>
              <w:left w:val="nil"/>
              <w:bottom w:val="single" w:color="FFFFFF" w:sz="4" w:space="0"/>
              <w:right w:val="single" w:color="FFFFFF" w:sz="4" w:space="0"/>
            </w:tcBorders>
          </w:tcPr>
          <w:p w14:paraId="4C8EB74E">
            <w:pPr>
              <w:spacing w:line="360" w:lineRule="auto"/>
              <w:ind w:right="-368" w:rightChars="-175"/>
              <w:textAlignment w:val="baseline"/>
              <w:rPr>
                <w:rFonts w:hint="eastAsia" w:ascii="仿宋" w:hAnsi="仿宋" w:eastAsia="仿宋" w:cs="仿宋"/>
                <w:color w:val="000000"/>
                <w:sz w:val="24"/>
              </w:rPr>
            </w:pPr>
            <w:r>
              <w:rPr>
                <w:rFonts w:hint="eastAsia" w:ascii="仿宋" w:hAnsi="仿宋" w:eastAsia="仿宋" w:cs="仿宋"/>
                <w:color w:val="000000"/>
                <w:sz w:val="24"/>
              </w:rPr>
              <w:t>日期：   年     月    日</w:t>
            </w:r>
          </w:p>
        </w:tc>
      </w:tr>
    </w:tbl>
    <w:p w14:paraId="03091EAA">
      <w:pPr>
        <w:pStyle w:val="13"/>
        <w:rPr>
          <w:rFonts w:hint="default"/>
        </w:rPr>
      </w:pPr>
    </w:p>
    <w:p w14:paraId="4E5AD41B">
      <w:bookmarkStart w:id="34" w:name="_GoBack"/>
      <w:bookmarkEnd w:id="3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1FE2CD"/>
    <w:multiLevelType w:val="singleLevel"/>
    <w:tmpl w:val="A01FE2CD"/>
    <w:lvl w:ilvl="0" w:tentative="0">
      <w:start w:val="1"/>
      <w:numFmt w:val="decimal"/>
      <w:suff w:val="space"/>
      <w:lvlText w:val="（%1）"/>
      <w:lvlJc w:val="left"/>
    </w:lvl>
  </w:abstractNum>
  <w:abstractNum w:abstractNumId="1">
    <w:nsid w:val="49992DE4"/>
    <w:multiLevelType w:val="multilevel"/>
    <w:tmpl w:val="49992DE4"/>
    <w:lvl w:ilvl="0" w:tentative="0">
      <w:start w:val="1"/>
      <w:numFmt w:val="decimal"/>
      <w:suff w:val="space"/>
      <w:lvlText w:val="%1."/>
      <w:lvlJc w:val="left"/>
      <w:pPr>
        <w:ind w:left="900" w:hanging="420"/>
      </w:pPr>
      <w:rPr>
        <w:rFonts w:hint="eastAsia" w:ascii="宋体" w:hAnsi="宋体" w:eastAsia="宋体"/>
      </w:rPr>
    </w:lvl>
    <w:lvl w:ilvl="1" w:tentative="0">
      <w:start w:val="1"/>
      <w:numFmt w:val="lowerLetter"/>
      <w:lvlText w:val="%2)"/>
      <w:lvlJc w:val="left"/>
      <w:pPr>
        <w:ind w:left="1320" w:hanging="420"/>
      </w:pPr>
      <w:rPr>
        <w:rFonts w:hint="default" w:ascii="Times New Roman" w:hAnsi="Times New Roman" w:cs="Times New Roman"/>
      </w:rPr>
    </w:lvl>
    <w:lvl w:ilvl="2" w:tentative="0">
      <w:start w:val="1"/>
      <w:numFmt w:val="lowerRoman"/>
      <w:lvlText w:val="%3."/>
      <w:lvlJc w:val="right"/>
      <w:pPr>
        <w:ind w:left="1740" w:hanging="420"/>
      </w:pPr>
      <w:rPr>
        <w:rFonts w:hint="default" w:ascii="Times New Roman" w:hAnsi="Times New Roman" w:cs="Times New Roman"/>
      </w:rPr>
    </w:lvl>
    <w:lvl w:ilvl="3" w:tentative="0">
      <w:start w:val="1"/>
      <w:numFmt w:val="decimal"/>
      <w:lvlText w:val="%4."/>
      <w:lvlJc w:val="left"/>
      <w:pPr>
        <w:ind w:left="2160" w:hanging="420"/>
      </w:pPr>
      <w:rPr>
        <w:rFonts w:hint="default" w:ascii="Times New Roman" w:hAnsi="Times New Roman" w:cs="Times New Roman"/>
      </w:rPr>
    </w:lvl>
    <w:lvl w:ilvl="4" w:tentative="0">
      <w:start w:val="1"/>
      <w:numFmt w:val="lowerLetter"/>
      <w:lvlText w:val="%5)"/>
      <w:lvlJc w:val="left"/>
      <w:pPr>
        <w:ind w:left="2580" w:hanging="420"/>
      </w:pPr>
      <w:rPr>
        <w:rFonts w:hint="default" w:ascii="Times New Roman" w:hAnsi="Times New Roman" w:cs="Times New Roman"/>
      </w:rPr>
    </w:lvl>
    <w:lvl w:ilvl="5" w:tentative="0">
      <w:start w:val="1"/>
      <w:numFmt w:val="lowerRoman"/>
      <w:lvlText w:val="%6."/>
      <w:lvlJc w:val="right"/>
      <w:pPr>
        <w:ind w:left="3000" w:hanging="420"/>
      </w:pPr>
      <w:rPr>
        <w:rFonts w:hint="default" w:ascii="Times New Roman" w:hAnsi="Times New Roman" w:cs="Times New Roman"/>
      </w:rPr>
    </w:lvl>
    <w:lvl w:ilvl="6" w:tentative="0">
      <w:start w:val="1"/>
      <w:numFmt w:val="decimal"/>
      <w:lvlText w:val="%7."/>
      <w:lvlJc w:val="left"/>
      <w:pPr>
        <w:ind w:left="3420" w:hanging="420"/>
      </w:pPr>
      <w:rPr>
        <w:rFonts w:hint="default" w:ascii="Times New Roman" w:hAnsi="Times New Roman" w:cs="Times New Roman"/>
      </w:rPr>
    </w:lvl>
    <w:lvl w:ilvl="7" w:tentative="0">
      <w:start w:val="1"/>
      <w:numFmt w:val="lowerLetter"/>
      <w:lvlText w:val="%8)"/>
      <w:lvlJc w:val="left"/>
      <w:pPr>
        <w:ind w:left="3840" w:hanging="420"/>
      </w:pPr>
      <w:rPr>
        <w:rFonts w:hint="default" w:ascii="Times New Roman" w:hAnsi="Times New Roman" w:cs="Times New Roman"/>
      </w:rPr>
    </w:lvl>
    <w:lvl w:ilvl="8" w:tentative="0">
      <w:start w:val="1"/>
      <w:numFmt w:val="lowerRoman"/>
      <w:lvlText w:val="%9."/>
      <w:lvlJc w:val="right"/>
      <w:pPr>
        <w:ind w:left="4260" w:hanging="420"/>
      </w:pPr>
      <w:rPr>
        <w:rFonts w:hint="default" w:ascii="Times New Roman" w:hAnsi="Times New Roman"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13D04577"/>
    <w:rsid w:val="38686321"/>
    <w:rsid w:val="3F6A61F2"/>
    <w:rsid w:val="43230B21"/>
    <w:rsid w:val="44992602"/>
    <w:rsid w:val="50633048"/>
    <w:rsid w:val="645E6694"/>
    <w:rsid w:val="6ED0363B"/>
    <w:rsid w:val="7CD20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4"/>
    <w:next w:val="1"/>
    <w:qFormat/>
    <w:uiPriority w:val="0"/>
    <w:pPr>
      <w:keepNext/>
      <w:keepLines/>
      <w:spacing w:before="340" w:beforeLines="0" w:beforeAutospacing="0" w:after="330" w:afterLines="0" w:afterAutospacing="0" w:line="480" w:lineRule="exact"/>
      <w:jc w:val="center"/>
      <w:outlineLvl w:val="0"/>
    </w:pPr>
    <w:rPr>
      <w:kern w:val="44"/>
      <w:sz w:val="44"/>
    </w:rPr>
  </w:style>
  <w:style w:type="paragraph" w:styleId="5">
    <w:name w:val="heading 2"/>
    <w:basedOn w:val="1"/>
    <w:next w:val="1"/>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4">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paragraph" w:styleId="6">
    <w:name w:val="Body Text"/>
    <w:basedOn w:val="1"/>
    <w:qFormat/>
    <w:uiPriority w:val="0"/>
    <w:pPr>
      <w:ind w:left="120"/>
    </w:pPr>
    <w:rPr>
      <w:rFonts w:hint="eastAsia" w:ascii="宋体" w:hAnsi="宋体"/>
      <w:sz w:val="28"/>
      <w:szCs w:val="20"/>
    </w:rPr>
  </w:style>
  <w:style w:type="paragraph" w:styleId="7">
    <w:name w:val="toc 2"/>
    <w:basedOn w:val="1"/>
    <w:next w:val="1"/>
    <w:qFormat/>
    <w:uiPriority w:val="39"/>
    <w:pPr>
      <w:ind w:left="210"/>
      <w:jc w:val="left"/>
    </w:pPr>
    <w:rPr>
      <w:rFonts w:hint="eastAsia" w:ascii="等线" w:hAnsi="宋体" w:eastAsia="等线"/>
      <w:smallCaps/>
      <w:sz w:val="20"/>
      <w:szCs w:val="20"/>
    </w:rPr>
  </w:style>
  <w:style w:type="character" w:styleId="10">
    <w:name w:val="Hyperlink"/>
    <w:qFormat/>
    <w:uiPriority w:val="99"/>
    <w:rPr>
      <w:color w:val="0000FF"/>
      <w:u w:val="single"/>
    </w:rPr>
  </w:style>
  <w:style w:type="paragraph" w:customStyle="1" w:styleId="11">
    <w:name w:val="06-正文 (编号)"/>
    <w:basedOn w:val="12"/>
    <w:qFormat/>
    <w:uiPriority w:val="0"/>
    <w:pPr>
      <w:spacing w:before="100" w:beforeAutospacing="1" w:after="100" w:afterAutospacing="1"/>
      <w:ind w:left="900" w:hanging="420" w:firstLineChars="0"/>
    </w:pPr>
  </w:style>
  <w:style w:type="paragraph" w:customStyle="1" w:styleId="12">
    <w:name w:val="06-正文"/>
    <w:basedOn w:val="1"/>
    <w:qFormat/>
    <w:uiPriority w:val="0"/>
    <w:pPr>
      <w:spacing w:line="360" w:lineRule="auto"/>
      <w:ind w:firstLine="480" w:firstLineChars="200"/>
    </w:pPr>
    <w:rPr>
      <w:rFonts w:ascii="Arial" w:hAnsi="Arial" w:cs="Arial"/>
      <w:sz w:val="24"/>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zzh</cp:lastModifiedBy>
  <dcterms:modified xsi:type="dcterms:W3CDTF">2024-09-25T08:18:58Z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047F730AEB27449D9FD3855A84B4676D</vt:lpwstr>
  </property>
</Properties>
</file>