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6146D">
      <w:pPr>
        <w:pStyle w:val="5"/>
        <w:ind w:firstLine="1200"/>
      </w:pPr>
      <w:r>
        <w:t>项目概况：</w:t>
      </w:r>
    </w:p>
    <w:p w14:paraId="0BE10691">
      <w:r>
        <w:t>标段一：可行性研究报告 本标段旨在通过对西安市智慧住建平台的可行性进行研究分析，落实《“数字住建”建设整体布局规划》，建成“智慧住建数字应用”，提升“智慧房产”、“智慧建设”等能力，扩展“智慧住建”数据资源等方向进行业务分析，明确“西安市智慧住建平台建设项目”背景与需求、分析项目可行性、确定项目目标与任务、制定项目实施方案以及评估项目风险与应对措施，为西安市智慧住建平台项目的成功实施提供有力的支持和保障。 可行性研究报告包括技术可行性、经济可行性、社会可行性等多个方面。通过技术评估，确定平台建设所需的技术方案是否成熟、可靠；通过经济分析，评估项目的投资成本、收益回报等经济指标；此外，可行性研究报告将评估“西安市智慧住建平台”建设过程中可能面临的风险，并制定相应的应对措施，通过评估风险并制定相应的应对措施，降低项目失败的可能性，确保项目的成功实施。 标段二：初步设计方案 本标段旨在明确西安市智慧住建平台的发展目标、主要功能、技术架构和实施路径及投资概算，为平台的建设提供清晰的指导方向。通过初步设计方案，进一步明确项目建设思路，合理规划资源，包括人力、物力、财力等，确保在项目工作过程中资源得到最优配置，提高建设效率，并考虑西安市智慧住建平台的稳定性和安全性，通过合理的架构设计、数据保护措施和应急预案等，确保平台在运行过程中能够稳定、安全地提供服务。 通过初步设计智慧住建平台的建设方案，为实现住建管理流程的数字化、信息化和智能化，提高管理效率，降低管理成本。充分考虑智慧住建平台集成各类住建业务数据，实现数据的共享和互通，为各级管理部门提供及时、准确、全面的信息支持。 撰写“西安市智慧住建平台建设项目”初步设计方案是项目实施的关键步骤，确保西安市智慧住建平台建设项目顺利开展，项目的顺利开展能够有力推动西安市住建行业的数字化转型与智能化升级，为城市智慧化建设与可持续发展注入新的动力与活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FEC0A"/>
    <w:multiLevelType w:val="multilevel"/>
    <w:tmpl w:val="E6AFEC0A"/>
    <w:lvl w:ilvl="0" w:tentative="0">
      <w:start w:val="1"/>
      <w:numFmt w:val="ideographDigital"/>
      <w:lvlText w:val="%1"/>
      <w:lvlJc w:val="left"/>
      <w:pPr>
        <w:tabs>
          <w:tab w:val="left" w:pos="432"/>
        </w:tabs>
        <w:ind w:left="432" w:hanging="432"/>
      </w:pPr>
      <w:rPr>
        <w:rFonts w:hint="eastAsia"/>
      </w:rPr>
    </w:lvl>
    <w:lvl w:ilvl="1" w:tentative="0">
      <w:start w:val="1"/>
      <w:numFmt w:val="decimal"/>
      <w:lvlRestart w:val="0"/>
      <w:lvlText w:val="%2"/>
      <w:lvlJc w:val="left"/>
      <w:pPr>
        <w:tabs>
          <w:tab w:val="left" w:pos="576"/>
        </w:tabs>
        <w:ind w:left="576" w:hanging="576"/>
      </w:pPr>
      <w:rPr>
        <w:rFonts w:hint="eastAsia"/>
      </w:rPr>
    </w:lvl>
    <w:lvl w:ilvl="2" w:tentative="0">
      <w:start w:val="1"/>
      <w:numFmt w:val="decimal"/>
      <w:lvlText w:val="%2.%3"/>
      <w:lvlJc w:val="left"/>
      <w:pPr>
        <w:tabs>
          <w:tab w:val="left" w:pos="720"/>
        </w:tabs>
        <w:ind w:left="720" w:hanging="720"/>
      </w:pPr>
      <w:rPr>
        <w:rFonts w:hint="eastAsia"/>
      </w:rPr>
    </w:lvl>
    <w:lvl w:ilvl="3" w:tentative="0">
      <w:start w:val="1"/>
      <w:numFmt w:val="decimal"/>
      <w:pStyle w:val="2"/>
      <w:lvlText w:val="%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NmMxNjQ3YjEwMWQ0NzY0ZGIyNjIyNDMzNDY3MjcifQ=="/>
  </w:docVars>
  <w:rsids>
    <w:rsidRoot w:val="2C666AD4"/>
    <w:rsid w:val="0D5F6D00"/>
    <w:rsid w:val="2C666AD4"/>
    <w:rsid w:val="3E71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Calibri" w:hAnsi="Calibri" w:eastAsia="仿宋" w:cs="Times New Roman"/>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numPr>
        <w:ilvl w:val="3"/>
        <w:numId w:val="1"/>
      </w:numPr>
      <w:spacing w:line="460" w:lineRule="exact"/>
    </w:pPr>
    <w:rPr>
      <w:rFonts w:cs="Times New Roman"/>
      <w:szCs w:val="16"/>
    </w:rPr>
  </w:style>
  <w:style w:type="paragraph" w:customStyle="1" w:styleId="5">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2024-10-22T10:30:00Z</dcterms:created>
  <dc:creator>陕西中技招标有限公司</dc:creator>
  <cp:lastModifiedBy>陕西中技招标有限公司</cp:lastModifiedBy>
  <dcterms:modified xsi:type="dcterms:W3CDTF">2024-10-22T10:30:56Z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B5407C700FA744828BC3BF48D46674AD_11</vt:lpwstr>
  </property>
</Properties>
</file>