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D6E98">
      <w:pPr>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资格响应表</w:t>
      </w:r>
    </w:p>
    <w:p w14:paraId="4DFEE7E9">
      <w:pPr>
        <w:spacing w:before="0" w:after="0" w:line="360" w:lineRule="auto"/>
        <w:outlineLvl w:val="9"/>
        <w:rPr>
          <w:rFonts w:hint="eastAsia" w:ascii="宋体" w:hAnsi="宋体" w:eastAsia="宋体" w:cs="宋体"/>
          <w:b/>
          <w:bCs/>
          <w:sz w:val="32"/>
          <w:szCs w:val="32"/>
          <w:highlight w:val="none"/>
        </w:rPr>
      </w:pPr>
      <w:bookmarkStart w:id="0" w:name="_Toc14685"/>
      <w:r>
        <w:rPr>
          <w:rFonts w:hint="eastAsia" w:ascii="宋体" w:hAnsi="宋体" w:eastAsia="宋体" w:cs="宋体"/>
          <w:b/>
          <w:bCs/>
          <w:sz w:val="32"/>
          <w:szCs w:val="32"/>
          <w:highlight w:val="none"/>
        </w:rPr>
        <w:t>附件</w:t>
      </w:r>
      <w:r>
        <w:rPr>
          <w:rFonts w:hint="eastAsia" w:ascii="宋体" w:hAnsi="宋体" w:eastAsia="宋体" w:cs="宋体"/>
          <w:b/>
          <w:bCs/>
          <w:sz w:val="32"/>
          <w:szCs w:val="32"/>
          <w:highlight w:val="none"/>
          <w:lang w:val="en-US" w:eastAsia="zh-CN"/>
        </w:rPr>
        <w:t xml:space="preserve"> </w:t>
      </w:r>
      <w:r>
        <w:rPr>
          <w:rFonts w:hint="eastAsia" w:ascii="宋体" w:hAnsi="宋体" w:eastAsia="宋体" w:cs="宋体"/>
          <w:b/>
          <w:bCs/>
          <w:sz w:val="32"/>
          <w:szCs w:val="32"/>
          <w:highlight w:val="none"/>
        </w:rPr>
        <w:t>供应商为本项目提供的资格证明文件</w:t>
      </w:r>
      <w:bookmarkEnd w:id="0"/>
    </w:p>
    <w:p w14:paraId="6AAF40B7">
      <w:pPr>
        <w:spacing w:line="360" w:lineRule="auto"/>
        <w:rPr>
          <w:rFonts w:hint="eastAsia" w:ascii="宋体" w:hAnsi="宋体" w:eastAsia="宋体" w:cs="宋体"/>
          <w:b/>
          <w:bCs/>
          <w:sz w:val="24"/>
          <w:szCs w:val="22"/>
          <w:highlight w:val="none"/>
        </w:rPr>
      </w:pPr>
      <w:r>
        <w:rPr>
          <w:rFonts w:hint="eastAsia" w:ascii="宋体" w:hAnsi="宋体" w:eastAsia="宋体" w:cs="宋体"/>
          <w:b/>
          <w:bCs/>
          <w:sz w:val="24"/>
          <w:highlight w:val="none"/>
        </w:rPr>
        <w:t>（1）基本资格条件：符合《中华人民共和国政府采购法》第二十二条的规定</w:t>
      </w:r>
      <w:r>
        <w:rPr>
          <w:rFonts w:hint="eastAsia" w:ascii="宋体" w:hAnsi="宋体" w:eastAsia="宋体" w:cs="宋体"/>
          <w:b/>
          <w:bCs/>
          <w:sz w:val="24"/>
          <w:szCs w:val="22"/>
          <w:highlight w:val="none"/>
        </w:rPr>
        <w:t>的供应商条件，提供以下文件：</w:t>
      </w:r>
    </w:p>
    <w:p w14:paraId="6BEB42AB">
      <w:pPr>
        <w:spacing w:line="360" w:lineRule="auto"/>
        <w:rPr>
          <w:rFonts w:hint="eastAsia" w:ascii="宋体" w:hAnsi="宋体" w:eastAsia="宋体" w:cs="宋体"/>
          <w:sz w:val="24"/>
          <w:szCs w:val="22"/>
          <w:highlight w:val="none"/>
          <w:lang w:val="en-US" w:eastAsia="zh-CN"/>
        </w:rPr>
      </w:pPr>
      <w:r>
        <w:rPr>
          <w:rFonts w:hint="eastAsia" w:ascii="宋体" w:hAnsi="宋体" w:eastAsia="宋体" w:cs="宋体"/>
          <w:sz w:val="24"/>
          <w:szCs w:val="22"/>
          <w:highlight w:val="none"/>
          <w:lang w:val="en-US" w:eastAsia="zh-CN"/>
        </w:rPr>
        <w:t>1、供应商为合法注册的法人、其他组织或自然人，具有独立承担民事责任的能力，提供具有统一社会信用代码证的营业执照（或事业单位法人证），供应商为自然人的提供身份证</w:t>
      </w:r>
    </w:p>
    <w:p w14:paraId="0DC066EA">
      <w:pPr>
        <w:spacing w:line="360" w:lineRule="auto"/>
        <w:rPr>
          <w:rFonts w:hint="eastAsia" w:ascii="宋体" w:hAnsi="宋体" w:eastAsia="宋体" w:cs="宋体"/>
          <w:sz w:val="24"/>
          <w:szCs w:val="22"/>
          <w:highlight w:val="none"/>
        </w:rPr>
      </w:pPr>
      <w:r>
        <w:rPr>
          <w:rFonts w:hint="eastAsia" w:ascii="宋体" w:hAnsi="宋体" w:eastAsia="宋体" w:cs="宋体"/>
          <w:sz w:val="24"/>
          <w:szCs w:val="22"/>
          <w:highlight w:val="none"/>
          <w:lang w:val="en-US" w:eastAsia="zh-CN"/>
        </w:rPr>
        <w:t>2、2023年度</w:t>
      </w:r>
      <w:r>
        <w:rPr>
          <w:rFonts w:hint="eastAsia" w:ascii="宋体" w:hAnsi="宋体" w:eastAsia="宋体" w:cs="宋体"/>
          <w:sz w:val="24"/>
          <w:szCs w:val="22"/>
          <w:highlight w:val="none"/>
          <w:u w:val="single"/>
        </w:rPr>
        <w:t>经审计的财务报告</w:t>
      </w:r>
      <w:r>
        <w:rPr>
          <w:rFonts w:hint="eastAsia" w:ascii="宋体" w:hAnsi="宋体" w:eastAsia="宋体" w:cs="宋体"/>
          <w:b/>
          <w:bCs/>
          <w:sz w:val="24"/>
          <w:szCs w:val="22"/>
          <w:highlight w:val="none"/>
        </w:rPr>
        <w:t>或</w:t>
      </w:r>
      <w:r>
        <w:rPr>
          <w:rFonts w:hint="eastAsia" w:ascii="宋体" w:hAnsi="宋体" w:eastAsia="宋体" w:cs="宋体"/>
          <w:sz w:val="24"/>
          <w:szCs w:val="22"/>
          <w:highlight w:val="none"/>
        </w:rPr>
        <w:t>在开标日期前12个月内任意时段</w:t>
      </w:r>
      <w:r>
        <w:rPr>
          <w:rFonts w:hint="eastAsia" w:ascii="宋体" w:hAnsi="宋体" w:eastAsia="宋体" w:cs="宋体"/>
          <w:sz w:val="24"/>
          <w:szCs w:val="22"/>
          <w:highlight w:val="none"/>
          <w:u w:val="single"/>
        </w:rPr>
        <w:t>银行出具的资信证明</w:t>
      </w:r>
      <w:r>
        <w:rPr>
          <w:rFonts w:hint="eastAsia" w:ascii="宋体" w:hAnsi="宋体" w:eastAsia="宋体" w:cs="宋体"/>
          <w:sz w:val="24"/>
          <w:szCs w:val="22"/>
          <w:highlight w:val="none"/>
        </w:rPr>
        <w:t>；</w:t>
      </w:r>
    </w:p>
    <w:p w14:paraId="22F0EC61">
      <w:pPr>
        <w:spacing w:line="360" w:lineRule="auto"/>
        <w:rPr>
          <w:rFonts w:hint="eastAsia" w:ascii="宋体" w:hAnsi="宋体" w:eastAsia="宋体" w:cs="宋体"/>
          <w:sz w:val="24"/>
          <w:szCs w:val="22"/>
          <w:highlight w:val="none"/>
        </w:rPr>
      </w:pPr>
      <w:r>
        <w:rPr>
          <w:rFonts w:hint="eastAsia" w:ascii="宋体" w:hAnsi="宋体" w:eastAsia="宋体" w:cs="宋体"/>
          <w:sz w:val="24"/>
          <w:szCs w:val="22"/>
          <w:highlight w:val="none"/>
          <w:lang w:val="en-US" w:eastAsia="zh-CN"/>
        </w:rPr>
        <w:t>3、</w:t>
      </w:r>
      <w:r>
        <w:rPr>
          <w:rFonts w:hint="eastAsia" w:ascii="宋体" w:hAnsi="宋体" w:eastAsia="宋体" w:cs="宋体"/>
          <w:sz w:val="24"/>
          <w:szCs w:val="22"/>
          <w:highlight w:val="none"/>
        </w:rPr>
        <w:t>提供具有履行本合同所必需专业技术能力的</w:t>
      </w:r>
      <w:r>
        <w:rPr>
          <w:rFonts w:hint="eastAsia" w:ascii="宋体" w:hAnsi="宋体" w:eastAsia="宋体" w:cs="宋体"/>
          <w:sz w:val="24"/>
          <w:szCs w:val="22"/>
          <w:highlight w:val="none"/>
          <w:u w:val="single"/>
        </w:rPr>
        <w:t>说明及承诺</w:t>
      </w:r>
      <w:r>
        <w:rPr>
          <w:rFonts w:hint="eastAsia" w:ascii="宋体" w:hAnsi="宋体" w:eastAsia="宋体" w:cs="宋体"/>
          <w:sz w:val="24"/>
          <w:szCs w:val="22"/>
          <w:highlight w:val="none"/>
        </w:rPr>
        <w:t>；</w:t>
      </w:r>
    </w:p>
    <w:p w14:paraId="1BB6F5B6">
      <w:pPr>
        <w:spacing w:line="360" w:lineRule="auto"/>
        <w:rPr>
          <w:rFonts w:hint="eastAsia" w:ascii="宋体" w:hAnsi="宋体" w:eastAsia="宋体" w:cs="宋体"/>
          <w:sz w:val="24"/>
          <w:szCs w:val="22"/>
          <w:highlight w:val="none"/>
          <w:lang w:eastAsia="zh-CN"/>
        </w:rPr>
      </w:pPr>
      <w:r>
        <w:rPr>
          <w:rFonts w:hint="eastAsia" w:ascii="宋体" w:hAnsi="宋体" w:eastAsia="宋体" w:cs="宋体"/>
          <w:sz w:val="24"/>
          <w:szCs w:val="22"/>
          <w:highlight w:val="none"/>
          <w:lang w:val="en-US" w:eastAsia="zh-CN"/>
        </w:rPr>
        <w:t>4、</w:t>
      </w:r>
      <w:r>
        <w:rPr>
          <w:rFonts w:hint="eastAsia" w:ascii="宋体" w:hAnsi="宋体" w:eastAsia="宋体" w:cs="宋体"/>
          <w:sz w:val="24"/>
          <w:szCs w:val="22"/>
          <w:highlight w:val="none"/>
        </w:rPr>
        <w:t>社会保障资金缴纳记录证明文件和依法缴纳税收记录证明文件（同时提供</w:t>
      </w:r>
      <w:r>
        <w:rPr>
          <w:rFonts w:hint="eastAsia" w:ascii="宋体" w:hAnsi="宋体" w:eastAsia="宋体" w:cs="宋体"/>
          <w:sz w:val="24"/>
          <w:szCs w:val="22"/>
          <w:highlight w:val="none"/>
          <w:lang w:val="en-US" w:eastAsia="zh-CN"/>
        </w:rPr>
        <w:t>开标</w:t>
      </w:r>
      <w:r>
        <w:rPr>
          <w:rFonts w:hint="eastAsia" w:ascii="宋体" w:hAnsi="宋体" w:eastAsia="宋体" w:cs="宋体"/>
          <w:sz w:val="24"/>
          <w:szCs w:val="22"/>
          <w:highlight w:val="none"/>
        </w:rPr>
        <w:t>截止时间前12个月内缴存的任意时段的社保及税收缴纳证明；依法不需要缴纳的应提供相关证明文件)</w:t>
      </w:r>
      <w:r>
        <w:rPr>
          <w:rFonts w:hint="eastAsia" w:ascii="宋体" w:hAnsi="宋体" w:eastAsia="宋体" w:cs="宋体"/>
          <w:sz w:val="24"/>
          <w:szCs w:val="22"/>
          <w:highlight w:val="none"/>
          <w:lang w:eastAsia="zh-CN"/>
        </w:rPr>
        <w:t>；</w:t>
      </w:r>
    </w:p>
    <w:p w14:paraId="1AB07FE5">
      <w:pPr>
        <w:spacing w:line="360" w:lineRule="auto"/>
        <w:rPr>
          <w:rFonts w:hint="eastAsia" w:ascii="宋体" w:hAnsi="宋体" w:eastAsia="宋体" w:cs="宋体"/>
          <w:sz w:val="24"/>
          <w:highlight w:val="none"/>
        </w:rPr>
      </w:pPr>
      <w:r>
        <w:rPr>
          <w:rFonts w:hint="eastAsia" w:ascii="宋体" w:hAnsi="宋体" w:eastAsia="宋体" w:cs="宋体"/>
          <w:sz w:val="24"/>
          <w:szCs w:val="22"/>
          <w:highlight w:val="none"/>
          <w:lang w:val="en-US" w:eastAsia="zh-CN"/>
        </w:rPr>
        <w:t>5、</w:t>
      </w:r>
      <w:r>
        <w:rPr>
          <w:rFonts w:hint="eastAsia" w:ascii="宋体" w:hAnsi="宋体" w:eastAsia="宋体" w:cs="宋体"/>
          <w:sz w:val="24"/>
          <w:szCs w:val="22"/>
          <w:highlight w:val="none"/>
        </w:rPr>
        <w:t>参加政府采购活动前3年内在经营活动中没有重大违法记录的</w:t>
      </w:r>
      <w:r>
        <w:rPr>
          <w:rFonts w:hint="eastAsia" w:ascii="宋体" w:hAnsi="宋体" w:eastAsia="宋体" w:cs="宋体"/>
          <w:sz w:val="24"/>
          <w:szCs w:val="22"/>
          <w:highlight w:val="none"/>
          <w:u w:val="single"/>
        </w:rPr>
        <w:t>书面声明</w:t>
      </w:r>
      <w:r>
        <w:rPr>
          <w:rFonts w:hint="eastAsia" w:ascii="宋体" w:hAnsi="宋体" w:eastAsia="宋体" w:cs="宋体"/>
          <w:sz w:val="24"/>
          <w:szCs w:val="22"/>
          <w:highlight w:val="none"/>
        </w:rPr>
        <w:t>。</w:t>
      </w:r>
    </w:p>
    <w:p w14:paraId="06EAB19A">
      <w:pPr>
        <w:spacing w:line="360" w:lineRule="auto"/>
        <w:rPr>
          <w:rFonts w:hint="eastAsia" w:ascii="宋体" w:hAnsi="宋体" w:eastAsia="宋体" w:cs="宋体"/>
          <w:b/>
          <w:bCs/>
          <w:sz w:val="24"/>
          <w:highlight w:val="none"/>
        </w:rPr>
      </w:pPr>
      <w:r>
        <w:rPr>
          <w:rFonts w:hint="eastAsia" w:ascii="宋体" w:hAnsi="宋体" w:eastAsia="宋体" w:cs="宋体"/>
          <w:b/>
          <w:bCs/>
          <w:sz w:val="24"/>
          <w:szCs w:val="22"/>
          <w:highlight w:val="none"/>
        </w:rPr>
        <w:t>（2）特定资格条件：</w:t>
      </w:r>
    </w:p>
    <w:p w14:paraId="7CCEFD50">
      <w:pPr>
        <w:spacing w:line="400" w:lineRule="atLeast"/>
        <w:rPr>
          <w:rFonts w:hint="eastAsia" w:ascii="宋体" w:hAnsi="宋体" w:eastAsia="宋体" w:cs="宋体"/>
          <w:i w:val="0"/>
          <w:iCs w:val="0"/>
          <w:caps w:val="0"/>
          <w:color w:val="333333"/>
          <w:spacing w:val="0"/>
          <w:sz w:val="24"/>
          <w:szCs w:val="24"/>
          <w:highlight w:val="none"/>
          <w:shd w:val="clear" w:color="auto" w:fill="FFFFFF"/>
          <w:vertAlign w:val="baseline"/>
        </w:rPr>
      </w:pPr>
      <w:r>
        <w:rPr>
          <w:rFonts w:hint="eastAsia" w:ascii="宋体" w:hAnsi="宋体" w:eastAsia="宋体" w:cs="宋体"/>
          <w:i w:val="0"/>
          <w:iCs w:val="0"/>
          <w:caps w:val="0"/>
          <w:color w:val="333333"/>
          <w:spacing w:val="0"/>
          <w:sz w:val="24"/>
          <w:szCs w:val="24"/>
          <w:highlight w:val="none"/>
          <w:shd w:val="clear" w:color="auto" w:fill="FFFFFF"/>
          <w:vertAlign w:val="baseline"/>
        </w:rPr>
        <w:t>1、供应商应授权合法的人员参加投标全过程，其中法定代表人直接参加投标的，须出具法定代表人身份证，并与营业执照上信息一致。法定代表人授权代表参加投标的，须出具法定代表人授权书及授权代表身份证；</w:t>
      </w:r>
    </w:p>
    <w:p w14:paraId="2E92405B">
      <w:pPr>
        <w:spacing w:line="400" w:lineRule="atLeast"/>
        <w:rPr>
          <w:rFonts w:hint="eastAsia" w:ascii="宋体" w:hAnsi="宋体" w:eastAsia="宋体" w:cs="宋体"/>
          <w:highlight w:val="none"/>
        </w:rPr>
      </w:pPr>
      <w:r>
        <w:rPr>
          <w:rFonts w:hint="eastAsia" w:ascii="宋体" w:hAnsi="宋体" w:eastAsia="宋体" w:cs="宋体"/>
          <w:i w:val="0"/>
          <w:iCs w:val="0"/>
          <w:caps w:val="0"/>
          <w:color w:val="333333"/>
          <w:spacing w:val="0"/>
          <w:sz w:val="24"/>
          <w:szCs w:val="24"/>
          <w:highlight w:val="none"/>
          <w:shd w:val="clear" w:color="auto" w:fill="FFFFFF"/>
          <w:vertAlign w:val="baseline"/>
        </w:rPr>
        <w:t>2、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4A95EEE7">
      <w:pPr>
        <w:spacing w:line="400" w:lineRule="atLeast"/>
        <w:rPr>
          <w:rFonts w:hint="eastAsia" w:ascii="宋体" w:hAnsi="宋体" w:eastAsia="宋体" w:cs="宋体"/>
          <w:highlight w:val="none"/>
        </w:rPr>
      </w:pPr>
    </w:p>
    <w:p w14:paraId="6448C73F">
      <w:pPr>
        <w:spacing w:line="400" w:lineRule="atLeast"/>
        <w:rPr>
          <w:rFonts w:hint="eastAsia" w:ascii="宋体" w:hAnsi="宋体" w:eastAsia="宋体" w:cs="宋体"/>
          <w:highlight w:val="none"/>
        </w:rPr>
      </w:pPr>
    </w:p>
    <w:p w14:paraId="53E6678B">
      <w:pPr>
        <w:pStyle w:val="5"/>
        <w:tabs>
          <w:tab w:val="left" w:pos="5580"/>
        </w:tabs>
        <w:spacing w:before="120" w:line="360" w:lineRule="auto"/>
        <w:ind w:left="-67" w:leftChars="-32"/>
        <w:rPr>
          <w:rFonts w:hint="eastAsia" w:ascii="宋体" w:hAnsi="宋体" w:eastAsia="宋体" w:cs="宋体"/>
          <w:szCs w:val="24"/>
          <w:highlight w:val="none"/>
        </w:rPr>
      </w:pPr>
      <w:r>
        <w:rPr>
          <w:rFonts w:hint="eastAsia" w:ascii="宋体" w:hAnsi="宋体" w:eastAsia="宋体" w:cs="宋体"/>
          <w:highlight w:val="none"/>
        </w:rPr>
        <w:br w:type="page"/>
      </w:r>
      <w:r>
        <w:rPr>
          <w:rFonts w:hint="eastAsia" w:ascii="宋体" w:hAnsi="宋体" w:eastAsia="宋体" w:cs="宋体"/>
          <w:b/>
          <w:bCs/>
          <w:highlight w:val="none"/>
        </w:rPr>
        <w:t>附件1 具有独立承担民事责任能力的法人或其他组织，企业法人应提供统一社会信用代码的营业执照；事业法人应提供事业单位法人证书；其他组织应提供合法证明文件；自然人提供身份证明文件</w:t>
      </w:r>
    </w:p>
    <w:p w14:paraId="2D6F3FBD">
      <w:pPr>
        <w:spacing w:line="360" w:lineRule="auto"/>
        <w:rPr>
          <w:rFonts w:hint="eastAsia" w:ascii="宋体" w:hAnsi="宋体" w:eastAsia="宋体" w:cs="宋体"/>
          <w:sz w:val="24"/>
          <w:highlight w:val="none"/>
        </w:rPr>
      </w:pPr>
    </w:p>
    <w:p w14:paraId="4E9FA8A1">
      <w:pPr>
        <w:spacing w:line="360" w:lineRule="auto"/>
        <w:rPr>
          <w:rFonts w:hint="eastAsia" w:ascii="宋体" w:hAnsi="宋体" w:eastAsia="宋体" w:cs="宋体"/>
          <w:sz w:val="24"/>
          <w:highlight w:val="none"/>
        </w:rPr>
      </w:pPr>
    </w:p>
    <w:p w14:paraId="5AC65C54">
      <w:pPr>
        <w:spacing w:line="360" w:lineRule="auto"/>
        <w:rPr>
          <w:rFonts w:hint="eastAsia" w:ascii="宋体" w:hAnsi="宋体" w:eastAsia="宋体" w:cs="宋体"/>
          <w:sz w:val="24"/>
          <w:highlight w:val="none"/>
        </w:rPr>
      </w:pPr>
    </w:p>
    <w:p w14:paraId="2340F105">
      <w:pPr>
        <w:spacing w:line="360" w:lineRule="auto"/>
        <w:rPr>
          <w:rFonts w:hint="eastAsia" w:ascii="宋体" w:hAnsi="宋体" w:eastAsia="宋体" w:cs="宋体"/>
          <w:sz w:val="24"/>
          <w:highlight w:val="none"/>
        </w:rPr>
      </w:pPr>
    </w:p>
    <w:p w14:paraId="3C387C10">
      <w:pPr>
        <w:spacing w:line="360" w:lineRule="auto"/>
        <w:rPr>
          <w:rFonts w:hint="eastAsia" w:ascii="宋体" w:hAnsi="宋体" w:eastAsia="宋体" w:cs="宋体"/>
          <w:sz w:val="24"/>
          <w:highlight w:val="none"/>
        </w:rPr>
      </w:pPr>
    </w:p>
    <w:p w14:paraId="6CD59E82">
      <w:pPr>
        <w:spacing w:line="360" w:lineRule="auto"/>
        <w:rPr>
          <w:rFonts w:hint="eastAsia" w:ascii="宋体" w:hAnsi="宋体" w:eastAsia="宋体" w:cs="宋体"/>
          <w:sz w:val="24"/>
          <w:highlight w:val="none"/>
        </w:rPr>
      </w:pPr>
    </w:p>
    <w:p w14:paraId="09182B82">
      <w:pPr>
        <w:spacing w:line="360" w:lineRule="auto"/>
        <w:rPr>
          <w:rFonts w:hint="eastAsia" w:ascii="宋体" w:hAnsi="宋体" w:eastAsia="宋体" w:cs="宋体"/>
          <w:sz w:val="24"/>
          <w:highlight w:val="none"/>
        </w:rPr>
      </w:pPr>
    </w:p>
    <w:p w14:paraId="219AD4EC">
      <w:pPr>
        <w:spacing w:line="360" w:lineRule="auto"/>
        <w:rPr>
          <w:rFonts w:hint="eastAsia" w:ascii="宋体" w:hAnsi="宋体" w:eastAsia="宋体" w:cs="宋体"/>
          <w:sz w:val="24"/>
          <w:highlight w:val="none"/>
        </w:rPr>
      </w:pPr>
    </w:p>
    <w:p w14:paraId="0684E6C8">
      <w:pPr>
        <w:spacing w:line="360" w:lineRule="auto"/>
        <w:rPr>
          <w:rFonts w:hint="eastAsia" w:ascii="宋体" w:hAnsi="宋体" w:eastAsia="宋体" w:cs="宋体"/>
          <w:sz w:val="24"/>
          <w:highlight w:val="none"/>
        </w:rPr>
      </w:pPr>
    </w:p>
    <w:p w14:paraId="3620E54B">
      <w:pPr>
        <w:spacing w:line="360" w:lineRule="auto"/>
        <w:rPr>
          <w:rFonts w:hint="eastAsia" w:ascii="宋体" w:hAnsi="宋体" w:eastAsia="宋体" w:cs="宋体"/>
          <w:sz w:val="24"/>
          <w:highlight w:val="none"/>
        </w:rPr>
      </w:pPr>
    </w:p>
    <w:p w14:paraId="0C9A3FDF">
      <w:pPr>
        <w:spacing w:line="360" w:lineRule="auto"/>
        <w:rPr>
          <w:rFonts w:hint="eastAsia" w:ascii="宋体" w:hAnsi="宋体" w:eastAsia="宋体" w:cs="宋体"/>
          <w:sz w:val="24"/>
          <w:highlight w:val="none"/>
        </w:rPr>
      </w:pPr>
    </w:p>
    <w:p w14:paraId="4C3315E7">
      <w:pPr>
        <w:spacing w:line="360" w:lineRule="auto"/>
        <w:rPr>
          <w:rFonts w:hint="eastAsia" w:ascii="宋体" w:hAnsi="宋体" w:eastAsia="宋体" w:cs="宋体"/>
          <w:sz w:val="24"/>
          <w:highlight w:val="none"/>
        </w:rPr>
      </w:pPr>
    </w:p>
    <w:p w14:paraId="6448912A">
      <w:pPr>
        <w:spacing w:line="360" w:lineRule="auto"/>
        <w:rPr>
          <w:rFonts w:hint="eastAsia" w:ascii="宋体" w:hAnsi="宋体" w:eastAsia="宋体" w:cs="宋体"/>
          <w:sz w:val="24"/>
          <w:highlight w:val="none"/>
        </w:rPr>
      </w:pPr>
    </w:p>
    <w:p w14:paraId="2181D57B">
      <w:pPr>
        <w:spacing w:line="360" w:lineRule="auto"/>
        <w:rPr>
          <w:rFonts w:hint="eastAsia" w:ascii="宋体" w:hAnsi="宋体" w:eastAsia="宋体" w:cs="宋体"/>
          <w:sz w:val="24"/>
          <w:highlight w:val="none"/>
        </w:rPr>
      </w:pPr>
    </w:p>
    <w:p w14:paraId="027F1763">
      <w:pPr>
        <w:spacing w:line="360" w:lineRule="auto"/>
        <w:rPr>
          <w:rFonts w:hint="eastAsia" w:ascii="宋体" w:hAnsi="宋体" w:eastAsia="宋体" w:cs="宋体"/>
          <w:sz w:val="24"/>
          <w:highlight w:val="none"/>
        </w:rPr>
      </w:pPr>
    </w:p>
    <w:p w14:paraId="6A0C59BE">
      <w:pPr>
        <w:spacing w:line="360" w:lineRule="auto"/>
        <w:rPr>
          <w:rFonts w:hint="eastAsia" w:ascii="宋体" w:hAnsi="宋体" w:eastAsia="宋体" w:cs="宋体"/>
          <w:sz w:val="24"/>
          <w:highlight w:val="none"/>
        </w:rPr>
      </w:pPr>
    </w:p>
    <w:p w14:paraId="0206576B">
      <w:pPr>
        <w:spacing w:line="360" w:lineRule="auto"/>
        <w:rPr>
          <w:rFonts w:hint="eastAsia" w:ascii="宋体" w:hAnsi="宋体" w:eastAsia="宋体" w:cs="宋体"/>
          <w:sz w:val="24"/>
          <w:highlight w:val="none"/>
        </w:rPr>
      </w:pPr>
    </w:p>
    <w:p w14:paraId="51739B79">
      <w:pPr>
        <w:pStyle w:val="3"/>
        <w:rPr>
          <w:rFonts w:hint="eastAsia" w:ascii="宋体" w:hAnsi="宋体" w:eastAsia="宋体" w:cs="宋体"/>
          <w:highlight w:val="none"/>
        </w:rPr>
      </w:pPr>
    </w:p>
    <w:p w14:paraId="08334013">
      <w:pPr>
        <w:spacing w:line="360" w:lineRule="auto"/>
        <w:rPr>
          <w:rFonts w:hint="eastAsia" w:ascii="宋体" w:hAnsi="宋体" w:eastAsia="宋体" w:cs="宋体"/>
          <w:sz w:val="24"/>
          <w:highlight w:val="none"/>
        </w:rPr>
      </w:pPr>
    </w:p>
    <w:p w14:paraId="7E17AB2D">
      <w:pPr>
        <w:spacing w:line="360" w:lineRule="auto"/>
        <w:rPr>
          <w:rFonts w:hint="eastAsia" w:ascii="宋体" w:hAnsi="宋体" w:eastAsia="宋体" w:cs="宋体"/>
          <w:sz w:val="24"/>
          <w:highlight w:val="none"/>
        </w:rPr>
      </w:pPr>
      <w:bookmarkStart w:id="1" w:name="_Toc24657"/>
      <w:bookmarkStart w:id="2" w:name="_Toc24599"/>
      <w:bookmarkStart w:id="3" w:name="_Toc11646"/>
      <w:r>
        <w:rPr>
          <w:rFonts w:hint="eastAsia" w:ascii="宋体" w:hAnsi="宋体" w:eastAsia="宋体" w:cs="宋体"/>
          <w:b/>
          <w:bCs/>
          <w:sz w:val="24"/>
          <w:highlight w:val="none"/>
        </w:rPr>
        <w:br w:type="page"/>
      </w:r>
      <w:r>
        <w:rPr>
          <w:rFonts w:hint="eastAsia" w:ascii="宋体" w:hAnsi="宋体" w:eastAsia="宋体" w:cs="宋体"/>
          <w:b/>
          <w:bCs/>
          <w:sz w:val="24"/>
          <w:highlight w:val="none"/>
        </w:rPr>
        <w:t>附件2 法定代表人授权委托书</w:t>
      </w:r>
      <w:bookmarkEnd w:id="1"/>
      <w:bookmarkEnd w:id="2"/>
      <w:bookmarkEnd w:id="3"/>
    </w:p>
    <w:p w14:paraId="7C582DFC">
      <w:pPr>
        <w:spacing w:line="360" w:lineRule="auto"/>
        <w:rPr>
          <w:rFonts w:hint="eastAsia" w:ascii="宋体" w:hAnsi="宋体" w:eastAsia="宋体" w:cs="宋体"/>
          <w:sz w:val="24"/>
          <w:highlight w:val="none"/>
        </w:rPr>
      </w:pPr>
    </w:p>
    <w:p w14:paraId="307E9899">
      <w:pPr>
        <w:tabs>
          <w:tab w:val="left" w:pos="8820"/>
        </w:tabs>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本授权委托书声明：我</w:t>
      </w: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系注册于</w:t>
      </w:r>
      <w:r>
        <w:rPr>
          <w:rFonts w:hint="eastAsia" w:ascii="宋体" w:hAnsi="宋体" w:eastAsia="宋体" w:cs="宋体"/>
          <w:sz w:val="24"/>
          <w:highlight w:val="none"/>
          <w:u w:val="single"/>
        </w:rPr>
        <w:t xml:space="preserve">  （供应商地址）  </w:t>
      </w:r>
      <w:r>
        <w:rPr>
          <w:rFonts w:hint="eastAsia" w:ascii="宋体" w:hAnsi="宋体" w:eastAsia="宋体" w:cs="宋体"/>
          <w:sz w:val="24"/>
          <w:highlight w:val="none"/>
        </w:rPr>
        <w:t>的</w:t>
      </w:r>
      <w:r>
        <w:rPr>
          <w:rFonts w:hint="eastAsia" w:ascii="宋体" w:hAnsi="宋体" w:eastAsia="宋体" w:cs="宋体"/>
          <w:sz w:val="24"/>
          <w:highlight w:val="none"/>
          <w:u w:val="single"/>
        </w:rPr>
        <w:t>（供应商名称）</w:t>
      </w:r>
      <w:r>
        <w:rPr>
          <w:rFonts w:hint="eastAsia" w:ascii="宋体" w:hAnsi="宋体" w:eastAsia="宋体" w:cs="宋体"/>
          <w:sz w:val="24"/>
          <w:highlight w:val="none"/>
        </w:rPr>
        <w:t>的法定代表人，现代表公司授权下面签字的</w:t>
      </w:r>
      <w:r>
        <w:rPr>
          <w:rFonts w:hint="eastAsia" w:ascii="宋体" w:hAnsi="宋体" w:eastAsia="宋体" w:cs="宋体"/>
          <w:sz w:val="24"/>
          <w:highlight w:val="none"/>
          <w:u w:val="single"/>
        </w:rPr>
        <w:t>（被授权人的姓名、职务）</w:t>
      </w:r>
      <w:r>
        <w:rPr>
          <w:rFonts w:hint="eastAsia" w:ascii="宋体" w:hAnsi="宋体" w:eastAsia="宋体" w:cs="宋体"/>
          <w:sz w:val="24"/>
          <w:highlight w:val="none"/>
        </w:rPr>
        <w:t>为我公司合法代理人，代表本公司参加</w:t>
      </w:r>
      <w:r>
        <w:rPr>
          <w:rFonts w:hint="eastAsia" w:ascii="宋体" w:hAnsi="宋体" w:eastAsia="宋体" w:cs="宋体"/>
          <w:sz w:val="24"/>
          <w:highlight w:val="none"/>
          <w:u w:val="single"/>
        </w:rPr>
        <w:t xml:space="preserve"> （项目名称） （项目编号） </w:t>
      </w:r>
      <w:r>
        <w:rPr>
          <w:rFonts w:hint="eastAsia" w:ascii="宋体" w:hAnsi="宋体" w:eastAsia="宋体" w:cs="宋体"/>
          <w:sz w:val="24"/>
          <w:highlight w:val="none"/>
        </w:rPr>
        <w:t>的投标活动。代理人在本次投标中所签署的一切文件和处理的一切有关事物，我公司均予承认。</w:t>
      </w:r>
    </w:p>
    <w:p w14:paraId="1C75EA24">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本授权有效期：自投标截止之日起90日历天；特此声明。</w:t>
      </w:r>
    </w:p>
    <w:p w14:paraId="7CC61114">
      <w:pPr>
        <w:spacing w:line="360" w:lineRule="auto"/>
        <w:rPr>
          <w:rFonts w:hint="eastAsia" w:ascii="宋体" w:hAnsi="宋体" w:eastAsia="宋体" w:cs="宋体"/>
          <w:sz w:val="24"/>
          <w:highlight w:val="none"/>
        </w:rPr>
      </w:pPr>
      <w:r>
        <w:rPr>
          <w:rFonts w:hint="eastAsia" w:ascii="宋体" w:hAnsi="宋体" w:eastAsia="宋体" w:cs="宋体"/>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54EB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0E05EB3">
            <w:pPr>
              <w:spacing w:line="360" w:lineRule="auto"/>
              <w:rPr>
                <w:rFonts w:hint="eastAsia" w:ascii="宋体" w:hAnsi="宋体" w:eastAsia="宋体" w:cs="宋体"/>
                <w:sz w:val="24"/>
                <w:highlight w:val="none"/>
              </w:rPr>
            </w:pPr>
          </w:p>
          <w:p w14:paraId="37F3654A">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法定代表人身份证复印件</w:t>
            </w:r>
          </w:p>
          <w:p w14:paraId="47826BA0">
            <w:pPr>
              <w:spacing w:line="360" w:lineRule="auto"/>
              <w:jc w:val="center"/>
              <w:rPr>
                <w:rFonts w:hint="eastAsia" w:ascii="宋体" w:hAnsi="宋体" w:eastAsia="宋体" w:cs="宋体"/>
                <w:sz w:val="24"/>
                <w:highlight w:val="none"/>
              </w:rPr>
            </w:pPr>
          </w:p>
          <w:p w14:paraId="1B892A0A">
            <w:pPr>
              <w:spacing w:line="360" w:lineRule="auto"/>
              <w:jc w:val="center"/>
              <w:rPr>
                <w:rFonts w:hint="eastAsia" w:ascii="宋体" w:hAnsi="宋体" w:eastAsia="宋体" w:cs="宋体"/>
                <w:sz w:val="24"/>
                <w:highlight w:val="none"/>
              </w:rPr>
            </w:pPr>
          </w:p>
          <w:p w14:paraId="6258FD07">
            <w:pPr>
              <w:spacing w:line="360" w:lineRule="auto"/>
              <w:jc w:val="center"/>
              <w:rPr>
                <w:rFonts w:hint="eastAsia" w:ascii="宋体" w:hAnsi="宋体" w:eastAsia="宋体" w:cs="宋体"/>
                <w:sz w:val="24"/>
                <w:highlight w:val="none"/>
              </w:rPr>
            </w:pPr>
          </w:p>
        </w:tc>
        <w:tc>
          <w:tcPr>
            <w:tcW w:w="4502" w:type="dxa"/>
            <w:noWrap w:val="0"/>
            <w:vAlign w:val="top"/>
          </w:tcPr>
          <w:p w14:paraId="67155262">
            <w:pPr>
              <w:spacing w:line="360" w:lineRule="auto"/>
              <w:rPr>
                <w:rFonts w:hint="eastAsia" w:ascii="宋体" w:hAnsi="宋体" w:eastAsia="宋体" w:cs="宋体"/>
                <w:sz w:val="24"/>
                <w:highlight w:val="none"/>
              </w:rPr>
            </w:pPr>
          </w:p>
          <w:p w14:paraId="49358772">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授权代表身份证复印件</w:t>
            </w:r>
          </w:p>
          <w:p w14:paraId="4D5687B3">
            <w:pPr>
              <w:spacing w:line="360" w:lineRule="auto"/>
              <w:jc w:val="center"/>
              <w:rPr>
                <w:rFonts w:hint="eastAsia" w:ascii="宋体" w:hAnsi="宋体" w:eastAsia="宋体" w:cs="宋体"/>
                <w:sz w:val="24"/>
                <w:highlight w:val="none"/>
              </w:rPr>
            </w:pPr>
          </w:p>
          <w:p w14:paraId="6F95AE57">
            <w:pPr>
              <w:spacing w:line="360" w:lineRule="auto"/>
              <w:jc w:val="center"/>
              <w:rPr>
                <w:rFonts w:hint="eastAsia" w:ascii="宋体" w:hAnsi="宋体" w:eastAsia="宋体" w:cs="宋体"/>
                <w:sz w:val="24"/>
                <w:highlight w:val="none"/>
              </w:rPr>
            </w:pPr>
          </w:p>
          <w:p w14:paraId="3BAFBBC5">
            <w:pPr>
              <w:spacing w:line="360" w:lineRule="auto"/>
              <w:jc w:val="center"/>
              <w:rPr>
                <w:rFonts w:hint="eastAsia" w:ascii="宋体" w:hAnsi="宋体" w:eastAsia="宋体" w:cs="宋体"/>
                <w:sz w:val="24"/>
                <w:highlight w:val="none"/>
              </w:rPr>
            </w:pPr>
          </w:p>
        </w:tc>
      </w:tr>
    </w:tbl>
    <w:p w14:paraId="52F0B466">
      <w:pPr>
        <w:spacing w:line="360" w:lineRule="auto"/>
        <w:rPr>
          <w:rFonts w:hint="eastAsia" w:ascii="宋体" w:hAnsi="宋体" w:eastAsia="宋体" w:cs="宋体"/>
          <w:sz w:val="24"/>
          <w:highlight w:val="none"/>
        </w:rPr>
      </w:pPr>
    </w:p>
    <w:p w14:paraId="065E2AB2">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2ACC556B">
      <w:pPr>
        <w:spacing w:line="360" w:lineRule="auto"/>
        <w:jc w:val="right"/>
        <w:rPr>
          <w:rFonts w:hint="eastAsia" w:ascii="宋体" w:hAnsi="宋体" w:eastAsia="宋体" w:cs="宋体"/>
          <w:sz w:val="24"/>
          <w:highlight w:val="none"/>
        </w:rPr>
      </w:pPr>
    </w:p>
    <w:p w14:paraId="40B0855A">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（公章）</w:t>
      </w:r>
    </w:p>
    <w:p w14:paraId="407AD020">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（签字或盖章）</w:t>
      </w:r>
    </w:p>
    <w:p w14:paraId="3A202680">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授权代理人（被授权人）：</w:t>
      </w:r>
      <w:r>
        <w:rPr>
          <w:rFonts w:hint="eastAsia" w:ascii="宋体" w:hAnsi="宋体" w:eastAsia="宋体" w:cs="宋体"/>
          <w:sz w:val="24"/>
          <w:highlight w:val="none"/>
          <w:u w:val="single"/>
        </w:rPr>
        <w:t xml:space="preserve">            （签字或盖章）</w:t>
      </w:r>
    </w:p>
    <w:p w14:paraId="06539210">
      <w:pPr>
        <w:spacing w:line="360" w:lineRule="auto"/>
        <w:jc w:val="center"/>
        <w:rPr>
          <w:rFonts w:hint="eastAsia" w:ascii="宋体" w:hAnsi="宋体" w:eastAsia="宋体" w:cs="宋体"/>
          <w:sz w:val="24"/>
          <w:highlight w:val="none"/>
          <w:u w:val="single"/>
        </w:rPr>
      </w:pPr>
      <w:r>
        <w:rPr>
          <w:rFonts w:hint="eastAsia" w:ascii="宋体" w:hAnsi="宋体" w:eastAsia="宋体" w:cs="宋体"/>
          <w:sz w:val="24"/>
          <w:highlight w:val="none"/>
        </w:rPr>
        <w:t xml:space="preserve">                日期：</w:t>
      </w:r>
      <w:r>
        <w:rPr>
          <w:rFonts w:hint="eastAsia" w:ascii="宋体" w:hAnsi="宋体" w:eastAsia="宋体" w:cs="宋体"/>
          <w:sz w:val="24"/>
          <w:highlight w:val="none"/>
          <w:u w:val="single"/>
        </w:rPr>
        <w:t xml:space="preserve">      年     月     日</w:t>
      </w:r>
    </w:p>
    <w:p w14:paraId="7B5441AF">
      <w:pPr>
        <w:pStyle w:val="3"/>
        <w:rPr>
          <w:rFonts w:hint="eastAsia" w:ascii="宋体" w:hAnsi="宋体" w:eastAsia="宋体" w:cs="宋体"/>
          <w:highlight w:val="none"/>
        </w:rPr>
      </w:pPr>
    </w:p>
    <w:p w14:paraId="0E05F40D">
      <w:pPr>
        <w:spacing w:line="360" w:lineRule="auto"/>
        <w:rPr>
          <w:rFonts w:hint="eastAsia" w:ascii="宋体" w:hAnsi="宋体" w:eastAsia="宋体" w:cs="宋体"/>
          <w:sz w:val="24"/>
          <w:highlight w:val="none"/>
        </w:rPr>
      </w:pPr>
    </w:p>
    <w:p w14:paraId="185549BC">
      <w:pPr>
        <w:spacing w:line="360" w:lineRule="auto"/>
        <w:rPr>
          <w:rFonts w:hint="eastAsia" w:ascii="宋体" w:hAnsi="宋体" w:eastAsia="宋体" w:cs="宋体"/>
          <w:sz w:val="24"/>
          <w:highlight w:val="none"/>
        </w:rPr>
      </w:pPr>
    </w:p>
    <w:p w14:paraId="1672316F">
      <w:pPr>
        <w:spacing w:line="360" w:lineRule="auto"/>
        <w:rPr>
          <w:rFonts w:hint="eastAsia" w:ascii="宋体" w:hAnsi="宋体" w:eastAsia="宋体" w:cs="宋体"/>
          <w:b/>
          <w:bCs/>
          <w:sz w:val="24"/>
          <w:highlight w:val="none"/>
        </w:rPr>
      </w:pPr>
      <w:bookmarkStart w:id="4" w:name="_Toc332805171"/>
      <w:bookmarkStart w:id="5" w:name="_Toc332805616"/>
    </w:p>
    <w:p w14:paraId="2C077FF7">
      <w:pPr>
        <w:pStyle w:val="11"/>
        <w:rPr>
          <w:rFonts w:hint="eastAsia" w:ascii="宋体" w:hAnsi="宋体" w:eastAsia="宋体" w:cs="宋体"/>
          <w:highlight w:val="none"/>
        </w:rPr>
      </w:pPr>
    </w:p>
    <w:p w14:paraId="06980F8C">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附件3供应商财务状况证明文件</w:t>
      </w:r>
      <w:bookmarkEnd w:id="4"/>
      <w:bookmarkEnd w:id="5"/>
    </w:p>
    <w:p w14:paraId="3AEE41A9">
      <w:pPr>
        <w:tabs>
          <w:tab w:val="left" w:pos="5580"/>
        </w:tabs>
        <w:spacing w:before="120" w:line="312"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说明：</w:t>
      </w:r>
    </w:p>
    <w:p w14:paraId="144A3AF2">
      <w:pPr>
        <w:tabs>
          <w:tab w:val="left" w:pos="5580"/>
        </w:tabs>
        <w:spacing w:before="120" w:line="312" w:lineRule="auto"/>
        <w:ind w:firstLine="424" w:firstLineChars="177"/>
        <w:rPr>
          <w:rFonts w:hint="eastAsia" w:ascii="宋体" w:hAnsi="宋体" w:eastAsia="宋体" w:cs="宋体"/>
          <w:sz w:val="24"/>
          <w:highlight w:val="none"/>
        </w:rPr>
      </w:pPr>
      <w:r>
        <w:rPr>
          <w:rFonts w:hint="eastAsia" w:ascii="宋体" w:hAnsi="宋体" w:eastAsia="宋体" w:cs="宋体"/>
          <w:sz w:val="24"/>
          <w:highlight w:val="none"/>
        </w:rPr>
        <w:t>1、供应商需提供</w:t>
      </w:r>
      <w:r>
        <w:rPr>
          <w:rFonts w:hint="eastAsia" w:ascii="宋体" w:hAnsi="宋体" w:eastAsia="宋体" w:cs="宋体"/>
          <w:sz w:val="24"/>
          <w:highlight w:val="none"/>
          <w:lang w:val="en-US" w:eastAsia="zh-CN"/>
        </w:rPr>
        <w:t>2023年度</w:t>
      </w:r>
      <w:r>
        <w:rPr>
          <w:rFonts w:hint="eastAsia" w:ascii="宋体" w:hAnsi="宋体" w:eastAsia="宋体" w:cs="宋体"/>
          <w:sz w:val="24"/>
          <w:highlight w:val="none"/>
        </w:rPr>
        <w:t>经审计的财务报告</w:t>
      </w:r>
      <w:r>
        <w:rPr>
          <w:rFonts w:hint="eastAsia" w:ascii="宋体" w:hAnsi="宋体" w:eastAsia="宋体" w:cs="宋体"/>
          <w:b/>
          <w:bCs/>
          <w:sz w:val="24"/>
          <w:szCs w:val="22"/>
          <w:highlight w:val="none"/>
        </w:rPr>
        <w:t>或</w:t>
      </w:r>
      <w:r>
        <w:rPr>
          <w:rFonts w:hint="eastAsia" w:ascii="宋体" w:hAnsi="宋体" w:eastAsia="宋体" w:cs="宋体"/>
          <w:sz w:val="24"/>
          <w:szCs w:val="22"/>
          <w:highlight w:val="none"/>
        </w:rPr>
        <w:t>在开标日期前12个月内任意时段</w:t>
      </w:r>
      <w:r>
        <w:rPr>
          <w:rFonts w:hint="eastAsia" w:ascii="宋体" w:hAnsi="宋体" w:eastAsia="宋体" w:cs="宋体"/>
          <w:sz w:val="24"/>
          <w:szCs w:val="22"/>
          <w:highlight w:val="none"/>
          <w:u w:val="single"/>
        </w:rPr>
        <w:t>银行出具的资信证明</w:t>
      </w:r>
      <w:r>
        <w:rPr>
          <w:rFonts w:hint="eastAsia" w:ascii="宋体" w:hAnsi="宋体" w:eastAsia="宋体" w:cs="宋体"/>
          <w:sz w:val="24"/>
          <w:highlight w:val="none"/>
        </w:rPr>
        <w:t>。</w:t>
      </w:r>
    </w:p>
    <w:p w14:paraId="71460ACB">
      <w:pPr>
        <w:tabs>
          <w:tab w:val="left" w:pos="5580"/>
        </w:tabs>
        <w:spacing w:before="120" w:line="360" w:lineRule="auto"/>
        <w:ind w:firstLine="424" w:firstLineChars="177"/>
        <w:rPr>
          <w:rFonts w:hint="eastAsia" w:ascii="宋体" w:hAnsi="宋体" w:eastAsia="宋体" w:cs="宋体"/>
          <w:sz w:val="24"/>
          <w:highlight w:val="none"/>
        </w:rPr>
      </w:pPr>
      <w:r>
        <w:rPr>
          <w:rFonts w:hint="eastAsia" w:ascii="宋体" w:hAnsi="宋体" w:eastAsia="宋体" w:cs="宋体"/>
          <w:sz w:val="24"/>
          <w:highlight w:val="none"/>
        </w:rPr>
        <w:t>2、供应商提供了财政部门认可的政府采购专业担保机构出具的投标担保函，则不需要提供上述财务状况报告。</w:t>
      </w:r>
    </w:p>
    <w:p w14:paraId="21C7ADAD">
      <w:pPr>
        <w:spacing w:line="360" w:lineRule="auto"/>
        <w:rPr>
          <w:rFonts w:hint="eastAsia" w:ascii="宋体" w:hAnsi="宋体" w:eastAsia="宋体" w:cs="宋体"/>
          <w:sz w:val="24"/>
          <w:highlight w:val="none"/>
        </w:rPr>
      </w:pPr>
    </w:p>
    <w:p w14:paraId="559A7A06">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6" w:name="_Toc332805172"/>
      <w:bookmarkStart w:id="7" w:name="_Toc332805617"/>
    </w:p>
    <w:p w14:paraId="5AE9F14B">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附件4社会保障资金缴纳记录证明文件</w:t>
      </w:r>
      <w:bookmarkEnd w:id="6"/>
      <w:bookmarkEnd w:id="7"/>
    </w:p>
    <w:p w14:paraId="3350B3E4">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2F2E764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580AD74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50F9042E">
      <w:pPr>
        <w:spacing w:line="360" w:lineRule="auto"/>
        <w:rPr>
          <w:rFonts w:hint="eastAsia" w:ascii="宋体" w:hAnsi="宋体" w:eastAsia="宋体" w:cs="宋体"/>
          <w:sz w:val="24"/>
          <w:highlight w:val="none"/>
        </w:rPr>
      </w:pPr>
    </w:p>
    <w:p w14:paraId="52B2984D">
      <w:pPr>
        <w:spacing w:line="360" w:lineRule="auto"/>
        <w:rPr>
          <w:rFonts w:hint="eastAsia" w:ascii="宋体" w:hAnsi="宋体" w:eastAsia="宋体" w:cs="宋体"/>
          <w:sz w:val="24"/>
          <w:highlight w:val="none"/>
        </w:rPr>
      </w:pPr>
      <w:r>
        <w:rPr>
          <w:rFonts w:hint="eastAsia" w:ascii="宋体" w:hAnsi="宋体" w:eastAsia="宋体" w:cs="宋体"/>
          <w:sz w:val="24"/>
          <w:highlight w:val="none"/>
        </w:rPr>
        <w:br w:type="page"/>
      </w:r>
      <w:bookmarkStart w:id="10" w:name="_Toc332805618"/>
      <w:bookmarkStart w:id="11" w:name="_Toc332805173"/>
    </w:p>
    <w:p w14:paraId="13DC1639">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附件5 依法缴纳税收记录证明文件</w:t>
      </w:r>
      <w:bookmarkEnd w:id="10"/>
      <w:bookmarkEnd w:id="11"/>
    </w:p>
    <w:p w14:paraId="1053EA4A">
      <w:pPr>
        <w:spacing w:line="360" w:lineRule="auto"/>
        <w:rPr>
          <w:rFonts w:hint="eastAsia" w:ascii="宋体" w:hAnsi="宋体" w:eastAsia="宋体" w:cs="宋体"/>
          <w:sz w:val="24"/>
          <w:highlight w:val="none"/>
        </w:rPr>
      </w:pPr>
    </w:p>
    <w:p w14:paraId="1CD37391">
      <w:pPr>
        <w:spacing w:line="360" w:lineRule="auto"/>
        <w:rPr>
          <w:rFonts w:hint="eastAsia" w:ascii="宋体" w:hAnsi="宋体" w:eastAsia="宋体" w:cs="宋体"/>
          <w:sz w:val="24"/>
          <w:highlight w:val="none"/>
        </w:rPr>
      </w:pPr>
      <w:r>
        <w:rPr>
          <w:rFonts w:hint="eastAsia" w:ascii="宋体" w:hAnsi="宋体" w:eastAsia="宋体" w:cs="宋体"/>
          <w:sz w:val="24"/>
          <w:highlight w:val="none"/>
        </w:rPr>
        <w:t>说明：</w:t>
      </w:r>
    </w:p>
    <w:p w14:paraId="01566DC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1、供应商须提供投标截止日期前12个月内任意任意时段的依法缴纳税收记录。依法免税的供应商提供相应文件证明其依法免税。</w:t>
      </w:r>
    </w:p>
    <w:p w14:paraId="692EBA5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2、国家、地方工商管理部门或者其他相关管理部门对企业纳税有特别规定的，须提供相关政策性文件复印件和供应商满足政策文件规定的证明文件。</w:t>
      </w:r>
    </w:p>
    <w:p w14:paraId="618828C1">
      <w:pPr>
        <w:spacing w:line="360" w:lineRule="auto"/>
        <w:rPr>
          <w:rFonts w:hint="eastAsia" w:ascii="宋体" w:hAnsi="宋体" w:eastAsia="宋体" w:cs="宋体"/>
          <w:sz w:val="24"/>
          <w:highlight w:val="none"/>
        </w:rPr>
      </w:pPr>
    </w:p>
    <w:p w14:paraId="683A6727">
      <w:pPr>
        <w:spacing w:line="360" w:lineRule="auto"/>
        <w:rPr>
          <w:rFonts w:hint="eastAsia" w:ascii="宋体" w:hAnsi="宋体" w:eastAsia="宋体" w:cs="宋体"/>
          <w:sz w:val="24"/>
          <w:highlight w:val="none"/>
        </w:rPr>
      </w:pPr>
    </w:p>
    <w:p w14:paraId="2CDFACBA">
      <w:pPr>
        <w:spacing w:line="360" w:lineRule="auto"/>
        <w:rPr>
          <w:rFonts w:hint="eastAsia" w:ascii="宋体" w:hAnsi="宋体" w:eastAsia="宋体" w:cs="宋体"/>
          <w:sz w:val="24"/>
          <w:highlight w:val="none"/>
        </w:rPr>
      </w:pPr>
    </w:p>
    <w:p w14:paraId="49494184">
      <w:pPr>
        <w:spacing w:line="360" w:lineRule="auto"/>
        <w:rPr>
          <w:rFonts w:hint="eastAsia" w:ascii="宋体" w:hAnsi="宋体" w:eastAsia="宋体" w:cs="宋体"/>
          <w:sz w:val="24"/>
          <w:highlight w:val="none"/>
        </w:rPr>
      </w:pPr>
    </w:p>
    <w:p w14:paraId="5537DD79">
      <w:pPr>
        <w:spacing w:line="360" w:lineRule="auto"/>
        <w:rPr>
          <w:rFonts w:hint="eastAsia" w:ascii="宋体" w:hAnsi="宋体" w:eastAsia="宋体" w:cs="宋体"/>
          <w:sz w:val="24"/>
          <w:highlight w:val="none"/>
        </w:rPr>
      </w:pPr>
    </w:p>
    <w:p w14:paraId="027D80DE">
      <w:pPr>
        <w:spacing w:line="360" w:lineRule="auto"/>
        <w:rPr>
          <w:rFonts w:hint="eastAsia" w:ascii="宋体" w:hAnsi="宋体" w:eastAsia="宋体" w:cs="宋体"/>
          <w:sz w:val="24"/>
          <w:highlight w:val="none"/>
        </w:rPr>
      </w:pPr>
    </w:p>
    <w:p w14:paraId="238B5EBF">
      <w:pPr>
        <w:spacing w:line="360" w:lineRule="auto"/>
        <w:rPr>
          <w:rFonts w:hint="eastAsia" w:ascii="宋体" w:hAnsi="宋体" w:eastAsia="宋体" w:cs="宋体"/>
          <w:sz w:val="24"/>
          <w:highlight w:val="none"/>
        </w:rPr>
      </w:pPr>
    </w:p>
    <w:p w14:paraId="665A0A62">
      <w:pPr>
        <w:spacing w:line="360" w:lineRule="auto"/>
        <w:rPr>
          <w:rFonts w:hint="eastAsia" w:ascii="宋体" w:hAnsi="宋体" w:eastAsia="宋体" w:cs="宋体"/>
          <w:sz w:val="24"/>
          <w:highlight w:val="none"/>
        </w:rPr>
      </w:pPr>
    </w:p>
    <w:p w14:paraId="459D3553">
      <w:pPr>
        <w:spacing w:line="360" w:lineRule="auto"/>
        <w:rPr>
          <w:rFonts w:hint="eastAsia" w:ascii="宋体" w:hAnsi="宋体" w:eastAsia="宋体" w:cs="宋体"/>
          <w:sz w:val="24"/>
          <w:highlight w:val="none"/>
        </w:rPr>
      </w:pPr>
    </w:p>
    <w:p w14:paraId="326FC99C">
      <w:pPr>
        <w:spacing w:line="360" w:lineRule="auto"/>
        <w:rPr>
          <w:rFonts w:hint="eastAsia" w:ascii="宋体" w:hAnsi="宋体" w:eastAsia="宋体" w:cs="宋体"/>
          <w:sz w:val="24"/>
          <w:highlight w:val="none"/>
        </w:rPr>
      </w:pPr>
    </w:p>
    <w:p w14:paraId="5FE267F7">
      <w:pPr>
        <w:spacing w:line="360" w:lineRule="auto"/>
        <w:rPr>
          <w:rFonts w:hint="eastAsia" w:ascii="宋体" w:hAnsi="宋体" w:eastAsia="宋体" w:cs="宋体"/>
          <w:sz w:val="24"/>
          <w:highlight w:val="none"/>
        </w:rPr>
      </w:pPr>
    </w:p>
    <w:p w14:paraId="24AB007F">
      <w:pPr>
        <w:spacing w:line="360" w:lineRule="auto"/>
        <w:rPr>
          <w:rFonts w:hint="eastAsia" w:ascii="宋体" w:hAnsi="宋体" w:eastAsia="宋体" w:cs="宋体"/>
          <w:sz w:val="24"/>
          <w:highlight w:val="none"/>
        </w:rPr>
      </w:pPr>
    </w:p>
    <w:p w14:paraId="1E6F826D">
      <w:pPr>
        <w:spacing w:line="360" w:lineRule="auto"/>
        <w:rPr>
          <w:rFonts w:hint="eastAsia" w:ascii="宋体" w:hAnsi="宋体" w:eastAsia="宋体" w:cs="宋体"/>
          <w:sz w:val="24"/>
          <w:highlight w:val="none"/>
        </w:rPr>
      </w:pPr>
    </w:p>
    <w:p w14:paraId="0AD2AD99">
      <w:pPr>
        <w:spacing w:line="360" w:lineRule="auto"/>
        <w:rPr>
          <w:rFonts w:hint="eastAsia" w:ascii="宋体" w:hAnsi="宋体" w:eastAsia="宋体" w:cs="宋体"/>
          <w:sz w:val="24"/>
          <w:highlight w:val="none"/>
        </w:rPr>
      </w:pPr>
    </w:p>
    <w:p w14:paraId="7A5AF5E4">
      <w:pPr>
        <w:spacing w:line="360" w:lineRule="auto"/>
        <w:rPr>
          <w:rFonts w:hint="eastAsia" w:ascii="宋体" w:hAnsi="宋体" w:eastAsia="宋体" w:cs="宋体"/>
          <w:sz w:val="24"/>
          <w:highlight w:val="none"/>
        </w:rPr>
      </w:pPr>
    </w:p>
    <w:p w14:paraId="319FB1B8">
      <w:pPr>
        <w:pStyle w:val="3"/>
        <w:rPr>
          <w:rFonts w:hint="eastAsia" w:ascii="宋体" w:hAnsi="宋体" w:eastAsia="宋体" w:cs="宋体"/>
          <w:sz w:val="24"/>
          <w:szCs w:val="24"/>
          <w:highlight w:val="none"/>
        </w:rPr>
      </w:pPr>
    </w:p>
    <w:p w14:paraId="413B3244">
      <w:pPr>
        <w:rPr>
          <w:rFonts w:hint="eastAsia" w:ascii="宋体" w:hAnsi="宋体" w:eastAsia="宋体" w:cs="宋体"/>
          <w:sz w:val="24"/>
          <w:highlight w:val="none"/>
        </w:rPr>
      </w:pPr>
    </w:p>
    <w:p w14:paraId="25714A9E">
      <w:pPr>
        <w:pStyle w:val="3"/>
        <w:rPr>
          <w:rFonts w:hint="eastAsia" w:ascii="宋体" w:hAnsi="宋体" w:eastAsia="宋体" w:cs="宋体"/>
          <w:highlight w:val="none"/>
        </w:rPr>
      </w:pPr>
    </w:p>
    <w:p w14:paraId="10AA8CEF">
      <w:pPr>
        <w:spacing w:line="360" w:lineRule="auto"/>
        <w:rPr>
          <w:rFonts w:hint="eastAsia" w:ascii="宋体" w:hAnsi="宋体" w:eastAsia="宋体" w:cs="宋体"/>
          <w:sz w:val="24"/>
          <w:highlight w:val="none"/>
        </w:rPr>
      </w:pPr>
    </w:p>
    <w:p w14:paraId="724E5E94">
      <w:pPr>
        <w:spacing w:line="360" w:lineRule="auto"/>
        <w:rPr>
          <w:rFonts w:hint="eastAsia" w:ascii="宋体" w:hAnsi="宋体" w:eastAsia="宋体" w:cs="宋体"/>
          <w:sz w:val="24"/>
          <w:highlight w:val="none"/>
        </w:rPr>
      </w:pPr>
    </w:p>
    <w:p w14:paraId="71826DDF">
      <w:pPr>
        <w:spacing w:line="360" w:lineRule="auto"/>
        <w:rPr>
          <w:rFonts w:hint="eastAsia" w:ascii="宋体" w:hAnsi="宋体" w:eastAsia="宋体" w:cs="宋体"/>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745199EE">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附件6参加本次政府采购活动前三年内，在经营活动中没有重大违法记录的书面声明</w:t>
      </w:r>
    </w:p>
    <w:p w14:paraId="1EDB5978">
      <w:pPr>
        <w:spacing w:line="360" w:lineRule="auto"/>
        <w:rPr>
          <w:rFonts w:hint="eastAsia" w:ascii="宋体" w:hAnsi="宋体" w:eastAsia="宋体" w:cs="宋体"/>
          <w:sz w:val="24"/>
          <w:highlight w:val="none"/>
        </w:rPr>
      </w:pPr>
    </w:p>
    <w:p w14:paraId="14629C9A">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（采购人名称） </w:t>
      </w:r>
    </w:p>
    <w:p w14:paraId="7C0A19E2">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i/>
          <w:iCs/>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）的投标供应商，在此郑重声明： </w:t>
      </w:r>
    </w:p>
    <w:p w14:paraId="23AEB7CF">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1、在参加本次政府采购活动前3年内的经营活动中</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2A3F385">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2、我方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（填“未被列入”或“被列入”）失信被执行人名单。</w:t>
      </w:r>
    </w:p>
    <w:p w14:paraId="6333D3D9">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3、我方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（填“未被列入”或“被列入”）重大税收违法案件当事人名单。 </w:t>
      </w:r>
    </w:p>
    <w:p w14:paraId="47C76161">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4、我方</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（填“未被列入”或“被列入”）政府采购严重违法失信行为记录名单。 </w:t>
      </w:r>
    </w:p>
    <w:p w14:paraId="0E13706B">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 xml:space="preserve">如有不实，我方将无条件地退出本项目的采购活动，并遵照《中华人民共和国政府采购法》有关“提供虚假材料的规定”接受处罚。 </w:t>
      </w:r>
    </w:p>
    <w:p w14:paraId="3479D198">
      <w:pPr>
        <w:spacing w:line="480" w:lineRule="auto"/>
        <w:ind w:firstLine="420" w:firstLineChars="20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特此声明。</w:t>
      </w:r>
    </w:p>
    <w:p w14:paraId="3D3C3AB6">
      <w:pPr>
        <w:pStyle w:val="4"/>
        <w:rPr>
          <w:rFonts w:hint="eastAsia" w:ascii="宋体" w:hAnsi="宋体" w:eastAsia="宋体" w:cs="宋体"/>
          <w:szCs w:val="24"/>
          <w:highlight w:val="none"/>
          <w:shd w:val="clear" w:color="auto" w:fill="FFFFFF"/>
        </w:rPr>
      </w:pPr>
    </w:p>
    <w:p w14:paraId="534F1A90">
      <w:pPr>
        <w:pStyle w:val="4"/>
        <w:rPr>
          <w:rFonts w:hint="eastAsia" w:ascii="宋体" w:hAnsi="宋体" w:eastAsia="宋体" w:cs="宋体"/>
          <w:szCs w:val="24"/>
          <w:highlight w:val="none"/>
          <w:shd w:val="clear" w:color="auto" w:fill="FFFFFF"/>
        </w:rPr>
      </w:pPr>
    </w:p>
    <w:p w14:paraId="34FAE174">
      <w:pPr>
        <w:spacing w:line="360" w:lineRule="auto"/>
        <w:rPr>
          <w:rFonts w:hint="eastAsia" w:ascii="宋体" w:hAnsi="宋体" w:eastAsia="宋体" w:cs="宋体"/>
          <w:sz w:val="24"/>
          <w:highlight w:val="none"/>
        </w:rPr>
      </w:pPr>
    </w:p>
    <w:p w14:paraId="54DCF04F">
      <w:pPr>
        <w:spacing w:line="360" w:lineRule="auto"/>
        <w:rPr>
          <w:rFonts w:hint="eastAsia" w:ascii="宋体" w:hAnsi="宋体" w:eastAsia="宋体" w:cs="宋体"/>
          <w:sz w:val="24"/>
          <w:highlight w:val="none"/>
        </w:rPr>
      </w:pPr>
    </w:p>
    <w:p w14:paraId="0421E5D7">
      <w:pPr>
        <w:spacing w:line="360" w:lineRule="auto"/>
        <w:rPr>
          <w:rFonts w:hint="eastAsia" w:ascii="宋体" w:hAnsi="宋体" w:eastAsia="宋体" w:cs="宋体"/>
          <w:sz w:val="24"/>
          <w:highlight w:val="none"/>
        </w:rPr>
      </w:pPr>
    </w:p>
    <w:p w14:paraId="641D8F9E">
      <w:pPr>
        <w:pStyle w:val="7"/>
        <w:spacing w:before="120" w:beforeLines="50" w:beforeAutospacing="0" w:after="240" w:afterLines="100" w:afterAutospacing="0" w:line="360" w:lineRule="auto"/>
        <w:jc w:val="right"/>
        <w:rPr>
          <w:rFonts w:hint="eastAsia" w:ascii="宋体" w:hAnsi="宋体" w:eastAsia="宋体" w:cs="宋体"/>
          <w:szCs w:val="24"/>
          <w:highlight w:val="none"/>
          <w:u w:val="single"/>
        </w:rPr>
      </w:pPr>
      <w:r>
        <w:rPr>
          <w:rFonts w:hint="eastAsia" w:ascii="宋体" w:hAnsi="宋体" w:eastAsia="宋体" w:cs="宋体"/>
          <w:szCs w:val="24"/>
          <w:highlight w:val="none"/>
        </w:rPr>
        <w:t>供应商名称：</w:t>
      </w:r>
      <w:r>
        <w:rPr>
          <w:rFonts w:hint="eastAsia" w:ascii="宋体" w:hAnsi="宋体" w:eastAsia="宋体" w:cs="宋体"/>
          <w:szCs w:val="24"/>
          <w:highlight w:val="none"/>
          <w:u w:val="single"/>
        </w:rPr>
        <w:t xml:space="preserve">                           （盖章）</w:t>
      </w:r>
    </w:p>
    <w:p w14:paraId="71B68E0B">
      <w:pPr>
        <w:pStyle w:val="7"/>
        <w:spacing w:before="120" w:beforeLines="50" w:beforeAutospacing="0" w:after="240" w:afterLines="100" w:afterAutospacing="0" w:line="360" w:lineRule="auto"/>
        <w:jc w:val="right"/>
        <w:rPr>
          <w:rFonts w:hint="eastAsia" w:ascii="宋体" w:hAnsi="宋体" w:eastAsia="宋体" w:cs="宋体"/>
          <w:szCs w:val="24"/>
          <w:highlight w:val="none"/>
        </w:rPr>
      </w:pPr>
      <w:r>
        <w:rPr>
          <w:rFonts w:hint="eastAsia" w:ascii="宋体" w:hAnsi="宋体" w:eastAsia="宋体" w:cs="宋体"/>
          <w:szCs w:val="24"/>
          <w:highlight w:val="none"/>
        </w:rPr>
        <w:t>法定代表人或授权代理人：</w:t>
      </w:r>
      <w:r>
        <w:rPr>
          <w:rFonts w:hint="eastAsia" w:ascii="宋体" w:hAnsi="宋体" w:eastAsia="宋体" w:cs="宋体"/>
          <w:szCs w:val="24"/>
          <w:highlight w:val="none"/>
          <w:u w:val="single"/>
        </w:rPr>
        <w:t xml:space="preserve">         （签字或盖章）</w:t>
      </w:r>
    </w:p>
    <w:p w14:paraId="5FBE0FD3">
      <w:pPr>
        <w:pStyle w:val="7"/>
        <w:spacing w:before="120" w:beforeLines="50" w:beforeAutospacing="0" w:after="240" w:afterLines="100" w:afterAutospacing="0" w:line="360" w:lineRule="auto"/>
        <w:ind w:right="420"/>
        <w:jc w:val="right"/>
        <w:rPr>
          <w:rFonts w:hint="eastAsia" w:ascii="宋体" w:hAnsi="宋体" w:eastAsia="宋体" w:cs="宋体"/>
          <w:szCs w:val="24"/>
          <w:highlight w:val="none"/>
        </w:rPr>
      </w:pPr>
      <w:r>
        <w:rPr>
          <w:rFonts w:hint="eastAsia" w:ascii="宋体" w:hAnsi="宋体" w:eastAsia="宋体" w:cs="宋体"/>
          <w:szCs w:val="24"/>
          <w:highlight w:val="none"/>
        </w:rPr>
        <w:t xml:space="preserve"> </w:t>
      </w:r>
      <w:r>
        <w:rPr>
          <w:rFonts w:hint="eastAsia" w:ascii="宋体" w:hAnsi="宋体" w:eastAsia="宋体" w:cs="宋体"/>
          <w:szCs w:val="24"/>
          <w:highlight w:val="none"/>
          <w:lang w:val="en-US" w:eastAsia="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lang w:val="en-US" w:eastAsia="zh-CN"/>
        </w:rPr>
        <w:t xml:space="preserve"> </w:t>
      </w:r>
      <w:r>
        <w:rPr>
          <w:rFonts w:hint="eastAsia" w:ascii="宋体" w:hAnsi="宋体" w:eastAsia="宋体" w:cs="宋体"/>
          <w:szCs w:val="24"/>
          <w:highlight w:val="none"/>
        </w:rPr>
        <w:t xml:space="preserve">年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日</w:t>
      </w:r>
    </w:p>
    <w:p w14:paraId="14CB4DF8">
      <w:pPr>
        <w:spacing w:line="360" w:lineRule="auto"/>
        <w:rPr>
          <w:rFonts w:hint="eastAsia" w:ascii="宋体" w:hAnsi="宋体" w:eastAsia="宋体" w:cs="宋体"/>
          <w:sz w:val="24"/>
          <w:highlight w:val="none"/>
        </w:rPr>
      </w:pPr>
    </w:p>
    <w:p w14:paraId="525F3B00">
      <w:pPr>
        <w:pStyle w:val="3"/>
        <w:rPr>
          <w:rFonts w:hint="eastAsia" w:ascii="宋体" w:hAnsi="宋体" w:eastAsia="宋体" w:cs="宋体"/>
          <w:sz w:val="24"/>
          <w:szCs w:val="24"/>
          <w:highlight w:val="none"/>
        </w:rPr>
      </w:pPr>
    </w:p>
    <w:p w14:paraId="186BF190">
      <w:pPr>
        <w:rPr>
          <w:rFonts w:hint="eastAsia" w:ascii="宋体" w:hAnsi="宋体" w:eastAsia="宋体" w:cs="宋体"/>
          <w:sz w:val="24"/>
          <w:highlight w:val="none"/>
        </w:rPr>
      </w:pPr>
    </w:p>
    <w:p w14:paraId="2329C392">
      <w:pPr>
        <w:pStyle w:val="4"/>
        <w:rPr>
          <w:rFonts w:hint="eastAsia" w:ascii="宋体" w:hAnsi="宋体" w:eastAsia="宋体" w:cs="宋体"/>
          <w:highlight w:val="none"/>
        </w:rPr>
      </w:pPr>
    </w:p>
    <w:p w14:paraId="670898B7">
      <w:pPr>
        <w:pStyle w:val="4"/>
        <w:rPr>
          <w:rFonts w:hint="eastAsia" w:ascii="宋体" w:hAnsi="宋体" w:eastAsia="宋体" w:cs="宋体"/>
          <w:highlight w:val="none"/>
        </w:rPr>
      </w:pPr>
    </w:p>
    <w:p w14:paraId="72F8CAC2">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附件7 供应商具有履行本合同所必需的专业技术能力的说明及承诺（参考格式）</w:t>
      </w:r>
    </w:p>
    <w:p w14:paraId="13348478">
      <w:pPr>
        <w:spacing w:line="360" w:lineRule="auto"/>
        <w:rPr>
          <w:rFonts w:hint="eastAsia" w:ascii="宋体" w:hAnsi="宋体" w:eastAsia="宋体" w:cs="宋体"/>
          <w:sz w:val="24"/>
          <w:highlight w:val="none"/>
        </w:rPr>
      </w:pPr>
    </w:p>
    <w:p w14:paraId="118642E3">
      <w:pPr>
        <w:spacing w:line="480" w:lineRule="auto"/>
        <w:rPr>
          <w:rFonts w:hint="eastAsia" w:ascii="宋体" w:hAnsi="宋体" w:eastAsia="宋体" w:cs="宋体"/>
          <w:spacing w:val="4"/>
          <w:sz w:val="24"/>
          <w:highlight w:val="none"/>
          <w:u w:val="single"/>
        </w:rPr>
      </w:pPr>
      <w:r>
        <w:rPr>
          <w:rFonts w:hint="eastAsia" w:ascii="宋体" w:hAnsi="宋体" w:eastAsia="宋体" w:cs="宋体"/>
          <w:spacing w:val="4"/>
          <w:sz w:val="24"/>
          <w:highlight w:val="none"/>
        </w:rPr>
        <w:t>致：</w:t>
      </w:r>
      <w:r>
        <w:rPr>
          <w:rFonts w:hint="eastAsia" w:ascii="宋体" w:hAnsi="宋体" w:eastAsia="宋体" w:cs="宋体"/>
          <w:spacing w:val="4"/>
          <w:sz w:val="24"/>
          <w:highlight w:val="none"/>
          <w:u w:val="single"/>
        </w:rPr>
        <w:t xml:space="preserve">   （采购人名称） </w:t>
      </w:r>
    </w:p>
    <w:p w14:paraId="65ADAE6E">
      <w:pPr>
        <w:spacing w:before="240" w:beforeLines="100" w:after="120" w:afterLines="50" w:line="360" w:lineRule="auto"/>
        <w:ind w:firstLine="620" w:firstLineChars="250"/>
        <w:rPr>
          <w:rFonts w:hint="eastAsia" w:ascii="宋体" w:hAnsi="宋体" w:eastAsia="宋体" w:cs="宋体"/>
          <w:color w:val="36363D"/>
          <w:spacing w:val="4"/>
          <w:sz w:val="24"/>
          <w:szCs w:val="24"/>
          <w:highlight w:val="none"/>
        </w:rPr>
      </w:pPr>
      <w:r>
        <w:rPr>
          <w:rFonts w:hint="eastAsia" w:ascii="宋体" w:hAnsi="宋体" w:eastAsia="宋体" w:cs="宋体"/>
          <w:color w:val="36363D"/>
          <w:spacing w:val="4"/>
          <w:sz w:val="24"/>
          <w:szCs w:val="24"/>
          <w:highlight w:val="none"/>
          <w:u w:val="single"/>
        </w:rPr>
        <w:t xml:space="preserve">   （供应商名称）    </w:t>
      </w:r>
      <w:r>
        <w:rPr>
          <w:rFonts w:hint="eastAsia" w:ascii="宋体" w:hAnsi="宋体" w:eastAsia="宋体" w:cs="宋体"/>
          <w:color w:val="36363D"/>
          <w:spacing w:val="4"/>
          <w:sz w:val="24"/>
          <w:szCs w:val="24"/>
          <w:highlight w:val="none"/>
        </w:rPr>
        <w:t xml:space="preserve"> 于</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年</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月</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日在中华人民共和国境内</w:t>
      </w:r>
      <w:r>
        <w:rPr>
          <w:rFonts w:hint="eastAsia" w:ascii="宋体" w:hAnsi="宋体" w:eastAsia="宋体" w:cs="宋体"/>
          <w:color w:val="36363D"/>
          <w:spacing w:val="4"/>
          <w:sz w:val="24"/>
          <w:szCs w:val="24"/>
          <w:highlight w:val="none"/>
          <w:u w:val="single"/>
        </w:rPr>
        <w:t xml:space="preserve">               （详细注册地址）     </w:t>
      </w:r>
      <w:r>
        <w:rPr>
          <w:rFonts w:hint="eastAsia" w:ascii="宋体" w:hAnsi="宋体" w:eastAsia="宋体" w:cs="宋体"/>
          <w:color w:val="36363D"/>
          <w:spacing w:val="4"/>
          <w:sz w:val="24"/>
          <w:szCs w:val="24"/>
          <w:highlight w:val="none"/>
        </w:rPr>
        <w:t>合法注册并经营，公司主营业务为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，营业（生产经营）面积为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 xml:space="preserve"> ，现有员工数量为</w:t>
      </w:r>
      <w:r>
        <w:rPr>
          <w:rFonts w:hint="eastAsia" w:ascii="宋体" w:hAnsi="宋体" w:eastAsia="宋体" w:cs="宋体"/>
          <w:color w:val="36363D"/>
          <w:spacing w:val="4"/>
          <w:sz w:val="24"/>
          <w:szCs w:val="24"/>
          <w:highlight w:val="none"/>
          <w:u w:val="single"/>
        </w:rPr>
        <w:t xml:space="preserve">         </w:t>
      </w:r>
      <w:r>
        <w:rPr>
          <w:rFonts w:hint="eastAsia" w:ascii="宋体" w:hAnsi="宋体" w:eastAsia="宋体" w:cs="宋体"/>
          <w:color w:val="36363D"/>
          <w:spacing w:val="4"/>
          <w:sz w:val="24"/>
          <w:szCs w:val="24"/>
          <w:highlight w:val="none"/>
        </w:rPr>
        <w:t>，其中与履行本合同相关的专业技术人员有（</w:t>
      </w:r>
      <w:r>
        <w:rPr>
          <w:rFonts w:hint="eastAsia" w:ascii="宋体" w:hAnsi="宋体" w:eastAsia="宋体" w:cs="宋体"/>
          <w:color w:val="36363D"/>
          <w:spacing w:val="4"/>
          <w:sz w:val="24"/>
          <w:szCs w:val="24"/>
          <w:highlight w:val="none"/>
          <w:u w:val="single"/>
        </w:rPr>
        <w:t xml:space="preserve">             专业能力、数量        </w:t>
      </w:r>
      <w:r>
        <w:rPr>
          <w:rFonts w:hint="eastAsia" w:ascii="宋体" w:hAnsi="宋体" w:eastAsia="宋体" w:cs="宋体"/>
          <w:color w:val="36363D"/>
          <w:spacing w:val="4"/>
          <w:sz w:val="24"/>
          <w:szCs w:val="24"/>
          <w:highlight w:val="none"/>
        </w:rPr>
        <w:t>），本公司郑重承诺，具有履行本合同所必需的设备和专业技术能力。</w:t>
      </w:r>
    </w:p>
    <w:p w14:paraId="550CC1B8">
      <w:pPr>
        <w:spacing w:before="240" w:beforeLines="100" w:after="120" w:afterLines="50" w:line="360" w:lineRule="auto"/>
        <w:ind w:firstLine="170"/>
        <w:rPr>
          <w:rFonts w:hint="eastAsia" w:ascii="宋体" w:hAnsi="宋体" w:eastAsia="宋体" w:cs="宋体"/>
          <w:spacing w:val="4"/>
          <w:sz w:val="24"/>
          <w:highlight w:val="none"/>
        </w:rPr>
      </w:pPr>
    </w:p>
    <w:p w14:paraId="582A2A7A">
      <w:pPr>
        <w:pStyle w:val="8"/>
        <w:rPr>
          <w:rFonts w:hint="eastAsia" w:ascii="宋体" w:hAnsi="宋体" w:eastAsia="宋体" w:cs="宋体"/>
          <w:spacing w:val="4"/>
          <w:sz w:val="24"/>
          <w:highlight w:val="none"/>
        </w:rPr>
      </w:pPr>
    </w:p>
    <w:p w14:paraId="4DCBA9D3">
      <w:pPr>
        <w:rPr>
          <w:rFonts w:hint="eastAsia" w:ascii="宋体" w:hAnsi="宋体" w:eastAsia="宋体" w:cs="宋体"/>
          <w:highlight w:val="none"/>
        </w:rPr>
      </w:pPr>
    </w:p>
    <w:p w14:paraId="63328BB5">
      <w:pPr>
        <w:pStyle w:val="3"/>
        <w:rPr>
          <w:rFonts w:hint="eastAsia" w:ascii="宋体" w:hAnsi="宋体" w:eastAsia="宋体" w:cs="宋体"/>
          <w:spacing w:val="4"/>
          <w:sz w:val="24"/>
          <w:szCs w:val="24"/>
          <w:highlight w:val="none"/>
        </w:rPr>
      </w:pPr>
    </w:p>
    <w:p w14:paraId="5711ECDA">
      <w:pPr>
        <w:rPr>
          <w:rFonts w:hint="eastAsia" w:ascii="宋体" w:hAnsi="宋体" w:eastAsia="宋体" w:cs="宋体"/>
          <w:highlight w:val="none"/>
        </w:rPr>
      </w:pPr>
    </w:p>
    <w:p w14:paraId="33836A90">
      <w:pPr>
        <w:spacing w:before="240" w:beforeLines="100" w:after="120" w:afterLines="50" w:line="360" w:lineRule="auto"/>
        <w:ind w:firstLine="2480" w:firstLineChars="1000"/>
        <w:jc w:val="left"/>
        <w:rPr>
          <w:rFonts w:hint="eastAsia" w:ascii="宋体" w:hAnsi="宋体" w:eastAsia="宋体" w:cs="宋体"/>
          <w:spacing w:val="14"/>
          <w:kern w:val="0"/>
          <w:sz w:val="24"/>
          <w:highlight w:val="none"/>
        </w:rPr>
      </w:pPr>
      <w:r>
        <w:rPr>
          <w:rFonts w:hint="eastAsia" w:ascii="宋体" w:hAnsi="宋体" w:eastAsia="宋体" w:cs="宋体"/>
          <w:spacing w:val="4"/>
          <w:sz w:val="24"/>
          <w:highlight w:val="none"/>
        </w:rPr>
        <w:t>供应商名称：</w:t>
      </w:r>
      <w:r>
        <w:rPr>
          <w:rFonts w:hint="eastAsia" w:ascii="宋体" w:hAnsi="宋体" w:eastAsia="宋体" w:cs="宋体"/>
          <w:spacing w:val="14"/>
          <w:kern w:val="0"/>
          <w:sz w:val="24"/>
          <w:highlight w:val="none"/>
          <w:u w:val="single"/>
        </w:rPr>
        <w:t xml:space="preserve">  </w:t>
      </w:r>
      <w:r>
        <w:rPr>
          <w:rFonts w:hint="eastAsia" w:ascii="宋体" w:hAnsi="宋体" w:eastAsia="宋体" w:cs="宋体"/>
          <w:spacing w:val="4"/>
          <w:sz w:val="24"/>
          <w:highlight w:val="none"/>
          <w:u w:val="single"/>
        </w:rPr>
        <w:t>（盖章）</w:t>
      </w:r>
      <w:r>
        <w:rPr>
          <w:rFonts w:hint="eastAsia" w:ascii="宋体" w:hAnsi="宋体" w:eastAsia="宋体" w:cs="宋体"/>
          <w:spacing w:val="14"/>
          <w:kern w:val="0"/>
          <w:sz w:val="24"/>
          <w:highlight w:val="none"/>
          <w:u w:val="single"/>
        </w:rPr>
        <w:t xml:space="preserve">     </w:t>
      </w:r>
    </w:p>
    <w:p w14:paraId="183DD097">
      <w:pPr>
        <w:spacing w:before="240" w:beforeLines="100" w:after="120" w:afterLines="50" w:line="360" w:lineRule="auto"/>
        <w:ind w:firstLine="2520" w:firstLineChars="1050"/>
        <w:jc w:val="left"/>
        <w:rPr>
          <w:rFonts w:hint="eastAsia" w:ascii="宋体" w:hAnsi="宋体" w:eastAsia="宋体" w:cs="宋体"/>
          <w:spacing w:val="4"/>
          <w:sz w:val="24"/>
          <w:highlight w:val="none"/>
        </w:rPr>
      </w:pPr>
      <w:r>
        <w:rPr>
          <w:rFonts w:hint="eastAsia" w:ascii="宋体" w:hAnsi="宋体" w:eastAsia="宋体" w:cs="宋体"/>
          <w:kern w:val="0"/>
          <w:sz w:val="24"/>
          <w:highlight w:val="none"/>
        </w:rPr>
        <w:t>法定代表人或委托代理人（签字或盖章）：</w:t>
      </w:r>
    </w:p>
    <w:p w14:paraId="41805A08">
      <w:pPr>
        <w:spacing w:before="240" w:beforeLines="100" w:after="120" w:afterLines="50" w:line="360" w:lineRule="auto"/>
        <w:ind w:firstLine="170"/>
        <w:rPr>
          <w:rFonts w:hint="eastAsia" w:ascii="宋体" w:hAnsi="宋体" w:eastAsia="宋体" w:cs="宋体"/>
          <w:spacing w:val="4"/>
          <w:sz w:val="24"/>
          <w:highlight w:val="none"/>
        </w:rPr>
      </w:pPr>
      <w:r>
        <w:rPr>
          <w:rFonts w:hint="eastAsia" w:ascii="宋体" w:hAnsi="宋体" w:eastAsia="宋体" w:cs="宋体"/>
          <w:spacing w:val="4"/>
          <w:sz w:val="24"/>
          <w:highlight w:val="none"/>
        </w:rPr>
        <w:t xml:space="preserve">                                         日期：   年     月    日</w:t>
      </w:r>
    </w:p>
    <w:p w14:paraId="385EDDA5">
      <w:pPr>
        <w:spacing w:line="360" w:lineRule="auto"/>
        <w:rPr>
          <w:rFonts w:hint="eastAsia" w:ascii="宋体" w:hAnsi="宋体" w:eastAsia="宋体" w:cs="宋体"/>
          <w:sz w:val="24"/>
          <w:highlight w:val="none"/>
        </w:rPr>
      </w:pPr>
    </w:p>
    <w:p w14:paraId="5D3E54A8">
      <w:pPr>
        <w:spacing w:line="360" w:lineRule="auto"/>
        <w:rPr>
          <w:rFonts w:hint="eastAsia" w:ascii="宋体" w:hAnsi="宋体" w:eastAsia="宋体" w:cs="宋体"/>
          <w:sz w:val="24"/>
          <w:highlight w:val="none"/>
        </w:rPr>
      </w:pPr>
    </w:p>
    <w:p w14:paraId="27D48DBE">
      <w:pPr>
        <w:spacing w:line="360" w:lineRule="auto"/>
        <w:rPr>
          <w:rFonts w:hint="eastAsia" w:ascii="宋体" w:hAnsi="宋体" w:eastAsia="宋体" w:cs="宋体"/>
          <w:sz w:val="24"/>
          <w:highlight w:val="none"/>
        </w:rPr>
      </w:pPr>
    </w:p>
    <w:p w14:paraId="33AA4100">
      <w:pPr>
        <w:spacing w:line="360" w:lineRule="auto"/>
        <w:rPr>
          <w:rFonts w:hint="eastAsia" w:ascii="宋体" w:hAnsi="宋体" w:eastAsia="宋体" w:cs="宋体"/>
          <w:sz w:val="24"/>
          <w:highlight w:val="none"/>
        </w:rPr>
      </w:pPr>
    </w:p>
    <w:p w14:paraId="762A15BC">
      <w:pPr>
        <w:rPr>
          <w:rFonts w:hint="eastAsia" w:ascii="宋体" w:hAnsi="宋体" w:eastAsia="宋体" w:cs="宋体"/>
          <w:sz w:val="24"/>
          <w:highlight w:val="none"/>
        </w:rPr>
      </w:pPr>
    </w:p>
    <w:p w14:paraId="1C95430C">
      <w:pPr>
        <w:pStyle w:val="3"/>
        <w:rPr>
          <w:rFonts w:hint="eastAsia" w:ascii="宋体" w:hAnsi="宋体" w:eastAsia="宋体" w:cs="宋体"/>
          <w:sz w:val="24"/>
          <w:highlight w:val="none"/>
        </w:rPr>
        <w:sectPr>
          <w:pgSz w:w="11906" w:h="16838"/>
          <w:pgMar w:top="1440" w:right="1106" w:bottom="1219" w:left="1701" w:header="720" w:footer="720" w:gutter="0"/>
          <w:cols w:space="720" w:num="1"/>
          <w:docGrid w:linePitch="312" w:charSpace="0"/>
        </w:sectPr>
      </w:pPr>
    </w:p>
    <w:p w14:paraId="2FC0695A">
      <w:pPr>
        <w:rPr>
          <w:rFonts w:hint="eastAsia" w:ascii="宋体" w:hAnsi="宋体" w:eastAsia="宋体" w:cs="宋体"/>
          <w:b/>
          <w:bCs/>
          <w:sz w:val="24"/>
          <w:highlight w:val="none"/>
        </w:rPr>
      </w:pPr>
      <w:r>
        <w:rPr>
          <w:rFonts w:hint="eastAsia" w:ascii="宋体" w:hAnsi="宋体" w:eastAsia="宋体" w:cs="宋体"/>
          <w:b/>
          <w:bCs/>
          <w:sz w:val="24"/>
          <w:highlight w:val="none"/>
        </w:rPr>
        <w:t xml:space="preserve">附件8 </w:t>
      </w:r>
      <w:r>
        <w:rPr>
          <w:rFonts w:hint="eastAsia" w:ascii="宋体" w:hAnsi="宋体" w:eastAsia="宋体" w:cs="宋体"/>
          <w:b/>
          <w:bCs/>
          <w:sz w:val="24"/>
          <w:highlight w:val="none"/>
          <w:lang w:val="en-US" w:eastAsia="zh-CN"/>
        </w:rPr>
        <w:t>采购</w:t>
      </w:r>
      <w:r>
        <w:rPr>
          <w:rFonts w:hint="eastAsia" w:ascii="宋体" w:hAnsi="宋体" w:eastAsia="宋体" w:cs="宋体"/>
          <w:b/>
          <w:bCs/>
          <w:sz w:val="24"/>
          <w:highlight w:val="none"/>
        </w:rPr>
        <w:t>文件要求的其他证明文件</w:t>
      </w:r>
    </w:p>
    <w:p w14:paraId="6F7858B4">
      <w:pPr>
        <w:pStyle w:val="8"/>
        <w:rPr>
          <w:rFonts w:hint="eastAsia" w:ascii="宋体" w:hAnsi="宋体" w:eastAsia="宋体" w:cs="宋体"/>
          <w:highlight w:val="none"/>
        </w:rPr>
      </w:pPr>
    </w:p>
    <w:p w14:paraId="70D21E50">
      <w:pPr>
        <w:pStyle w:val="7"/>
        <w:wordWrap w:val="0"/>
        <w:spacing w:before="0" w:beforeAutospacing="0" w:after="0" w:afterAutospacing="0" w:line="360" w:lineRule="auto"/>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rPr>
        <w:br w:type="page"/>
      </w:r>
    </w:p>
    <w:p w14:paraId="470738D6">
      <w:pPr>
        <w:pStyle w:val="7"/>
        <w:wordWrap w:val="0"/>
        <w:spacing w:before="0" w:beforeAutospacing="0" w:after="0" w:afterAutospacing="0" w:line="360" w:lineRule="auto"/>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非联合体声明</w:t>
      </w:r>
    </w:p>
    <w:p w14:paraId="2486AB65">
      <w:pPr>
        <w:pStyle w:val="7"/>
        <w:wordWrap w:val="0"/>
        <w:spacing w:before="0" w:beforeAutospacing="0" w:after="0" w:afterAutospacing="0" w:line="360" w:lineRule="auto"/>
        <w:rPr>
          <w:rFonts w:hint="eastAsia" w:ascii="宋体" w:hAnsi="宋体" w:eastAsia="宋体" w:cs="宋体"/>
          <w:szCs w:val="24"/>
          <w:highlight w:val="none"/>
          <w:shd w:val="clear" w:color="auto" w:fill="FFFFFF"/>
        </w:rPr>
      </w:pPr>
    </w:p>
    <w:p w14:paraId="25D26E92">
      <w:pPr>
        <w:pStyle w:val="7"/>
        <w:wordWrap w:val="0"/>
        <w:spacing w:before="0" w:beforeAutospacing="0" w:after="0" w:afterAutospacing="0" w:line="360" w:lineRule="auto"/>
        <w:rPr>
          <w:rFonts w:hint="eastAsia" w:ascii="宋体" w:hAnsi="宋体" w:eastAsia="宋体" w:cs="宋体"/>
          <w:szCs w:val="24"/>
          <w:highlight w:val="none"/>
          <w:shd w:val="clear" w:color="auto" w:fill="FFFFFF"/>
          <w:lang w:eastAsia="zh-CN"/>
        </w:rPr>
      </w:pPr>
      <w:r>
        <w:rPr>
          <w:rFonts w:hint="eastAsia" w:ascii="宋体" w:hAnsi="宋体" w:eastAsia="宋体" w:cs="宋体"/>
          <w:szCs w:val="24"/>
          <w:highlight w:val="none"/>
          <w:shd w:val="clear" w:color="auto" w:fill="FFFFFF"/>
        </w:rPr>
        <w:t>致：</w:t>
      </w:r>
      <w:r>
        <w:rPr>
          <w:rFonts w:hint="eastAsia" w:ascii="宋体" w:hAnsi="宋体" w:eastAsia="宋体" w:cs="宋体"/>
          <w:szCs w:val="24"/>
          <w:highlight w:val="none"/>
          <w:shd w:val="clear" w:color="auto" w:fill="FFFFFF"/>
          <w:lang w:eastAsia="zh-CN"/>
        </w:rPr>
        <w:t>陕西省西安爱知中学</w:t>
      </w:r>
    </w:p>
    <w:p w14:paraId="696DB1BC">
      <w:pPr>
        <w:pStyle w:val="7"/>
        <w:wordWrap w:val="0"/>
        <w:spacing w:before="0" w:beforeAutospacing="0" w:after="0" w:afterAutospacing="0" w:line="360" w:lineRule="auto"/>
        <w:ind w:firstLine="420"/>
        <w:rPr>
          <w:rFonts w:hint="eastAsia" w:ascii="宋体" w:hAnsi="宋体" w:eastAsia="宋体" w:cs="宋体"/>
          <w:szCs w:val="24"/>
          <w:highlight w:val="none"/>
        </w:rPr>
      </w:pPr>
      <w:r>
        <w:rPr>
          <w:rFonts w:hint="eastAsia" w:ascii="宋体" w:hAnsi="宋体" w:eastAsia="宋体" w:cs="宋体"/>
          <w:szCs w:val="24"/>
          <w:highlight w:val="none"/>
          <w:shd w:val="clear" w:color="auto" w:fill="FFFFFF"/>
        </w:rPr>
        <w:t>我方作为项目名称</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（项目编号：</w:t>
      </w:r>
      <w:r>
        <w:rPr>
          <w:rFonts w:hint="eastAsia" w:ascii="宋体" w:hAnsi="宋体" w:eastAsia="宋体" w:cs="宋体"/>
          <w:szCs w:val="24"/>
          <w:highlight w:val="none"/>
          <w:u w:val="single"/>
          <w:shd w:val="clear" w:color="auto" w:fill="FFFFFF"/>
        </w:rPr>
        <w:t xml:space="preserve">          </w:t>
      </w:r>
      <w:r>
        <w:rPr>
          <w:rFonts w:hint="eastAsia" w:ascii="宋体" w:hAnsi="宋体" w:eastAsia="宋体" w:cs="宋体"/>
          <w:szCs w:val="24"/>
          <w:highlight w:val="none"/>
          <w:shd w:val="clear" w:color="auto" w:fill="FFFFFF"/>
        </w:rPr>
        <w:t xml:space="preserve">）的供应商，在此郑重声明： </w:t>
      </w:r>
    </w:p>
    <w:p w14:paraId="521C1B67">
      <w:pPr>
        <w:pStyle w:val="7"/>
        <w:wordWrap w:val="0"/>
        <w:spacing w:before="0" w:beforeAutospacing="0" w:after="0" w:afterAutospacing="0" w:line="360" w:lineRule="auto"/>
        <w:ind w:firstLine="42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我单位参与本项目并非联合体</w:t>
      </w:r>
      <w:r>
        <w:rPr>
          <w:rFonts w:hint="eastAsia" w:eastAsia="宋体" w:cs="宋体"/>
          <w:szCs w:val="24"/>
          <w:highlight w:val="none"/>
          <w:shd w:val="clear" w:color="auto" w:fill="FFFFFF"/>
          <w:lang w:val="en-US" w:eastAsia="zh-CN"/>
        </w:rPr>
        <w:t>参与</w:t>
      </w:r>
      <w:r>
        <w:rPr>
          <w:rFonts w:hint="eastAsia" w:ascii="宋体" w:hAnsi="宋体" w:eastAsia="宋体" w:cs="宋体"/>
          <w:szCs w:val="24"/>
          <w:highlight w:val="none"/>
          <w:shd w:val="clear" w:color="auto" w:fill="FFFFFF"/>
        </w:rPr>
        <w:t>，本项目由本公司独立承担。</w:t>
      </w:r>
    </w:p>
    <w:p w14:paraId="73242B24">
      <w:pPr>
        <w:pStyle w:val="7"/>
        <w:wordWrap w:val="0"/>
        <w:spacing w:before="0" w:beforeAutospacing="0" w:after="0" w:afterAutospacing="0" w:line="360" w:lineRule="auto"/>
        <w:ind w:firstLine="420"/>
        <w:rPr>
          <w:rFonts w:hint="eastAsia" w:ascii="宋体" w:hAnsi="宋体" w:eastAsia="宋体" w:cs="宋体"/>
          <w:szCs w:val="24"/>
          <w:highlight w:val="none"/>
          <w:shd w:val="clear" w:color="auto" w:fill="FFFFFF"/>
        </w:rPr>
      </w:pPr>
      <w:r>
        <w:rPr>
          <w:rFonts w:hint="eastAsia" w:ascii="宋体" w:hAnsi="宋体" w:eastAsia="宋体" w:cs="宋体"/>
          <w:szCs w:val="24"/>
          <w:highlight w:val="none"/>
          <w:shd w:val="clear" w:color="auto" w:fill="FFFFFF"/>
        </w:rPr>
        <w:t>我单位不存在与单位负责人为同一人或者存在直接控股、管理关系的其他供应商参与</w:t>
      </w:r>
      <w:r>
        <w:rPr>
          <w:rFonts w:hint="eastAsia" w:ascii="宋体" w:hAnsi="宋体" w:eastAsia="宋体" w:cs="宋体"/>
          <w:szCs w:val="24"/>
          <w:highlight w:val="none"/>
          <w:shd w:val="clear" w:color="auto" w:fill="FFFFFF"/>
          <w:lang w:val="en-US" w:eastAsia="zh-CN"/>
        </w:rPr>
        <w:t>本项目</w:t>
      </w:r>
      <w:r>
        <w:rPr>
          <w:rFonts w:hint="eastAsia" w:ascii="宋体" w:hAnsi="宋体" w:eastAsia="宋体" w:cs="宋体"/>
          <w:szCs w:val="24"/>
          <w:highlight w:val="none"/>
          <w:shd w:val="clear" w:color="auto" w:fill="FFFFFF"/>
        </w:rPr>
        <w:t>的政府采购活动的行为。</w:t>
      </w:r>
    </w:p>
    <w:p w14:paraId="63277D3D">
      <w:pPr>
        <w:pStyle w:val="3"/>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1C8E997D">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0347B591">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674832A6">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21DCDA91">
      <w:pPr>
        <w:spacing w:line="360" w:lineRule="auto"/>
        <w:ind w:firstLine="420"/>
        <w:jc w:val="center"/>
        <w:outlineLvl w:val="9"/>
        <w:rPr>
          <w:rFonts w:hint="eastAsia" w:ascii="宋体" w:hAnsi="宋体" w:eastAsia="宋体" w:cs="宋体"/>
          <w:highlight w:val="none"/>
        </w:rPr>
      </w:pPr>
      <w:r>
        <w:rPr>
          <w:rFonts w:hint="eastAsia" w:ascii="宋体" w:hAnsi="宋体" w:eastAsia="宋体" w:cs="宋体"/>
          <w:sz w:val="24"/>
          <w:szCs w:val="24"/>
          <w:highlight w:val="none"/>
          <w:shd w:val="clear" w:color="auto" w:fill="FFFFFF"/>
        </w:rPr>
        <w:br w:type="page"/>
      </w:r>
      <w:bookmarkStart w:id="12" w:name="_Toc30128"/>
      <w:bookmarkStart w:id="13" w:name="_Toc9230"/>
      <w:r>
        <w:rPr>
          <w:rFonts w:hint="eastAsia" w:ascii="宋体" w:hAnsi="宋体" w:eastAsia="宋体" w:cs="宋体"/>
          <w:b/>
          <w:bCs/>
          <w:sz w:val="32"/>
          <w:szCs w:val="32"/>
          <w:highlight w:val="none"/>
        </w:rPr>
        <w:t>供应商参加政府采购活动承诺书</w:t>
      </w:r>
      <w:bookmarkEnd w:id="12"/>
      <w:bookmarkEnd w:id="13"/>
    </w:p>
    <w:p w14:paraId="24224B84">
      <w:pPr>
        <w:autoSpaceDE w:val="0"/>
        <w:autoSpaceDN w:val="0"/>
        <w:adjustRightInd w:val="0"/>
        <w:spacing w:line="400" w:lineRule="exact"/>
        <w:jc w:val="center"/>
        <w:rPr>
          <w:rFonts w:hint="eastAsia" w:ascii="宋体" w:hAnsi="宋体" w:eastAsia="宋体" w:cs="宋体"/>
          <w:b/>
          <w:bCs/>
          <w:sz w:val="24"/>
          <w:szCs w:val="22"/>
          <w:highlight w:val="none"/>
        </w:rPr>
      </w:pPr>
      <w:r>
        <w:rPr>
          <w:rFonts w:hint="eastAsia" w:ascii="宋体" w:hAnsi="宋体" w:eastAsia="宋体" w:cs="宋体"/>
          <w:b/>
          <w:bCs/>
          <w:sz w:val="24"/>
          <w:szCs w:val="22"/>
          <w:highlight w:val="none"/>
        </w:rPr>
        <w:t>（供应商诚信承诺书）</w:t>
      </w:r>
    </w:p>
    <w:p w14:paraId="740511CA">
      <w:pPr>
        <w:autoSpaceDE w:val="0"/>
        <w:autoSpaceDN w:val="0"/>
        <w:adjustRightInd w:val="0"/>
        <w:spacing w:line="400" w:lineRule="exact"/>
        <w:jc w:val="center"/>
        <w:rPr>
          <w:rFonts w:hint="eastAsia" w:ascii="宋体" w:hAnsi="宋体" w:eastAsia="宋体" w:cs="宋体"/>
          <w:b/>
          <w:bCs/>
          <w:sz w:val="24"/>
          <w:szCs w:val="22"/>
          <w:highlight w:val="none"/>
          <w:lang w:val="zh-CN"/>
        </w:rPr>
      </w:pPr>
    </w:p>
    <w:p w14:paraId="417CDF66">
      <w:pPr>
        <w:autoSpaceDE w:val="0"/>
        <w:autoSpaceDN w:val="0"/>
        <w:adjustRightInd w:val="0"/>
        <w:spacing w:line="400" w:lineRule="exact"/>
        <w:rPr>
          <w:rFonts w:hint="eastAsia" w:ascii="宋体" w:hAnsi="宋体" w:eastAsia="宋体" w:cs="宋体"/>
          <w:bCs/>
          <w:kern w:val="0"/>
          <w:sz w:val="24"/>
          <w:szCs w:val="24"/>
          <w:highlight w:val="none"/>
          <w:lang w:val="zh-CN" w:eastAsia="zh-CN"/>
        </w:rPr>
      </w:pPr>
      <w:r>
        <w:rPr>
          <w:rFonts w:hint="eastAsia" w:ascii="宋体" w:hAnsi="宋体" w:eastAsia="宋体" w:cs="宋体"/>
          <w:bCs/>
          <w:kern w:val="0"/>
          <w:sz w:val="24"/>
          <w:highlight w:val="none"/>
          <w:lang w:val="zh-CN"/>
        </w:rPr>
        <w:t>致</w:t>
      </w:r>
      <w:r>
        <w:rPr>
          <w:rFonts w:hint="eastAsia" w:ascii="宋体" w:hAnsi="宋体" w:eastAsia="宋体" w:cs="宋体"/>
          <w:bCs/>
          <w:kern w:val="0"/>
          <w:sz w:val="24"/>
          <w:szCs w:val="24"/>
          <w:highlight w:val="none"/>
          <w:lang w:val="zh-CN"/>
        </w:rPr>
        <w:t>：</w:t>
      </w:r>
      <w:r>
        <w:rPr>
          <w:rFonts w:hint="eastAsia" w:ascii="宋体" w:hAnsi="宋体" w:eastAsia="宋体" w:cs="宋体"/>
          <w:sz w:val="24"/>
          <w:szCs w:val="24"/>
          <w:highlight w:val="none"/>
          <w:shd w:val="clear" w:color="auto" w:fill="FFFFFF"/>
          <w:lang w:eastAsia="zh-CN"/>
        </w:rPr>
        <w:t>陕西省西安爱知中学</w:t>
      </w:r>
    </w:p>
    <w:p w14:paraId="38A7C9FF">
      <w:pPr>
        <w:autoSpaceDE w:val="0"/>
        <w:autoSpaceDN w:val="0"/>
        <w:adjustRightInd w:val="0"/>
        <w:spacing w:line="400" w:lineRule="exact"/>
        <w:rPr>
          <w:rFonts w:hint="eastAsia" w:ascii="宋体" w:hAnsi="宋体" w:eastAsia="宋体" w:cs="宋体"/>
          <w:kern w:val="0"/>
          <w:sz w:val="24"/>
          <w:highlight w:val="none"/>
          <w:lang w:val="zh-CN"/>
        </w:rPr>
      </w:pPr>
    </w:p>
    <w:p w14:paraId="6EED8B5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为了诚实、客观、有序地参与陕西省政府采购活动，</w:t>
      </w:r>
      <w:r>
        <w:rPr>
          <w:rFonts w:hint="eastAsia" w:ascii="宋体" w:hAnsi="宋体" w:eastAsia="宋体" w:cs="宋体"/>
          <w:sz w:val="24"/>
          <w:highlight w:val="none"/>
          <w:lang w:val="en-US" w:eastAsia="zh-CN"/>
        </w:rPr>
        <w:t>自</w:t>
      </w:r>
      <w:r>
        <w:rPr>
          <w:rFonts w:hint="eastAsia" w:ascii="宋体" w:hAnsi="宋体" w:eastAsia="宋体" w:cs="宋体"/>
          <w:sz w:val="24"/>
          <w:highlight w:val="none"/>
        </w:rPr>
        <w:t>愿就以下内容作出承诺：</w:t>
      </w:r>
    </w:p>
    <w:p w14:paraId="4DB7392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一、自觉遵守各项法律、法规、规章、制度以及社会公德，维护廉洁环境，与同场竞争的供应商平等参加政府采购活动。</w:t>
      </w:r>
    </w:p>
    <w:p w14:paraId="764E19B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二、参加采购代理机构组织的政府采购活动时，严格按照招标文件的规定和要求提供所需的相关材料，并对所提供的各类资料的真实性负责，不虚假应标，不虚列业绩。</w:t>
      </w:r>
    </w:p>
    <w:p w14:paraId="480A886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三、尊重参与政府采购活动各相关方的合法行为，接受政府采购活动依法形成的意见、结果。</w:t>
      </w:r>
    </w:p>
    <w:p w14:paraId="76FA9A46">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四、依法参加政府采购活动，不围标、串标，维护市场秩序，不提供“三无”产品、以次充好。</w:t>
      </w:r>
    </w:p>
    <w:p w14:paraId="5A8B401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565E51C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六、认真履行中标人应承担的责任和义务，全面执行采购合同规定的各项内容，保质保量地按时提供采购物品。</w:t>
      </w:r>
    </w:p>
    <w:p w14:paraId="6F334F3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若本企业（单位）发生有悖于上述承诺的行为，愿意接受《中华人民共和国政府采购法》和《政府采购法实施条例》中对供应商的相关处理。</w:t>
      </w:r>
    </w:p>
    <w:p w14:paraId="1AEDF67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本承诺是项目</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文件的组成部分。</w:t>
      </w:r>
    </w:p>
    <w:p w14:paraId="614D33CC">
      <w:pPr>
        <w:spacing w:line="360" w:lineRule="auto"/>
        <w:ind w:firstLine="480" w:firstLineChars="200"/>
        <w:rPr>
          <w:rFonts w:hint="eastAsia" w:ascii="宋体" w:hAnsi="宋体" w:eastAsia="宋体" w:cs="宋体"/>
          <w:sz w:val="24"/>
          <w:highlight w:val="none"/>
        </w:rPr>
      </w:pPr>
    </w:p>
    <w:p w14:paraId="3FC8A86D">
      <w:pPr>
        <w:rPr>
          <w:rFonts w:hint="eastAsia" w:ascii="宋体" w:hAnsi="宋体" w:eastAsia="宋体" w:cs="宋体"/>
          <w:highlight w:val="none"/>
        </w:rPr>
      </w:pPr>
    </w:p>
    <w:p w14:paraId="614711E8">
      <w:pPr>
        <w:rPr>
          <w:rFonts w:hint="eastAsia" w:ascii="宋体" w:hAnsi="宋体" w:eastAsia="宋体" w:cs="宋体"/>
          <w:highlight w:val="none"/>
        </w:rPr>
      </w:pPr>
    </w:p>
    <w:p w14:paraId="1D8ECAB1">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530F0D10">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16F55ABE">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1C0185BB">
      <w:pPr>
        <w:spacing w:line="360" w:lineRule="auto"/>
        <w:jc w:val="center"/>
        <w:outlineLvl w:val="9"/>
        <w:rPr>
          <w:rFonts w:hint="eastAsia" w:ascii="宋体" w:hAnsi="宋体" w:eastAsia="宋体" w:cs="宋体"/>
          <w:szCs w:val="22"/>
          <w:highlight w:val="none"/>
        </w:rPr>
      </w:pPr>
      <w:r>
        <w:rPr>
          <w:rFonts w:hint="eastAsia" w:ascii="宋体" w:hAnsi="宋体" w:eastAsia="宋体" w:cs="宋体"/>
          <w:color w:val="36363D"/>
          <w:sz w:val="24"/>
          <w:highlight w:val="none"/>
          <w:u w:val="single"/>
        </w:rPr>
        <w:br w:type="page"/>
      </w:r>
      <w:bookmarkStart w:id="14" w:name="_Toc373"/>
      <w:bookmarkStart w:id="15" w:name="_Toc9834"/>
      <w:r>
        <w:rPr>
          <w:rFonts w:hint="eastAsia" w:ascii="宋体" w:hAnsi="宋体" w:eastAsia="宋体" w:cs="宋体"/>
          <w:b/>
          <w:bCs/>
          <w:sz w:val="32"/>
          <w:szCs w:val="32"/>
          <w:highlight w:val="none"/>
        </w:rPr>
        <w:t>拒绝商业贿赂承诺书</w:t>
      </w:r>
      <w:bookmarkEnd w:id="14"/>
      <w:bookmarkEnd w:id="15"/>
    </w:p>
    <w:p w14:paraId="1730FC57">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highlight w:val="none"/>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73960232">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highlight w:val="none"/>
        </w:rPr>
        <w:t>在此，我们郑重向社会承诺：</w:t>
      </w:r>
    </w:p>
    <w:p w14:paraId="6E816591">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highlight w:val="none"/>
        </w:rPr>
        <w:t>1.认真学习并自觉遵守党纪政纪和政府采购法律法规，不断提高法律意识和法制观念；</w:t>
      </w:r>
    </w:p>
    <w:p w14:paraId="1D04C7AD">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highlight w:val="none"/>
        </w:rPr>
        <w:t>2.严格执行政府采购的各项规章制度、操作规程和办事程序，主动接受相关部门和社会群众对政府采购工作人员依法、有效、持续的监督；</w:t>
      </w:r>
    </w:p>
    <w:p w14:paraId="27AA841E">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highlight w:val="none"/>
        </w:rPr>
        <w:t>3.不接受可能影响采购公正的单位和个人的宴请、休闲和旅游活动及礼品馈赠、不利用工作之便谋取不正当利益；</w:t>
      </w:r>
    </w:p>
    <w:p w14:paraId="7F39B338">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highlight w:val="none"/>
        </w:rPr>
        <w:t>4.不与招标代理机构和供应商发生不正当的经济往来、采购活动期间不在非办公场所与供应商私自单独接触；</w:t>
      </w:r>
    </w:p>
    <w:p w14:paraId="5737A33E">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highlight w:val="none"/>
        </w:rPr>
        <w:t>5.文明办公，热情服务，不断提高办事效率和服务水平，自觉维护政府采购从业人员的良好形象。</w:t>
      </w:r>
    </w:p>
    <w:p w14:paraId="4DFD7EA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本承诺是项目</w:t>
      </w:r>
      <w:r>
        <w:rPr>
          <w:rFonts w:hint="eastAsia" w:ascii="宋体" w:hAnsi="宋体" w:eastAsia="宋体" w:cs="宋体"/>
          <w:sz w:val="24"/>
          <w:highlight w:val="none"/>
          <w:lang w:val="en-US" w:eastAsia="zh-CN"/>
        </w:rPr>
        <w:t>响应</w:t>
      </w:r>
      <w:bookmarkStart w:id="16" w:name="_GoBack"/>
      <w:bookmarkEnd w:id="16"/>
      <w:r>
        <w:rPr>
          <w:rFonts w:hint="eastAsia" w:ascii="宋体" w:hAnsi="宋体" w:eastAsia="宋体" w:cs="宋体"/>
          <w:sz w:val="24"/>
          <w:highlight w:val="none"/>
        </w:rPr>
        <w:t>文件的组成部分。</w:t>
      </w:r>
    </w:p>
    <w:p w14:paraId="17AA6E89">
      <w:pPr>
        <w:pStyle w:val="6"/>
        <w:rPr>
          <w:rFonts w:hint="eastAsia" w:ascii="宋体" w:hAnsi="宋体" w:eastAsia="宋体" w:cs="宋体"/>
          <w:highlight w:val="none"/>
        </w:rPr>
      </w:pPr>
    </w:p>
    <w:p w14:paraId="25D6DD91">
      <w:pPr>
        <w:pStyle w:val="6"/>
        <w:rPr>
          <w:rFonts w:hint="eastAsia" w:ascii="宋体" w:hAnsi="宋体" w:eastAsia="宋体" w:cs="宋体"/>
          <w:highlight w:val="none"/>
        </w:rPr>
      </w:pPr>
    </w:p>
    <w:p w14:paraId="7F133AF4">
      <w:pPr>
        <w:pStyle w:val="6"/>
        <w:rPr>
          <w:rFonts w:hint="eastAsia" w:ascii="宋体" w:hAnsi="宋体" w:eastAsia="宋体" w:cs="宋体"/>
          <w:highlight w:val="none"/>
        </w:rPr>
      </w:pPr>
    </w:p>
    <w:p w14:paraId="75C2FA80">
      <w:pPr>
        <w:pStyle w:val="6"/>
        <w:rPr>
          <w:rFonts w:hint="eastAsia" w:ascii="宋体" w:hAnsi="宋体" w:eastAsia="宋体" w:cs="宋体"/>
          <w:highlight w:val="none"/>
        </w:rPr>
      </w:pPr>
    </w:p>
    <w:p w14:paraId="22EC37A6">
      <w:pPr>
        <w:pStyle w:val="6"/>
        <w:rPr>
          <w:rFonts w:hint="eastAsia" w:ascii="宋体" w:hAnsi="宋体" w:eastAsia="宋体" w:cs="宋体"/>
          <w:highlight w:val="none"/>
        </w:rPr>
      </w:pPr>
    </w:p>
    <w:p w14:paraId="6F138111">
      <w:pPr>
        <w:pStyle w:val="6"/>
        <w:rPr>
          <w:rFonts w:hint="eastAsia" w:ascii="宋体" w:hAnsi="宋体" w:eastAsia="宋体" w:cs="宋体"/>
          <w:highlight w:val="none"/>
        </w:rPr>
      </w:pPr>
    </w:p>
    <w:p w14:paraId="0745528A">
      <w:pPr>
        <w:pStyle w:val="6"/>
        <w:rPr>
          <w:rFonts w:hint="eastAsia" w:ascii="宋体" w:hAnsi="宋体" w:eastAsia="宋体" w:cs="宋体"/>
          <w:highlight w:val="none"/>
        </w:rPr>
      </w:pPr>
    </w:p>
    <w:p w14:paraId="48FB968F">
      <w:pPr>
        <w:pStyle w:val="6"/>
        <w:rPr>
          <w:rFonts w:hint="eastAsia" w:ascii="宋体" w:hAnsi="宋体" w:eastAsia="宋体" w:cs="宋体"/>
          <w:highlight w:val="none"/>
        </w:rPr>
      </w:pPr>
    </w:p>
    <w:p w14:paraId="1554C4B7">
      <w:pPr>
        <w:pStyle w:val="6"/>
        <w:rPr>
          <w:rFonts w:hint="eastAsia" w:ascii="宋体" w:hAnsi="宋体" w:eastAsia="宋体" w:cs="宋体"/>
          <w:highlight w:val="none"/>
        </w:rPr>
      </w:pPr>
    </w:p>
    <w:p w14:paraId="26B671C5">
      <w:pPr>
        <w:pStyle w:val="6"/>
        <w:rPr>
          <w:rFonts w:hint="eastAsia" w:ascii="宋体" w:hAnsi="宋体" w:eastAsia="宋体" w:cs="宋体"/>
          <w:highlight w:val="none"/>
        </w:rPr>
      </w:pPr>
    </w:p>
    <w:p w14:paraId="08FEB565">
      <w:pPr>
        <w:spacing w:line="480" w:lineRule="auto"/>
        <w:ind w:right="-161" w:firstLine="2640"/>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highlight w:val="none"/>
        </w:rPr>
        <w:t>签字或盖章</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rPr>
        <w:t xml:space="preserve">                  </w:t>
      </w:r>
    </w:p>
    <w:p w14:paraId="2A68A646">
      <w:pPr>
        <w:spacing w:line="480" w:lineRule="auto"/>
        <w:ind w:right="-161" w:firstLine="2640"/>
        <w:rPr>
          <w:rFonts w:hint="eastAsia" w:ascii="宋体" w:hAnsi="宋体" w:eastAsia="宋体" w:cs="宋体"/>
          <w:kern w:val="1"/>
          <w:sz w:val="24"/>
          <w:szCs w:val="24"/>
          <w:highlight w:val="none"/>
        </w:rPr>
      </w:pPr>
      <w:r>
        <w:rPr>
          <w:rFonts w:hint="eastAsia" w:ascii="宋体" w:hAnsi="宋体" w:eastAsia="宋体" w:cs="宋体"/>
          <w:kern w:val="1"/>
          <w:sz w:val="24"/>
          <w:szCs w:val="24"/>
          <w:highlight w:val="none"/>
        </w:rPr>
        <w:t>供应商名称：</w:t>
      </w:r>
      <w:r>
        <w:rPr>
          <w:rFonts w:hint="eastAsia" w:ascii="宋体" w:hAnsi="宋体" w:eastAsia="宋体" w:cs="宋体"/>
          <w:kern w:val="1"/>
          <w:sz w:val="24"/>
          <w:szCs w:val="24"/>
          <w:highlight w:val="none"/>
          <w:u w:val="single"/>
        </w:rPr>
        <w:t xml:space="preserve">                              </w:t>
      </w:r>
      <w:r>
        <w:rPr>
          <w:rFonts w:hint="eastAsia" w:ascii="宋体" w:hAnsi="宋体" w:eastAsia="宋体" w:cs="宋体"/>
          <w:kern w:val="1"/>
          <w:sz w:val="24"/>
          <w:highlight w:val="none"/>
          <w:u w:val="single"/>
        </w:rPr>
        <w:t>（公章）</w:t>
      </w:r>
    </w:p>
    <w:p w14:paraId="46F05F07">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szCs w:val="24"/>
          <w:highlight w:val="none"/>
        </w:rPr>
        <w:t xml:space="preserve">  日期：</w:t>
      </w:r>
      <w:r>
        <w:rPr>
          <w:rFonts w:hint="eastAsia" w:ascii="宋体" w:hAnsi="宋体" w:eastAsia="宋体" w:cs="宋体"/>
          <w:kern w:val="1"/>
          <w:sz w:val="24"/>
          <w:highlight w:val="none"/>
        </w:rPr>
        <w:t xml:space="preserve"> </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年</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月</w:t>
      </w:r>
      <w:r>
        <w:rPr>
          <w:rFonts w:hint="eastAsia" w:ascii="宋体" w:hAnsi="宋体" w:eastAsia="宋体" w:cs="宋体"/>
          <w:kern w:val="1"/>
          <w:sz w:val="24"/>
          <w:highlight w:val="none"/>
          <w:u w:val="single"/>
        </w:rPr>
        <w:t xml:space="preserve">   </w:t>
      </w:r>
      <w:r>
        <w:rPr>
          <w:rFonts w:hint="eastAsia" w:ascii="宋体" w:hAnsi="宋体" w:eastAsia="宋体" w:cs="宋体"/>
          <w:kern w:val="1"/>
          <w:sz w:val="24"/>
          <w:highlight w:val="none"/>
        </w:rPr>
        <w:t>日</w:t>
      </w:r>
    </w:p>
    <w:p w14:paraId="340269F6">
      <w:pPr>
        <w:rPr>
          <w:rFonts w:hint="eastAsia" w:ascii="宋体" w:hAnsi="宋体" w:eastAsia="宋体" w:cs="宋体"/>
        </w:rPr>
      </w:pPr>
      <w:r>
        <w:rPr>
          <w:rFonts w:hint="eastAsia" w:ascii="宋体" w:hAnsi="宋体" w:eastAsia="宋体" w:cs="宋体"/>
        </w:rPr>
        <w:br w:type="page"/>
      </w:r>
    </w:p>
    <w:p w14:paraId="5B9C3C8E">
      <w:pPr>
        <w:jc w:val="center"/>
        <w:rPr>
          <w:rFonts w:hint="eastAsia" w:ascii="宋体" w:hAnsi="宋体" w:eastAsia="宋体" w:cs="宋体"/>
          <w:b/>
          <w:bCs/>
          <w:sz w:val="32"/>
          <w:szCs w:val="48"/>
        </w:rPr>
      </w:pPr>
    </w:p>
    <w:p w14:paraId="56922FD7">
      <w:pPr>
        <w:jc w:val="center"/>
        <w:rPr>
          <w:rFonts w:hint="eastAsia" w:ascii="宋体" w:hAnsi="宋体" w:eastAsia="宋体" w:cs="宋体"/>
          <w:b/>
          <w:bCs/>
          <w:sz w:val="32"/>
          <w:szCs w:val="48"/>
        </w:rPr>
      </w:pPr>
      <w:r>
        <w:rPr>
          <w:rFonts w:hint="eastAsia" w:ascii="宋体" w:hAnsi="宋体" w:eastAsia="宋体" w:cs="宋体"/>
          <w:b/>
          <w:bCs/>
          <w:sz w:val="32"/>
          <w:szCs w:val="48"/>
        </w:rPr>
        <w:t>中小企业声明函（货物）</w:t>
      </w:r>
    </w:p>
    <w:p w14:paraId="3CF6B183">
      <w:pPr>
        <w:pStyle w:val="8"/>
        <w:rPr>
          <w:rFonts w:hint="eastAsia" w:ascii="宋体" w:hAnsi="宋体" w:eastAsia="宋体" w:cs="宋体"/>
        </w:rPr>
      </w:pPr>
    </w:p>
    <w:p w14:paraId="600BA8D6">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本公司（联合体）郑重声明，根据《政府采购促进中小企业发展管理办法》（财库﹝2020﹞46 号）的规定，本公司（联合体）参加</w:t>
      </w:r>
      <w:r>
        <w:rPr>
          <w:rFonts w:hint="eastAsia" w:ascii="宋体" w:hAnsi="宋体" w:eastAsia="宋体" w:cs="宋体"/>
          <w:kern w:val="0"/>
          <w:sz w:val="24"/>
          <w:u w:val="single"/>
          <w:lang w:bidi="ar"/>
        </w:rPr>
        <w:t>（单位名称）</w:t>
      </w:r>
      <w:r>
        <w:rPr>
          <w:rFonts w:hint="eastAsia" w:ascii="宋体" w:hAnsi="宋体" w:eastAsia="宋体" w:cs="宋体"/>
          <w:kern w:val="0"/>
          <w:sz w:val="24"/>
          <w:lang w:bidi="ar"/>
        </w:rPr>
        <w:t>的</w:t>
      </w:r>
      <w:r>
        <w:rPr>
          <w:rFonts w:hint="eastAsia" w:ascii="宋体" w:hAnsi="宋体" w:eastAsia="宋体" w:cs="宋体"/>
          <w:kern w:val="0"/>
          <w:sz w:val="24"/>
          <w:u w:val="single"/>
          <w:lang w:bidi="ar"/>
        </w:rPr>
        <w:t>（项目名称、项目编号）</w:t>
      </w:r>
      <w:r>
        <w:rPr>
          <w:rFonts w:hint="eastAsia" w:ascii="宋体" w:hAnsi="宋体" w:eastAsia="宋体" w:cs="宋体"/>
          <w:kern w:val="0"/>
          <w:sz w:val="24"/>
          <w:lang w:bidi="ar"/>
        </w:rPr>
        <w:t xml:space="preserve">采购活动，提供的货物全部由符合政策要求的中小企业制造。相关企业（含联合体中的中小企业、签订分包意向协议的中小企业）的具体情况如下： </w:t>
      </w:r>
    </w:p>
    <w:p w14:paraId="299B8221">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1.</w:t>
      </w:r>
      <w:r>
        <w:rPr>
          <w:rFonts w:hint="eastAsia" w:ascii="宋体" w:hAnsi="宋体" w:eastAsia="宋体" w:cs="宋体"/>
          <w:kern w:val="0"/>
          <w:sz w:val="24"/>
          <w:u w:val="single"/>
          <w:lang w:bidi="ar"/>
        </w:rPr>
        <w:t>（标的名称）</w:t>
      </w:r>
      <w:r>
        <w:rPr>
          <w:rFonts w:hint="eastAsia" w:ascii="宋体" w:hAnsi="宋体" w:eastAsia="宋体" w:cs="宋体"/>
          <w:kern w:val="0"/>
          <w:sz w:val="24"/>
          <w:lang w:bidi="ar"/>
        </w:rPr>
        <w:t>，属于</w:t>
      </w:r>
      <w:r>
        <w:rPr>
          <w:rFonts w:hint="eastAsia" w:ascii="宋体" w:hAnsi="宋体" w:eastAsia="宋体" w:cs="宋体"/>
          <w:kern w:val="0"/>
          <w:sz w:val="24"/>
          <w:u w:val="single"/>
          <w:lang w:bidi="ar"/>
        </w:rPr>
        <w:t>（</w:t>
      </w:r>
      <w:r>
        <w:rPr>
          <w:rFonts w:hint="eastAsia" w:ascii="宋体" w:hAnsi="宋体" w:eastAsia="宋体" w:cs="宋体"/>
          <w:kern w:val="0"/>
          <w:sz w:val="24"/>
          <w:u w:val="single"/>
          <w:lang w:val="en-US" w:eastAsia="zh-CN" w:bidi="ar"/>
        </w:rPr>
        <w:t>工业</w:t>
      </w:r>
      <w:r>
        <w:rPr>
          <w:rFonts w:hint="eastAsia" w:ascii="宋体" w:hAnsi="宋体" w:eastAsia="宋体" w:cs="宋体"/>
          <w:kern w:val="0"/>
          <w:sz w:val="24"/>
          <w:u w:val="single"/>
          <w:lang w:bidi="ar"/>
        </w:rPr>
        <w:t>）行业</w:t>
      </w:r>
      <w:r>
        <w:rPr>
          <w:rFonts w:hint="eastAsia" w:ascii="宋体" w:hAnsi="宋体" w:eastAsia="宋体" w:cs="宋体"/>
          <w:kern w:val="0"/>
          <w:sz w:val="24"/>
          <w:lang w:bidi="ar"/>
        </w:rPr>
        <w:t>；制造商为</w:t>
      </w:r>
      <w:r>
        <w:rPr>
          <w:rFonts w:hint="eastAsia" w:ascii="宋体" w:hAnsi="宋体" w:eastAsia="宋体" w:cs="宋体"/>
          <w:kern w:val="0"/>
          <w:sz w:val="24"/>
          <w:u w:val="single"/>
          <w:lang w:bidi="ar"/>
        </w:rPr>
        <w:t>（企业名称）</w:t>
      </w:r>
      <w:r>
        <w:rPr>
          <w:rFonts w:hint="eastAsia" w:ascii="宋体" w:hAnsi="宋体" w:eastAsia="宋体" w:cs="宋体"/>
          <w:kern w:val="0"/>
          <w:sz w:val="24"/>
          <w:lang w:bidi="ar"/>
        </w:rPr>
        <w:t>，从业人员</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人，营业收入为</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万元，资产总额为</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万元，属于</w:t>
      </w:r>
      <w:r>
        <w:rPr>
          <w:rFonts w:hint="eastAsia" w:ascii="宋体" w:hAnsi="宋体" w:eastAsia="宋体" w:cs="宋体"/>
          <w:kern w:val="0"/>
          <w:sz w:val="24"/>
          <w:u w:val="single"/>
          <w:lang w:bidi="ar"/>
        </w:rPr>
        <w:t>（中型企业、小型企业、微型企业）</w:t>
      </w:r>
      <w:r>
        <w:rPr>
          <w:rFonts w:hint="eastAsia" w:ascii="宋体" w:hAnsi="宋体" w:eastAsia="宋体" w:cs="宋体"/>
          <w:kern w:val="0"/>
          <w:sz w:val="24"/>
          <w:lang w:bidi="ar"/>
        </w:rPr>
        <w:t xml:space="preserve">； </w:t>
      </w:r>
    </w:p>
    <w:p w14:paraId="51BDA0E1">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2.</w:t>
      </w:r>
      <w:r>
        <w:rPr>
          <w:rFonts w:hint="eastAsia" w:ascii="宋体" w:hAnsi="宋体" w:eastAsia="宋体" w:cs="宋体"/>
          <w:kern w:val="0"/>
          <w:sz w:val="24"/>
          <w:u w:val="single"/>
          <w:lang w:bidi="ar"/>
        </w:rPr>
        <w:t>（标的名称）</w:t>
      </w:r>
      <w:r>
        <w:rPr>
          <w:rFonts w:hint="eastAsia" w:ascii="宋体" w:hAnsi="宋体" w:eastAsia="宋体" w:cs="宋体"/>
          <w:kern w:val="0"/>
          <w:sz w:val="24"/>
          <w:lang w:bidi="ar"/>
        </w:rPr>
        <w:t>，属于</w:t>
      </w:r>
      <w:r>
        <w:rPr>
          <w:rFonts w:hint="eastAsia" w:ascii="宋体" w:hAnsi="宋体" w:eastAsia="宋体" w:cs="宋体"/>
          <w:kern w:val="0"/>
          <w:sz w:val="24"/>
          <w:u w:val="single"/>
          <w:lang w:bidi="ar"/>
        </w:rPr>
        <w:t>（</w:t>
      </w:r>
      <w:r>
        <w:rPr>
          <w:rFonts w:hint="eastAsia" w:ascii="宋体" w:hAnsi="宋体" w:eastAsia="宋体" w:cs="宋体"/>
          <w:kern w:val="0"/>
          <w:sz w:val="24"/>
          <w:u w:val="single"/>
          <w:lang w:val="en-US" w:eastAsia="zh-CN" w:bidi="ar"/>
        </w:rPr>
        <w:t>工业</w:t>
      </w:r>
      <w:r>
        <w:rPr>
          <w:rFonts w:hint="eastAsia" w:ascii="宋体" w:hAnsi="宋体" w:eastAsia="宋体" w:cs="宋体"/>
          <w:kern w:val="0"/>
          <w:sz w:val="24"/>
          <w:u w:val="single"/>
          <w:lang w:bidi="ar"/>
        </w:rPr>
        <w:t>）行业</w:t>
      </w:r>
      <w:r>
        <w:rPr>
          <w:rFonts w:hint="eastAsia" w:ascii="宋体" w:hAnsi="宋体" w:eastAsia="宋体" w:cs="宋体"/>
          <w:kern w:val="0"/>
          <w:sz w:val="24"/>
          <w:lang w:bidi="ar"/>
        </w:rPr>
        <w:t>；制造商为</w:t>
      </w:r>
      <w:r>
        <w:rPr>
          <w:rFonts w:hint="eastAsia" w:ascii="宋体" w:hAnsi="宋体" w:eastAsia="宋体" w:cs="宋体"/>
          <w:kern w:val="0"/>
          <w:sz w:val="24"/>
          <w:u w:val="single"/>
          <w:lang w:bidi="ar"/>
        </w:rPr>
        <w:t>（企业名称）</w:t>
      </w:r>
      <w:r>
        <w:rPr>
          <w:rFonts w:hint="eastAsia" w:ascii="宋体" w:hAnsi="宋体" w:eastAsia="宋体" w:cs="宋体"/>
          <w:kern w:val="0"/>
          <w:sz w:val="24"/>
          <w:lang w:bidi="ar"/>
        </w:rPr>
        <w:t>，从业人员</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人，营业收入为</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万元，资产总额为</w:t>
      </w:r>
      <w:r>
        <w:rPr>
          <w:rFonts w:hint="eastAsia" w:ascii="宋体" w:hAnsi="宋体" w:eastAsia="宋体" w:cs="宋体"/>
          <w:kern w:val="0"/>
          <w:sz w:val="24"/>
          <w:u w:val="single"/>
          <w:lang w:bidi="ar"/>
        </w:rPr>
        <w:t xml:space="preserve">   </w:t>
      </w:r>
      <w:r>
        <w:rPr>
          <w:rFonts w:hint="eastAsia" w:ascii="宋体" w:hAnsi="宋体" w:eastAsia="宋体" w:cs="宋体"/>
          <w:kern w:val="0"/>
          <w:sz w:val="24"/>
          <w:lang w:bidi="ar"/>
        </w:rPr>
        <w:t>万元，属于</w:t>
      </w:r>
      <w:r>
        <w:rPr>
          <w:rFonts w:hint="eastAsia" w:ascii="宋体" w:hAnsi="宋体" w:eastAsia="宋体" w:cs="宋体"/>
          <w:kern w:val="0"/>
          <w:sz w:val="24"/>
          <w:u w:val="single"/>
          <w:lang w:bidi="ar"/>
        </w:rPr>
        <w:t>（中型企业、小型企业、微型企业）</w:t>
      </w:r>
      <w:r>
        <w:rPr>
          <w:rFonts w:hint="eastAsia" w:ascii="宋体" w:hAnsi="宋体" w:eastAsia="宋体" w:cs="宋体"/>
          <w:kern w:val="0"/>
          <w:sz w:val="24"/>
          <w:lang w:bidi="ar"/>
        </w:rPr>
        <w:t xml:space="preserve">； </w:t>
      </w:r>
    </w:p>
    <w:p w14:paraId="44B35EBE">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w:t>
      </w:r>
    </w:p>
    <w:p w14:paraId="3F270FF4">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以上企业，不属于大企业的分支机构，不存在控股股东为大企业的情形，也不存在与大企业的负责人为同一人的情形。</w:t>
      </w:r>
    </w:p>
    <w:p w14:paraId="499F64BE">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 xml:space="preserve">本企业对上述声明内容的真实性负责。如有虚假，将依法承担相应责任。 </w:t>
      </w:r>
    </w:p>
    <w:p w14:paraId="7D8E9996">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企业名称（盖章）：</w:t>
      </w:r>
      <w:r>
        <w:rPr>
          <w:rFonts w:hint="eastAsia" w:ascii="宋体" w:hAnsi="宋体" w:eastAsia="宋体" w:cs="宋体"/>
          <w:kern w:val="0"/>
          <w:sz w:val="24"/>
          <w:u w:val="single"/>
          <w:lang w:bidi="ar"/>
        </w:rPr>
        <w:t xml:space="preserve">            </w:t>
      </w:r>
    </w:p>
    <w:p w14:paraId="45E1F620">
      <w:pPr>
        <w:widowControl/>
        <w:spacing w:line="360" w:lineRule="auto"/>
        <w:ind w:firstLine="480" w:firstLineChars="200"/>
        <w:jc w:val="left"/>
        <w:rPr>
          <w:rFonts w:hint="eastAsia" w:ascii="宋体" w:hAnsi="宋体" w:eastAsia="宋体" w:cs="宋体"/>
          <w:kern w:val="0"/>
          <w:sz w:val="24"/>
          <w:lang w:bidi="ar"/>
        </w:rPr>
      </w:pPr>
      <w:r>
        <w:rPr>
          <w:rFonts w:hint="eastAsia" w:ascii="宋体" w:hAnsi="宋体" w:eastAsia="宋体" w:cs="宋体"/>
          <w:kern w:val="0"/>
          <w:sz w:val="24"/>
          <w:lang w:bidi="ar"/>
        </w:rPr>
        <w:t>日 期：</w:t>
      </w:r>
      <w:r>
        <w:rPr>
          <w:rFonts w:hint="eastAsia" w:ascii="宋体" w:hAnsi="宋体" w:eastAsia="宋体" w:cs="宋体"/>
          <w:kern w:val="0"/>
          <w:sz w:val="24"/>
          <w:u w:val="single"/>
          <w:lang w:bidi="ar"/>
        </w:rPr>
        <w:t xml:space="preserve">                       </w:t>
      </w:r>
    </w:p>
    <w:p w14:paraId="6599A8C2">
      <w:pPr>
        <w:widowControl/>
        <w:spacing w:line="360" w:lineRule="auto"/>
        <w:ind w:firstLine="3600" w:firstLineChars="1500"/>
        <w:jc w:val="left"/>
        <w:rPr>
          <w:rFonts w:hint="eastAsia" w:ascii="宋体" w:hAnsi="宋体" w:eastAsia="宋体" w:cs="宋体"/>
          <w:kern w:val="0"/>
          <w:sz w:val="24"/>
          <w:lang w:bidi="ar"/>
        </w:rPr>
      </w:pPr>
    </w:p>
    <w:p w14:paraId="012C3822">
      <w:pPr>
        <w:rPr>
          <w:rFonts w:hint="eastAsia" w:ascii="宋体" w:hAnsi="宋体" w:eastAsia="宋体" w:cs="宋体"/>
        </w:rPr>
      </w:pPr>
    </w:p>
    <w:p w14:paraId="0D8DAA25">
      <w:pPr>
        <w:pStyle w:val="3"/>
        <w:rPr>
          <w:rFonts w:hint="eastAsia" w:ascii="宋体" w:hAnsi="宋体" w:eastAsia="宋体" w:cs="宋体"/>
          <w:szCs w:val="21"/>
        </w:rPr>
      </w:pPr>
    </w:p>
    <w:p w14:paraId="293E82D2">
      <w:pPr>
        <w:rPr>
          <w:rFonts w:hint="eastAsia" w:ascii="宋体" w:hAnsi="宋体" w:eastAsia="宋体" w:cs="宋体"/>
          <w:szCs w:val="21"/>
        </w:rPr>
      </w:pPr>
    </w:p>
    <w:p w14:paraId="3BEC3D4D">
      <w:pPr>
        <w:pStyle w:val="8"/>
        <w:rPr>
          <w:rFonts w:hint="eastAsia" w:ascii="宋体" w:hAnsi="宋体" w:eastAsia="宋体" w:cs="宋体"/>
        </w:rPr>
      </w:pPr>
    </w:p>
    <w:p w14:paraId="4C220C34">
      <w:pPr>
        <w:tabs>
          <w:tab w:val="left" w:pos="5670"/>
        </w:tabs>
        <w:spacing w:line="500" w:lineRule="exact"/>
        <w:ind w:firstLine="422" w:firstLineChars="200"/>
        <w:jc w:val="left"/>
        <w:rPr>
          <w:rFonts w:hint="eastAsia" w:ascii="宋体" w:hAnsi="宋体" w:eastAsia="宋体" w:cs="宋体"/>
          <w:b/>
          <w:bCs/>
          <w:szCs w:val="21"/>
        </w:rPr>
      </w:pPr>
      <w:r>
        <w:rPr>
          <w:rFonts w:hint="eastAsia" w:ascii="宋体" w:hAnsi="宋体" w:eastAsia="宋体" w:cs="宋体"/>
          <w:b/>
          <w:bCs/>
          <w:szCs w:val="21"/>
        </w:rPr>
        <w:t>备注：1、填写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33C85F97">
      <w:pPr>
        <w:ind w:firstLine="843" w:firstLineChars="400"/>
        <w:rPr>
          <w:rFonts w:hint="eastAsia" w:ascii="宋体" w:hAnsi="宋体" w:eastAsia="宋体" w:cs="宋体"/>
        </w:rPr>
      </w:pPr>
      <w:r>
        <w:rPr>
          <w:rFonts w:hint="eastAsia" w:ascii="宋体" w:hAnsi="宋体" w:eastAsia="宋体" w:cs="宋体"/>
          <w:b/>
          <w:bCs/>
          <w:szCs w:val="21"/>
        </w:rPr>
        <w:t xml:space="preserve"> 2、供应商非中小企业不填写此表。</w:t>
      </w:r>
    </w:p>
    <w:p w14:paraId="1046529C">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433B8">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C708">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0ZjhjMTdhMzRiZWE0ZWJlYzdmZjM1NmIxYzE0OTMifQ=="/>
  </w:docVars>
  <w:rsids>
    <w:rsidRoot w:val="00000000"/>
    <w:rsid w:val="06960DC2"/>
    <w:rsid w:val="078103B6"/>
    <w:rsid w:val="1613022D"/>
    <w:rsid w:val="2BEF265C"/>
    <w:rsid w:val="351A0994"/>
    <w:rsid w:val="669E4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next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3591</Words>
  <Characters>3636</Characters>
  <Lines>0</Lines>
  <Paragraphs>0</Paragraphs>
  <TotalTime>0</TotalTime>
  <ScaleCrop>false</ScaleCrop>
  <LinksUpToDate>false</LinksUpToDate>
  <CharactersWithSpaces>4327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2024-07-16T05:40:00Z</dcterms:created>
  <dc:creator>Administrator</dc:creator>
  <cp:lastModifiedBy>夏日微凉</cp:lastModifiedBy>
  <dcterms:modified xsi:type="dcterms:W3CDTF">2024-11-25T08:08:24Z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5042A52635254322989FA2E078625D8C_12</vt:lpwstr>
  </property>
</Properties>
</file>