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578BF">
      <w:pPr>
        <w:pStyle w:val="3"/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bookmarkStart w:id="0" w:name="_Toc27816"/>
      <w:r>
        <w:rPr>
          <w:rFonts w:hint="eastAsia" w:ascii="宋体" w:hAnsi="宋体" w:eastAsia="宋体" w:cs="宋体"/>
          <w:kern w:val="1"/>
          <w:szCs w:val="22"/>
        </w:rPr>
        <w:t>附件  服务方案</w:t>
      </w:r>
      <w:bookmarkEnd w:id="0"/>
    </w:p>
    <w:p w14:paraId="266F2A27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6430D56A">
      <w:pPr>
        <w:pStyle w:val="7"/>
        <w:numPr>
          <w:ilvl w:val="0"/>
          <w:numId w:val="1"/>
        </w:numPr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实施方案；</w:t>
      </w:r>
    </w:p>
    <w:p w14:paraId="2D38C356">
      <w:pPr>
        <w:pStyle w:val="7"/>
        <w:numPr>
          <w:ilvl w:val="0"/>
          <w:numId w:val="1"/>
        </w:numPr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质量保障</w:t>
      </w:r>
    </w:p>
    <w:p w14:paraId="483F0D1F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三、质量控制措施；</w:t>
      </w:r>
    </w:p>
    <w:p w14:paraId="5E64DAFB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四、售后服务；</w:t>
      </w:r>
    </w:p>
    <w:p w14:paraId="172DE0EB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五、培训方案；</w:t>
      </w:r>
    </w:p>
    <w:p w14:paraId="1D341076">
      <w:pPr>
        <w:pStyle w:val="4"/>
        <w:rPr>
          <w:rFonts w:hint="eastAsia" w:ascii="宋体" w:hAnsi="宋体" w:eastAsia="宋体" w:cs="宋体"/>
          <w:sz w:val="24"/>
        </w:rPr>
      </w:pPr>
      <w:bookmarkStart w:id="8" w:name="_GoBack"/>
      <w:bookmarkEnd w:id="8"/>
    </w:p>
    <w:p w14:paraId="4D3DE251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7A0DDC8D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48200DD0">
      <w:pPr>
        <w:pStyle w:val="3"/>
        <w:jc w:val="left"/>
        <w:rPr>
          <w:rFonts w:hint="eastAsia" w:ascii="宋体" w:hAnsi="宋体" w:eastAsia="宋体" w:cs="宋体"/>
          <w:bCs/>
        </w:rPr>
      </w:pPr>
      <w:bookmarkStart w:id="1" w:name="_Toc1078"/>
      <w:bookmarkStart w:id="2" w:name="_Toc392236658"/>
      <w:bookmarkStart w:id="3" w:name="_Toc19437"/>
      <w:bookmarkStart w:id="4" w:name="_Toc17534"/>
      <w:bookmarkStart w:id="5" w:name="_Toc10343"/>
      <w:bookmarkStart w:id="6" w:name="_Toc18147"/>
      <w:r>
        <w:rPr>
          <w:rFonts w:hint="eastAsia" w:ascii="宋体" w:hAnsi="宋体" w:eastAsia="宋体" w:cs="宋体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Cs/>
        </w:rPr>
        <w:t>拟投入本项目的主要负责人简历表</w:t>
      </w:r>
      <w:bookmarkEnd w:id="5"/>
    </w:p>
    <w:p w14:paraId="0A95EE4B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0965CAFB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2B18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2E30F8C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4D04E5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F0D59B0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76895352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322D204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358442D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3A6B5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944AE5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5F3653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BCF66A0"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E07E503"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46D36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527AEAA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B34F97F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410EB0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25908DF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3B6D5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6EA2E04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94AA529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3DAB20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03676BB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11AF9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026D478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  要  经  历</w:t>
            </w:r>
          </w:p>
        </w:tc>
      </w:tr>
      <w:tr w14:paraId="275FE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10BBFEB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5308689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6EA61F4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该项目中任职</w:t>
            </w:r>
          </w:p>
        </w:tc>
      </w:tr>
      <w:tr w14:paraId="30E37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0031BEE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02DDF9DF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3CC0AB42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</w:tbl>
    <w:p w14:paraId="2D5D1A0B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6E04BD7B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注：后附证明材料。</w:t>
      </w:r>
    </w:p>
    <w:p w14:paraId="777314C4">
      <w:pPr>
        <w:rPr>
          <w:rFonts w:hint="eastAsia" w:ascii="宋体" w:hAnsi="宋体" w:eastAsia="宋体" w:cs="宋体"/>
          <w:sz w:val="24"/>
        </w:rPr>
      </w:pPr>
    </w:p>
    <w:p w14:paraId="2F7F81F7">
      <w:pPr>
        <w:rPr>
          <w:rFonts w:hint="eastAsia" w:ascii="宋体" w:hAnsi="宋体" w:eastAsia="宋体" w:cs="宋体"/>
          <w:sz w:val="24"/>
        </w:rPr>
      </w:pPr>
    </w:p>
    <w:p w14:paraId="758BB7E6">
      <w:pPr>
        <w:rPr>
          <w:rFonts w:hint="eastAsia" w:ascii="宋体" w:hAnsi="宋体" w:eastAsia="宋体" w:cs="宋体"/>
          <w:sz w:val="24"/>
        </w:rPr>
      </w:pPr>
    </w:p>
    <w:p w14:paraId="7AD05867">
      <w:pPr>
        <w:rPr>
          <w:rFonts w:hint="eastAsia" w:ascii="宋体" w:hAnsi="宋体" w:eastAsia="宋体" w:cs="宋体"/>
          <w:sz w:val="24"/>
        </w:rPr>
      </w:pPr>
    </w:p>
    <w:p w14:paraId="2FFE15A2">
      <w:pPr>
        <w:rPr>
          <w:rFonts w:hint="eastAsia" w:ascii="宋体" w:hAnsi="宋体" w:eastAsia="宋体" w:cs="宋体"/>
          <w:sz w:val="24"/>
        </w:rPr>
      </w:pPr>
    </w:p>
    <w:p w14:paraId="04E84B3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159DA1A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377716CE"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2B2A1EC7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3FE6241B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1DA31A20">
      <w:pPr>
        <w:pStyle w:val="3"/>
        <w:rPr>
          <w:rFonts w:hint="eastAsia" w:ascii="宋体" w:hAnsi="宋体" w:eastAsia="宋体" w:cs="宋体"/>
          <w:bCs/>
          <w:sz w:val="30"/>
          <w:szCs w:val="30"/>
        </w:rPr>
      </w:pPr>
      <w:r>
        <w:rPr>
          <w:rFonts w:hint="eastAsia" w:ascii="宋体" w:hAnsi="宋体" w:eastAsia="宋体" w:cs="宋体"/>
          <w:sz w:val="28"/>
        </w:rPr>
        <w:br w:type="page"/>
      </w:r>
      <w:bookmarkStart w:id="7" w:name="_Toc6133"/>
      <w:r>
        <w:rPr>
          <w:rFonts w:hint="eastAsia" w:ascii="宋体" w:hAnsi="宋体" w:eastAsia="宋体" w:cs="宋体"/>
          <w:bCs/>
        </w:rPr>
        <w:t>附件  拟投入本项目的人员简历表</w:t>
      </w:r>
      <w:bookmarkEnd w:id="7"/>
    </w:p>
    <w:p w14:paraId="098F9AD8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7A4B8F9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06F46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BAD2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1D5E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4B8DF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16372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B7B5F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0AFBDA4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1CC1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188AE39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204C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A10E7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453F2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57FB7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0F242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8F3F7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02E11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2085D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E48B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9694F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53CC2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B46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FC439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B8C37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3221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4DECE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F169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C1B91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B4F3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BD390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06A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0B6E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F334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56328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11CD5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310F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0C0C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CC6EA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6ED11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03D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905CF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42111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CD002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143F9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460E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721FC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6FEBE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BDCCA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A55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D27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70F65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DF1E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23BE2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0635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E6A80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5DC8D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95C4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9AC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D1B4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C3B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FC8F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D635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FB7E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CFBA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FF0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095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3E4BA81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2E5099CF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lang w:val="en-US" w:eastAsia="zh-CN"/>
        </w:rPr>
        <w:t>证明材料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2F3113B2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7B7CE7A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20B2CA0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4B76A6D2">
      <w:pPr>
        <w:jc w:val="right"/>
        <w:rPr>
          <w:rStyle w:val="8"/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  <w:r>
        <w:rPr>
          <w:rStyle w:val="8"/>
          <w:rFonts w:hint="eastAsia" w:ascii="宋体" w:hAnsi="宋体" w:eastAsia="宋体" w:cs="宋体"/>
          <w:b/>
        </w:rPr>
        <w:br w:type="page"/>
      </w:r>
    </w:p>
    <w:p w14:paraId="299AA2C2">
      <w:pPr>
        <w:pStyle w:val="2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4AD936"/>
    <w:multiLevelType w:val="singleLevel"/>
    <w:tmpl w:val="C74AD93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A967714"/>
    <w:rsid w:val="17B96A21"/>
    <w:rsid w:val="1C4E02A4"/>
    <w:rsid w:val="216A2494"/>
    <w:rsid w:val="24750259"/>
    <w:rsid w:val="248468F5"/>
    <w:rsid w:val="27A213A4"/>
    <w:rsid w:val="325F6609"/>
    <w:rsid w:val="34813408"/>
    <w:rsid w:val="4523595B"/>
    <w:rsid w:val="49EE49CB"/>
    <w:rsid w:val="4B1B76DB"/>
    <w:rsid w:val="51096362"/>
    <w:rsid w:val="54BD45B2"/>
    <w:rsid w:val="59964C69"/>
    <w:rsid w:val="5A682CA4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367</Words>
  <Characters>369</Characters>
  <Lines>0</Lines>
  <Paragraphs>0</Paragraphs>
  <TotalTime>22</TotalTime>
  <ScaleCrop>false</ScaleCrop>
  <LinksUpToDate>false</LinksUpToDate>
  <CharactersWithSpaces>633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2024-11-22T02:06:35Z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191BA59693DC41B0A90D954BEED6D20C_12</vt:lpwstr>
  </property>
</Properties>
</file>