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1AAB8">
      <w:pPr>
        <w:pStyle w:val="2"/>
        <w:jc w:val="center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36"/>
          <w:szCs w:val="36"/>
        </w:rPr>
        <w:t>合同格式及主要条款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参考格式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）</w:t>
      </w:r>
    </w:p>
    <w:p w14:paraId="419DFAA8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</w:t>
      </w:r>
    </w:p>
    <w:p w14:paraId="2B263501">
      <w:pPr>
        <w:ind w:left="-899" w:leftChars="-428"/>
        <w:jc w:val="center"/>
        <w:rPr>
          <w:rFonts w:hint="eastAsia" w:ascii="仿宋" w:hAnsi="仿宋" w:eastAsia="仿宋" w:cs="仿宋"/>
          <w:b/>
          <w:sz w:val="52"/>
          <w:szCs w:val="52"/>
          <w:u w:val="single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 xml:space="preserve"> </w:t>
      </w:r>
      <w:bookmarkStart w:id="2" w:name="_GoBack"/>
      <w:bookmarkEnd w:id="2"/>
    </w:p>
    <w:p w14:paraId="5D019510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3B972BBD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采 购 合 同</w:t>
      </w:r>
    </w:p>
    <w:p w14:paraId="0B5B5DE5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3C838206">
      <w:pPr>
        <w:spacing w:before="120" w:line="360" w:lineRule="auto"/>
        <w:ind w:firstLine="5880" w:firstLineChars="210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Toc109542396"/>
      <w:bookmarkStart w:id="1" w:name="_Toc109543216"/>
      <w:r>
        <w:rPr>
          <w:rFonts w:hint="eastAsia" w:ascii="仿宋" w:hAnsi="仿宋" w:eastAsia="仿宋" w:cs="仿宋"/>
          <w:sz w:val="28"/>
          <w:szCs w:val="28"/>
          <w:highlight w:val="none"/>
        </w:rPr>
        <w:t>合同编号：</w:t>
      </w:r>
      <w:bookmarkEnd w:id="0"/>
      <w:bookmarkEnd w:id="1"/>
    </w:p>
    <w:p w14:paraId="7DECE901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372985A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</w:p>
    <w:p w14:paraId="503B73A5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9B7B8C2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采购内容：</w:t>
      </w:r>
    </w:p>
    <w:p w14:paraId="406B8D16">
      <w:pPr>
        <w:pStyle w:val="6"/>
        <w:spacing w:before="12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C28AE61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采购人：</w:t>
      </w:r>
    </w:p>
    <w:p w14:paraId="3D0195D4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5548E0A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中标人：</w:t>
      </w:r>
    </w:p>
    <w:p w14:paraId="591442EB">
      <w:pPr>
        <w:spacing w:before="120" w:line="360" w:lineRule="auto"/>
        <w:ind w:firstLine="980" w:firstLineChars="35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65FDE514">
      <w:pPr>
        <w:ind w:firstLine="980" w:firstLineChars="3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</w:p>
    <w:p w14:paraId="499E9D1D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19B8B8C9">
      <w:pPr>
        <w:pStyle w:val="4"/>
        <w:ind w:left="1258" w:hanging="1195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15C2C040">
      <w:pPr>
        <w:pStyle w:val="4"/>
        <w:ind w:left="1258" w:hanging="1195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2713FA8">
      <w:pPr>
        <w:pStyle w:val="4"/>
        <w:ind w:left="1258" w:hanging="1195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0499E6B2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合　　同　　书</w:t>
      </w:r>
    </w:p>
    <w:p w14:paraId="17772F34">
      <w:pPr>
        <w:spacing w:line="360" w:lineRule="auto"/>
        <w:ind w:firstLine="7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(项目名称)经陕西中技招标有限公司进行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公开招标</w:t>
      </w:r>
      <w:r>
        <w:rPr>
          <w:rFonts w:hint="eastAsia" w:ascii="仿宋" w:hAnsi="仿宋" w:eastAsia="仿宋" w:cs="仿宋"/>
          <w:sz w:val="24"/>
          <w:highlight w:val="none"/>
        </w:rPr>
        <w:t>。经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  <w:highlight w:val="none"/>
        </w:rPr>
        <w:t>评审并经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highlight w:val="none"/>
        </w:rPr>
        <w:t xml:space="preserve">确定：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(中标单位名称)</w:t>
      </w:r>
      <w:r>
        <w:rPr>
          <w:rFonts w:hint="eastAsia" w:ascii="仿宋" w:hAnsi="仿宋" w:eastAsia="仿宋" w:cs="仿宋"/>
          <w:sz w:val="24"/>
          <w:highlight w:val="none"/>
        </w:rPr>
        <w:t>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单位。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highlight w:val="none"/>
        </w:rPr>
        <w:t>确与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单位协商一致，同意按照下列条款，签订本合同。</w:t>
      </w:r>
    </w:p>
    <w:p w14:paraId="0319B90B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1、合同文件</w:t>
      </w:r>
    </w:p>
    <w:p w14:paraId="6951253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下列文件构成本合同的组成部分，应当认为是一个整体，彼此相互解释，相互补充。为便于解释，组成合同的多个文件的优先支配地位的次序如下：</w:t>
      </w:r>
    </w:p>
    <w:p w14:paraId="553C9816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a.本合同书　</w:t>
      </w:r>
    </w:p>
    <w:p w14:paraId="239BF199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b.中标通知书</w:t>
      </w:r>
    </w:p>
    <w:p w14:paraId="3293063A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c.合同专用条款</w:t>
      </w:r>
    </w:p>
    <w:p w14:paraId="2FAE9062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d.合同一般条款</w:t>
      </w:r>
    </w:p>
    <w:p w14:paraId="6B567253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e.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文件(含澄清文件)</w:t>
      </w:r>
    </w:p>
    <w:p w14:paraId="039E3DA8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f.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文件其他内容（含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文件补充通知）</w:t>
      </w:r>
    </w:p>
    <w:p w14:paraId="0D1E07A0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2、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sz w:val="24"/>
          <w:highlight w:val="none"/>
        </w:rPr>
        <w:t>内容</w:t>
      </w:r>
    </w:p>
    <w:p w14:paraId="4EB7A6C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　</w:t>
      </w:r>
    </w:p>
    <w:p w14:paraId="3852DF1E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3、合同总价</w:t>
      </w:r>
    </w:p>
    <w:p w14:paraId="34C1C34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本合同总价：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A4183A6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4、付款方式</w:t>
      </w:r>
    </w:p>
    <w:p w14:paraId="6FB7F40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本合同的付款方式为：。</w:t>
      </w:r>
    </w:p>
    <w:p w14:paraId="52F58617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5、本合同的完成时间和地点</w:t>
      </w:r>
    </w:p>
    <w:p w14:paraId="0643EC40"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时间：</w:t>
      </w:r>
    </w:p>
    <w:p w14:paraId="1755CC2D"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地点：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用户指定地点　</w:t>
      </w:r>
    </w:p>
    <w:p w14:paraId="55E4CAC3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6、合同的生效</w:t>
      </w:r>
    </w:p>
    <w:p w14:paraId="0693CA94">
      <w:pPr>
        <w:spacing w:line="360" w:lineRule="auto"/>
        <w:ind w:firstLine="508" w:firstLineChars="21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本合同经双方各自的授权代表签署、加盖单位公章或合同专用章之日起生效。</w:t>
      </w:r>
    </w:p>
    <w:p w14:paraId="0DC74866">
      <w:pPr>
        <w:rPr>
          <w:rFonts w:hint="eastAsia" w:ascii="仿宋" w:hAnsi="仿宋" w:eastAsia="仿宋" w:cs="仿宋"/>
          <w:highlight w:val="none"/>
        </w:rPr>
      </w:pPr>
    </w:p>
    <w:p w14:paraId="44B7BE7A">
      <w:pPr>
        <w:rPr>
          <w:rFonts w:hint="eastAsia" w:ascii="仿宋" w:hAnsi="仿宋" w:eastAsia="仿宋" w:cs="仿宋"/>
          <w:highlight w:val="none"/>
        </w:rPr>
      </w:pPr>
    </w:p>
    <w:p w14:paraId="58717228">
      <w:pPr>
        <w:rPr>
          <w:rFonts w:hint="eastAsia" w:ascii="仿宋" w:hAnsi="仿宋" w:eastAsia="仿宋" w:cs="仿宋"/>
          <w:highlight w:val="none"/>
        </w:rPr>
      </w:pPr>
    </w:p>
    <w:p w14:paraId="00946AB7">
      <w:pPr>
        <w:rPr>
          <w:rFonts w:hint="eastAsia" w:ascii="仿宋" w:hAnsi="仿宋" w:eastAsia="仿宋" w:cs="仿宋"/>
          <w:highlight w:val="none"/>
        </w:rPr>
      </w:pPr>
    </w:p>
    <w:p w14:paraId="19ED3DAE">
      <w:pPr>
        <w:rPr>
          <w:rFonts w:hint="eastAsia" w:ascii="仿宋" w:hAnsi="仿宋" w:eastAsia="仿宋" w:cs="仿宋"/>
          <w:highlight w:val="none"/>
        </w:rPr>
      </w:pPr>
    </w:p>
    <w:p w14:paraId="5018B139">
      <w:pPr>
        <w:rPr>
          <w:rFonts w:hint="eastAsia" w:ascii="仿宋" w:hAnsi="仿宋" w:eastAsia="仿宋" w:cs="仿宋"/>
          <w:highlight w:val="none"/>
        </w:rPr>
      </w:pPr>
    </w:p>
    <w:p w14:paraId="3A9119DF">
      <w:pPr>
        <w:rPr>
          <w:rFonts w:hint="eastAsia" w:ascii="仿宋" w:hAnsi="仿宋" w:eastAsia="仿宋" w:cs="仿宋"/>
          <w:highlight w:val="none"/>
        </w:rPr>
      </w:pPr>
    </w:p>
    <w:p w14:paraId="71FF7F75"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highlight w:val="none"/>
        </w:rPr>
      </w:pPr>
    </w:p>
    <w:p w14:paraId="44291CDC">
      <w:pPr>
        <w:pStyle w:val="3"/>
        <w:rPr>
          <w:rFonts w:hint="eastAsia" w:ascii="仿宋" w:hAnsi="仿宋" w:eastAsia="仿宋" w:cs="仿宋"/>
          <w:highlight w:val="none"/>
        </w:rPr>
      </w:pPr>
    </w:p>
    <w:p w14:paraId="216A5E0D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单位：</w:t>
      </w:r>
    </w:p>
    <w:p w14:paraId="166455D6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　</w:t>
      </w:r>
    </w:p>
    <w:p w14:paraId="5F377A38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名称：(印章)　　　     名称：(印章)</w:t>
      </w:r>
    </w:p>
    <w:p w14:paraId="4009BB2F"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5D0F62C5"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年月日　　　　　        年月日</w:t>
      </w:r>
    </w:p>
    <w:p w14:paraId="47F7F69B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　</w:t>
      </w:r>
    </w:p>
    <w:p w14:paraId="79954F61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授权代表(签字)：</w:t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授权代表(签字)：</w:t>
      </w:r>
    </w:p>
    <w:p w14:paraId="413C02C7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2C4C4D93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7063BE7C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   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60F66D43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开户银行：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开户银行：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67FB8CB7">
      <w:pPr>
        <w:spacing w:before="120" w:line="360" w:lineRule="auto"/>
        <w:ind w:firstLine="120" w:firstLineChars="50"/>
      </w:pPr>
      <w:r>
        <w:rPr>
          <w:rFonts w:hint="eastAsia" w:ascii="仿宋" w:hAnsi="仿宋" w:eastAsia="仿宋" w:cs="仿宋"/>
          <w:sz w:val="24"/>
          <w:highlight w:val="none"/>
        </w:rPr>
        <w:t>帐号：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帐号：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2A4D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29C18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29C18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849630" cy="388620"/>
              <wp:effectExtent l="0" t="0" r="0" b="0"/>
              <wp:wrapSquare wrapText="bothSides"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9600" cy="38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106393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64.2pt;margin-top:769.9pt;height:30.6pt;width:66.9pt;mso-position-horizontal-relative:page;mso-position-vertical-relative:page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04sKtMAAAAEAQAADwAAAAAAAAABACAAAAAiAAAAZHJzL2Rvd25yZXYueG1sUEsBAhQA&#10;FAAAAAgAh07iQDRazPwwAgAAVQ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106393">
                    <w:pPr>
                      <w:pStyle w:val="5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3B550A65"/>
    <w:rsid w:val="3B550A65"/>
    <w:rsid w:val="6C7558DD"/>
    <w:rsid w:val="6CD7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  <w:szCs w:val="20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index 1"/>
    <w:basedOn w:val="1"/>
    <w:next w:val="1"/>
    <w:qFormat/>
    <w:uiPriority w:val="0"/>
  </w:style>
  <w:style w:type="paragraph" w:styleId="7">
    <w:name w:val="Body Text First Indent"/>
    <w:basedOn w:val="3"/>
    <w:next w:val="8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8">
    <w:name w:val="Body Text First Indent 2"/>
    <w:basedOn w:val="4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0">
    <w:name w:val="Table Grid"/>
    <w:basedOn w:val="9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Table Paragraph"/>
    <w:basedOn w:val="1"/>
    <w:qFormat/>
    <w:uiPriority w:val="1"/>
    <w:rPr>
      <w:rFonts w:ascii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446</Words>
  <Characters>452</Characters>
  <Lines>0</Lines>
  <Paragraphs>0</Paragraphs>
  <TotalTime>0</TotalTime>
  <ScaleCrop>false</ScaleCrop>
  <LinksUpToDate>false</LinksUpToDate>
  <CharactersWithSpaces>640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2024-07-19T07:00:00Z</dcterms:created>
  <dc:creator>Naaaa</dc:creator>
  <cp:lastModifiedBy>Administrator</cp:lastModifiedBy>
  <dcterms:modified xsi:type="dcterms:W3CDTF">2024-09-20T06:48:45Z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D7E4E9E5742440F680A834CC1A73992A_11</vt:lpwstr>
  </property>
</Properties>
</file>