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ACA24">
      <w:pPr>
        <w:pStyle w:val="4"/>
        <w:adjustRightInd w:val="0"/>
        <w:snapToGrid w:val="0"/>
        <w:spacing w:before="0" w:after="0"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</w:pPr>
      <w:bookmarkStart w:id="0" w:name="_Toc12396"/>
      <w:bookmarkStart w:id="1" w:name="_Toc19989"/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需要落实的政府采购政策</w:t>
      </w:r>
      <w:bookmarkEnd w:id="0"/>
      <w:bookmarkEnd w:id="1"/>
    </w:p>
    <w:p w14:paraId="70A3FC9A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2"/>
          <w:highlight w:val="none"/>
        </w:rPr>
        <w:t>在政府采购活动中属中型、小型、微型企业的供应商出具《中小企业声明函》并加盖公章，中小企业对其声明内容的真实性负责，声明函内容不实的，属于提供虚假材料谋取中标、成交，依照《中华人民共和国政府采购法》等国家有关规定追究相应责任。</w:t>
      </w:r>
    </w:p>
    <w:p w14:paraId="213B4998">
      <w:pPr>
        <w:spacing w:line="360" w:lineRule="auto"/>
        <w:ind w:firstLine="480" w:firstLineChars="200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 xml:space="preserve">按照国家工信部、国家统计局、国家发改委、财政部出台的《中小企业划型标准规定》（工信部联企业[2011]300号），本项目适用的行业标准为：其他未列明行业。从业人员300人以下的为中小微型企业。其中，从业人员100人及以上的为中型企业；从业人员10人及以上的为小型企业；从业人员10人以下的为微型企业。    </w:t>
      </w:r>
    </w:p>
    <w:p w14:paraId="79583C92">
      <w:pPr>
        <w:spacing w:line="360" w:lineRule="auto"/>
        <w:ind w:firstLine="480" w:firstLineChars="200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按照《政府采购促进中小企业发展管理办法》提供的《中小企业声明函》【财库（2020）46号】服务类模板自行填写。</w:t>
      </w:r>
    </w:p>
    <w:p w14:paraId="2B3310C6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2.按照《财政部 司法部关于政府采购具备监狱企业发展有关问题的通知》（财库〔2014〕68号）的相关规定，监狱企业视为小微企业。</w:t>
      </w:r>
    </w:p>
    <w:p w14:paraId="6B8239E3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3.按照《关于促进残疾人就业政府采购政策的通知》财库（〔2017〕141号）的相关规定，残疾人企业视同小微企业。</w:t>
      </w:r>
    </w:p>
    <w:p w14:paraId="71152C2A">
      <w:pPr>
        <w:spacing w:line="360" w:lineRule="auto"/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</w:pPr>
      <w:bookmarkStart w:id="2" w:name="_GoBack"/>
      <w:bookmarkEnd w:id="2"/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4.具有环境标志、节能的产品在本次采购中评分时予以加分。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val="en-US" w:eastAsia="zh-CN"/>
        </w:rPr>
        <w:t>本项目不适用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  <w:t>）</w:t>
      </w:r>
    </w:p>
    <w:p w14:paraId="5AE5D2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AFA9DF1-99F7-4737-A90E-077A4915EBE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AE4526AC-39BC-4156-83D4-51E3F2959C5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wZDJiNDExMjgxYjA2ZWQ2YWVkN2M0YWJmMzYzMTMifQ=="/>
  </w:docVars>
  <w:rsids>
    <w:rsidRoot w:val="40756D26"/>
    <w:rsid w:val="0D1D727B"/>
    <w:rsid w:val="40756D26"/>
    <w:rsid w:val="4565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  <w:style w:type="character" w:customStyle="1" w:styleId="7">
    <w:name w:val="font0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540</Words>
  <Characters>573</Characters>
  <Lines>0</Lines>
  <Paragraphs>0</Paragraphs>
  <TotalTime>0</TotalTime>
  <ScaleCrop>false</ScaleCrop>
  <LinksUpToDate>false</LinksUpToDate>
  <CharactersWithSpaces>578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2024-05-21T04:46:00Z</dcterms:created>
  <dc:creator>cool~静</dc:creator>
  <cp:lastModifiedBy>cool~静</cp:lastModifiedBy>
  <dcterms:modified xsi:type="dcterms:W3CDTF">2024-09-19T03:45:04Z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A33ACE71748C4AB39C3EE3E325661C53_11</vt:lpwstr>
  </property>
</Properties>
</file>