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78F0E4">
      <w:pPr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供应商参加政府采购活动承诺书</w:t>
      </w:r>
    </w:p>
    <w:p w14:paraId="6BFFDBA4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 w14:paraId="7D0996D3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  <w:lang w:val="zh-CN" w:eastAsia="zh-CN"/>
        </w:rPr>
        <w:t>西安市红会医院</w:t>
      </w:r>
      <w:bookmarkStart w:id="0" w:name="_GoBack"/>
      <w:bookmarkEnd w:id="0"/>
      <w:r>
        <w:rPr>
          <w:rFonts w:hint="eastAsia" w:ascii="仿宋" w:hAnsi="仿宋" w:eastAsia="仿宋" w:cs="仿宋"/>
          <w:bCs/>
          <w:kern w:val="0"/>
          <w:sz w:val="24"/>
          <w:u w:val="single"/>
          <w:lang w:val="zh-CN"/>
        </w:rPr>
        <w:t>：</w:t>
      </w:r>
    </w:p>
    <w:p w14:paraId="00A95CF1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4CE8C52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 w14:paraId="6ECB0F5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 w14:paraId="657DBA9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4969733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 w14:paraId="4AE0107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 w14:paraId="3C64D43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2A85F56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 w14:paraId="4DF5289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2969584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本承诺是采购项目投标文件的组成部分。</w:t>
      </w:r>
    </w:p>
    <w:p w14:paraId="39FB6F84"/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B799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CC6A7C6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53F06D87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D9BC750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68334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FD34E82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65B4CE9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39B8DAE2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50E033A4">
        <w:trPr>
          <w:trHeight w:val="680" w:hRule="atLeast"/>
        </w:trPr>
        <w:tc>
          <w:tcPr>
            <w:tcW w:w="2410" w:type="dxa"/>
            <w:vAlign w:val="bottom"/>
          </w:tcPr>
          <w:p w14:paraId="43D2BB0C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08D975C1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326A69F8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47853DA9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3a936bdc-dfad-480f-9dcb-724bcdbfb6f8"/>
  </w:docVars>
  <w:rsids>
    <w:rsidRoot w:val="00000000"/>
    <w:rsid w:val="0BDC1289"/>
    <w:rsid w:val="3D145C18"/>
    <w:rsid w:val="53C20D6A"/>
    <w:rsid w:val="6968649D"/>
    <w:rsid w:val="6D3574A6"/>
    <w:rsid w:val="7212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546</Words>
  <Characters>546</Characters>
  <Lines>0</Lines>
  <Paragraphs>0</Paragraphs>
  <TotalTime>0</TotalTime>
  <ScaleCrop>false</ScaleCrop>
  <LinksUpToDate>false</LinksUpToDate>
  <CharactersWithSpaces>628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陕西中技招标有限公司</cp:lastModifiedBy>
  <dcterms:modified xsi:type="dcterms:W3CDTF">2025-01-07T02:09:23Z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FA076DB1432B49A38AFF21ADCCD03160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