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858DD">
      <w:pPr>
        <w:adjustRightInd w:val="0"/>
        <w:spacing w:line="360" w:lineRule="auto"/>
        <w:textAlignment w:val="baseline"/>
        <w:outlineLvl w:val="9"/>
        <w:rPr>
          <w:rFonts w:hint="eastAsia" w:ascii="仿宋" w:hAnsi="仿宋" w:eastAsia="仿宋" w:cs="仿宋"/>
          <w:sz w:val="32"/>
          <w:szCs w:val="32"/>
          <w:highlight w:val="none"/>
        </w:rPr>
      </w:pPr>
      <w:bookmarkStart w:id="0" w:name="_Toc128557265"/>
      <w:bookmarkStart w:id="1" w:name="_Toc233435985"/>
      <w:bookmarkStart w:id="2" w:name="_Toc14124"/>
      <w:r>
        <w:rPr>
          <w:rFonts w:hint="eastAsia" w:ascii="仿宋" w:hAnsi="仿宋" w:eastAsia="仿宋" w:cs="仿宋"/>
          <w:bCs/>
          <w:sz w:val="32"/>
          <w:szCs w:val="32"/>
          <w:highlight w:val="none"/>
        </w:rPr>
        <w:t xml:space="preserve">附件 </w:t>
      </w:r>
      <w:bookmarkEnd w:id="0"/>
      <w:bookmarkEnd w:id="1"/>
      <w:bookmarkStart w:id="3" w:name="_Toc233435986"/>
      <w:r>
        <w:rPr>
          <w:rFonts w:hint="eastAsia" w:ascii="仿宋" w:hAnsi="仿宋" w:eastAsia="仿宋" w:cs="仿宋"/>
          <w:sz w:val="32"/>
          <w:szCs w:val="32"/>
          <w:highlight w:val="none"/>
        </w:rPr>
        <w:t>商务偏离表</w:t>
      </w:r>
      <w:bookmarkEnd w:id="2"/>
      <w:bookmarkEnd w:id="3"/>
    </w:p>
    <w:p w14:paraId="498A6223">
      <w:pPr>
        <w:pStyle w:val="3"/>
        <w:rPr>
          <w:rFonts w:hint="eastAsia" w:ascii="仿宋" w:hAnsi="仿宋" w:eastAsia="仿宋" w:cs="仿宋"/>
        </w:rPr>
      </w:pPr>
    </w:p>
    <w:p w14:paraId="73E5AE03">
      <w:pPr>
        <w:rPr>
          <w:rFonts w:hint="eastAsia" w:ascii="仿宋" w:hAnsi="仿宋" w:eastAsia="仿宋" w:cs="仿宋"/>
          <w:sz w:val="24"/>
          <w:highlight w:val="none"/>
          <w:u w:val="singl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项目编号：</w:t>
      </w:r>
      <w:r>
        <w:rPr>
          <w:rFonts w:hint="eastAsia" w:ascii="仿宋" w:hAnsi="仿宋" w:eastAsia="仿宋" w:cs="仿宋"/>
          <w:sz w:val="24"/>
          <w:highlight w:val="none"/>
          <w:u w:val="single"/>
        </w:rPr>
        <w:t xml:space="preserve">            </w:t>
      </w:r>
    </w:p>
    <w:p w14:paraId="78920ABD">
      <w:pPr>
        <w:jc w:val="right"/>
        <w:rPr>
          <w:rFonts w:hint="eastAsia" w:ascii="仿宋" w:hAnsi="仿宋" w:eastAsia="仿宋" w:cs="仿宋"/>
          <w:sz w:val="24"/>
          <w:highlight w:val="none"/>
        </w:rPr>
      </w:pPr>
      <w:r>
        <w:rPr>
          <w:rFonts w:hint="eastAsia" w:ascii="仿宋" w:hAnsi="仿宋" w:eastAsia="仿宋" w:cs="仿宋"/>
          <w:sz w:val="24"/>
          <w:highlight w:val="none"/>
        </w:rPr>
        <w:t xml:space="preserve">                                          第</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页共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页</w:t>
      </w: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890"/>
        <w:gridCol w:w="1995"/>
        <w:gridCol w:w="2100"/>
        <w:gridCol w:w="1367"/>
        <w:gridCol w:w="1440"/>
      </w:tblGrid>
      <w:tr w14:paraId="18A7C1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1890" w:type="dxa"/>
            <w:noWrap w:val="0"/>
            <w:vAlign w:val="center"/>
          </w:tcPr>
          <w:p w14:paraId="63B429DD">
            <w:pPr>
              <w:spacing w:line="400" w:lineRule="atLeast"/>
              <w:jc w:val="center"/>
              <w:rPr>
                <w:rFonts w:hint="eastAsia" w:ascii="仿宋" w:hAnsi="仿宋" w:eastAsia="仿宋" w:cs="仿宋"/>
                <w:b/>
                <w:bCs/>
                <w:sz w:val="24"/>
                <w:highlight w:val="none"/>
              </w:rPr>
            </w:pPr>
            <w:r>
              <w:rPr>
                <w:rFonts w:hint="eastAsia" w:ascii="仿宋" w:hAnsi="仿宋" w:eastAsia="仿宋" w:cs="仿宋"/>
                <w:b/>
                <w:bCs/>
                <w:sz w:val="24"/>
                <w:highlight w:val="none"/>
              </w:rPr>
              <w:t>商务条款序号</w:t>
            </w:r>
          </w:p>
        </w:tc>
        <w:tc>
          <w:tcPr>
            <w:tcW w:w="1995" w:type="dxa"/>
            <w:noWrap w:val="0"/>
            <w:vAlign w:val="center"/>
          </w:tcPr>
          <w:p w14:paraId="5635AF70">
            <w:pPr>
              <w:spacing w:line="400" w:lineRule="atLeast"/>
              <w:jc w:val="center"/>
              <w:rPr>
                <w:rFonts w:hint="eastAsia" w:ascii="仿宋" w:hAnsi="仿宋" w:eastAsia="仿宋" w:cs="仿宋"/>
                <w:b/>
                <w:bCs/>
                <w:sz w:val="24"/>
                <w:highlight w:val="none"/>
              </w:rPr>
            </w:pPr>
            <w:r>
              <w:rPr>
                <w:rFonts w:hint="eastAsia" w:ascii="仿宋" w:hAnsi="仿宋" w:eastAsia="仿宋" w:cs="仿宋"/>
                <w:b/>
                <w:bCs/>
                <w:sz w:val="24"/>
                <w:highlight w:val="none"/>
              </w:rPr>
              <w:t>招标文件商务要求</w:t>
            </w:r>
          </w:p>
        </w:tc>
        <w:tc>
          <w:tcPr>
            <w:tcW w:w="2100" w:type="dxa"/>
            <w:noWrap w:val="0"/>
            <w:vAlign w:val="center"/>
          </w:tcPr>
          <w:p w14:paraId="3F2E2644">
            <w:pPr>
              <w:spacing w:line="400" w:lineRule="atLeast"/>
              <w:jc w:val="center"/>
              <w:rPr>
                <w:rFonts w:hint="eastAsia" w:ascii="仿宋" w:hAnsi="仿宋" w:eastAsia="仿宋" w:cs="仿宋"/>
                <w:b/>
                <w:bCs/>
                <w:sz w:val="24"/>
                <w:highlight w:val="none"/>
              </w:rPr>
            </w:pPr>
            <w:r>
              <w:rPr>
                <w:rFonts w:hint="eastAsia" w:ascii="仿宋" w:hAnsi="仿宋" w:eastAsia="仿宋" w:cs="仿宋"/>
                <w:b/>
                <w:bCs/>
                <w:sz w:val="24"/>
                <w:highlight w:val="none"/>
              </w:rPr>
              <w:t>投标函商务</w:t>
            </w:r>
          </w:p>
          <w:p w14:paraId="4E5BBE11">
            <w:pPr>
              <w:spacing w:line="400" w:lineRule="atLeast"/>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响应</w:t>
            </w:r>
            <w:r>
              <w:rPr>
                <w:rFonts w:hint="eastAsia" w:ascii="仿宋" w:hAnsi="仿宋" w:eastAsia="仿宋" w:cs="仿宋"/>
                <w:b/>
                <w:bCs/>
                <w:sz w:val="24"/>
                <w:highlight w:val="none"/>
                <w:lang w:val="en-US" w:eastAsia="zh-CN"/>
              </w:rPr>
              <w:t>内容</w:t>
            </w:r>
          </w:p>
        </w:tc>
        <w:tc>
          <w:tcPr>
            <w:tcW w:w="1367" w:type="dxa"/>
            <w:noWrap w:val="0"/>
            <w:vAlign w:val="center"/>
          </w:tcPr>
          <w:p w14:paraId="5741E284">
            <w:pPr>
              <w:spacing w:line="400" w:lineRule="atLeast"/>
              <w:jc w:val="center"/>
              <w:rPr>
                <w:rFonts w:hint="eastAsia" w:ascii="仿宋" w:hAnsi="仿宋" w:eastAsia="仿宋" w:cs="仿宋"/>
                <w:b/>
                <w:bCs/>
                <w:sz w:val="24"/>
                <w:highlight w:val="none"/>
              </w:rPr>
            </w:pPr>
            <w:r>
              <w:rPr>
                <w:rFonts w:hint="eastAsia" w:ascii="仿宋" w:hAnsi="仿宋" w:eastAsia="仿宋" w:cs="仿宋"/>
                <w:b/>
                <w:bCs/>
                <w:sz w:val="24"/>
                <w:highlight w:val="none"/>
              </w:rPr>
              <w:t>偏离</w:t>
            </w:r>
          </w:p>
        </w:tc>
        <w:tc>
          <w:tcPr>
            <w:tcW w:w="1440" w:type="dxa"/>
            <w:noWrap w:val="0"/>
            <w:vAlign w:val="center"/>
          </w:tcPr>
          <w:p w14:paraId="6F48A27E">
            <w:pPr>
              <w:spacing w:line="400" w:lineRule="atLeast"/>
              <w:jc w:val="center"/>
              <w:rPr>
                <w:rFonts w:hint="eastAsia" w:ascii="仿宋" w:hAnsi="仿宋" w:eastAsia="仿宋" w:cs="仿宋"/>
                <w:b/>
                <w:bCs/>
                <w:sz w:val="24"/>
                <w:highlight w:val="none"/>
              </w:rPr>
            </w:pPr>
            <w:r>
              <w:rPr>
                <w:rFonts w:hint="eastAsia" w:ascii="仿宋" w:hAnsi="仿宋" w:eastAsia="仿宋" w:cs="仿宋"/>
                <w:b/>
                <w:bCs/>
                <w:sz w:val="24"/>
                <w:highlight w:val="none"/>
              </w:rPr>
              <w:t>说明</w:t>
            </w:r>
          </w:p>
        </w:tc>
      </w:tr>
      <w:tr w14:paraId="277DC6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11ED9C4F">
            <w:pPr>
              <w:spacing w:line="400" w:lineRule="atLeast"/>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1995" w:type="dxa"/>
            <w:noWrap w:val="0"/>
            <w:vAlign w:val="top"/>
          </w:tcPr>
          <w:p w14:paraId="48074572">
            <w:pPr>
              <w:spacing w:line="400" w:lineRule="atLeast"/>
              <w:jc w:val="center"/>
              <w:rPr>
                <w:rFonts w:hint="eastAsia" w:ascii="仿宋" w:hAnsi="仿宋" w:eastAsia="仿宋" w:cs="仿宋"/>
                <w:kern w:val="2"/>
                <w:sz w:val="24"/>
                <w:highlight w:val="none"/>
                <w:lang w:val="en-US" w:eastAsia="zh-CN" w:bidi="ar-SA"/>
              </w:rPr>
            </w:pPr>
            <w:r>
              <w:rPr>
                <w:rFonts w:hint="eastAsia" w:ascii="仿宋" w:hAnsi="仿宋" w:eastAsia="仿宋" w:cs="仿宋"/>
                <w:sz w:val="24"/>
                <w:highlight w:val="none"/>
              </w:rPr>
              <w:t>质保期</w:t>
            </w:r>
          </w:p>
        </w:tc>
        <w:tc>
          <w:tcPr>
            <w:tcW w:w="2100" w:type="dxa"/>
            <w:noWrap w:val="0"/>
            <w:vAlign w:val="top"/>
          </w:tcPr>
          <w:p w14:paraId="012D7D00">
            <w:pPr>
              <w:spacing w:line="400" w:lineRule="atLeast"/>
              <w:jc w:val="center"/>
              <w:rPr>
                <w:rFonts w:hint="eastAsia" w:ascii="仿宋" w:hAnsi="仿宋" w:eastAsia="仿宋" w:cs="仿宋"/>
                <w:sz w:val="24"/>
                <w:highlight w:val="none"/>
              </w:rPr>
            </w:pPr>
          </w:p>
        </w:tc>
        <w:tc>
          <w:tcPr>
            <w:tcW w:w="1367" w:type="dxa"/>
            <w:noWrap w:val="0"/>
            <w:vAlign w:val="top"/>
          </w:tcPr>
          <w:p w14:paraId="032887D8">
            <w:pPr>
              <w:spacing w:line="400" w:lineRule="atLeast"/>
              <w:jc w:val="center"/>
              <w:rPr>
                <w:rFonts w:hint="eastAsia" w:ascii="仿宋" w:hAnsi="仿宋" w:eastAsia="仿宋" w:cs="仿宋"/>
                <w:sz w:val="24"/>
                <w:highlight w:val="none"/>
              </w:rPr>
            </w:pPr>
          </w:p>
        </w:tc>
        <w:tc>
          <w:tcPr>
            <w:tcW w:w="1440" w:type="dxa"/>
            <w:noWrap w:val="0"/>
            <w:vAlign w:val="top"/>
          </w:tcPr>
          <w:p w14:paraId="0C07C189">
            <w:pPr>
              <w:spacing w:line="400" w:lineRule="atLeast"/>
              <w:jc w:val="center"/>
              <w:rPr>
                <w:rFonts w:hint="eastAsia" w:ascii="仿宋" w:hAnsi="仿宋" w:eastAsia="仿宋" w:cs="仿宋"/>
                <w:sz w:val="24"/>
                <w:highlight w:val="none"/>
              </w:rPr>
            </w:pPr>
          </w:p>
        </w:tc>
      </w:tr>
      <w:tr w14:paraId="001180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246F63C2">
            <w:pPr>
              <w:spacing w:line="400" w:lineRule="atLeast"/>
              <w:jc w:val="center"/>
              <w:rPr>
                <w:rFonts w:hint="eastAsia" w:ascii="仿宋" w:hAnsi="仿宋" w:eastAsia="仿宋" w:cs="仿宋"/>
                <w:sz w:val="24"/>
                <w:highlight w:val="none"/>
              </w:rPr>
            </w:pPr>
            <w:r>
              <w:rPr>
                <w:rFonts w:hint="eastAsia" w:ascii="仿宋" w:hAnsi="仿宋" w:eastAsia="仿宋" w:cs="仿宋"/>
                <w:sz w:val="24"/>
                <w:highlight w:val="none"/>
              </w:rPr>
              <w:t>2</w:t>
            </w:r>
          </w:p>
        </w:tc>
        <w:tc>
          <w:tcPr>
            <w:tcW w:w="1995" w:type="dxa"/>
            <w:noWrap w:val="0"/>
            <w:vAlign w:val="top"/>
          </w:tcPr>
          <w:p w14:paraId="7EDF73DB">
            <w:pPr>
              <w:spacing w:line="400" w:lineRule="atLeast"/>
              <w:jc w:val="center"/>
              <w:rPr>
                <w:rFonts w:hint="eastAsia" w:ascii="仿宋" w:hAnsi="仿宋" w:eastAsia="仿宋" w:cs="仿宋"/>
                <w:kern w:val="2"/>
                <w:sz w:val="24"/>
                <w:highlight w:val="none"/>
                <w:lang w:val="en-US" w:eastAsia="zh-CN" w:bidi="ar-SA"/>
              </w:rPr>
            </w:pPr>
            <w:r>
              <w:rPr>
                <w:rFonts w:hint="eastAsia" w:ascii="仿宋" w:hAnsi="仿宋" w:eastAsia="仿宋" w:cs="仿宋"/>
                <w:sz w:val="24"/>
                <w:highlight w:val="none"/>
              </w:rPr>
              <w:t>付款方式</w:t>
            </w:r>
          </w:p>
        </w:tc>
        <w:tc>
          <w:tcPr>
            <w:tcW w:w="2100" w:type="dxa"/>
            <w:noWrap w:val="0"/>
            <w:vAlign w:val="top"/>
          </w:tcPr>
          <w:p w14:paraId="1E84D0D4">
            <w:pPr>
              <w:spacing w:line="400" w:lineRule="atLeast"/>
              <w:jc w:val="center"/>
              <w:rPr>
                <w:rFonts w:hint="eastAsia" w:ascii="仿宋" w:hAnsi="仿宋" w:eastAsia="仿宋" w:cs="仿宋"/>
                <w:sz w:val="24"/>
                <w:highlight w:val="none"/>
              </w:rPr>
            </w:pPr>
          </w:p>
        </w:tc>
        <w:tc>
          <w:tcPr>
            <w:tcW w:w="1367" w:type="dxa"/>
            <w:noWrap w:val="0"/>
            <w:vAlign w:val="top"/>
          </w:tcPr>
          <w:p w14:paraId="309E7446">
            <w:pPr>
              <w:spacing w:line="400" w:lineRule="atLeast"/>
              <w:jc w:val="center"/>
              <w:rPr>
                <w:rFonts w:hint="eastAsia" w:ascii="仿宋" w:hAnsi="仿宋" w:eastAsia="仿宋" w:cs="仿宋"/>
                <w:sz w:val="24"/>
                <w:highlight w:val="none"/>
              </w:rPr>
            </w:pPr>
          </w:p>
        </w:tc>
        <w:tc>
          <w:tcPr>
            <w:tcW w:w="1440" w:type="dxa"/>
            <w:noWrap w:val="0"/>
            <w:vAlign w:val="top"/>
          </w:tcPr>
          <w:p w14:paraId="69A345A4">
            <w:pPr>
              <w:spacing w:line="400" w:lineRule="atLeast"/>
              <w:jc w:val="center"/>
              <w:rPr>
                <w:rFonts w:hint="eastAsia" w:ascii="仿宋" w:hAnsi="仿宋" w:eastAsia="仿宋" w:cs="仿宋"/>
                <w:sz w:val="24"/>
                <w:highlight w:val="none"/>
              </w:rPr>
            </w:pPr>
          </w:p>
        </w:tc>
      </w:tr>
      <w:tr w14:paraId="03C0A1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1C9330A3">
            <w:pPr>
              <w:spacing w:line="400" w:lineRule="atLeast"/>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p>
        </w:tc>
        <w:tc>
          <w:tcPr>
            <w:tcW w:w="1995" w:type="dxa"/>
            <w:noWrap w:val="0"/>
            <w:vAlign w:val="top"/>
          </w:tcPr>
          <w:p w14:paraId="52236608">
            <w:pPr>
              <w:spacing w:line="400" w:lineRule="atLeast"/>
              <w:jc w:val="center"/>
              <w:rPr>
                <w:rFonts w:hint="eastAsia" w:ascii="仿宋" w:hAnsi="仿宋" w:eastAsia="仿宋" w:cs="仿宋"/>
                <w:kern w:val="2"/>
                <w:sz w:val="24"/>
                <w:highlight w:val="none"/>
                <w:lang w:val="en-US" w:eastAsia="zh-CN" w:bidi="ar-SA"/>
              </w:rPr>
            </w:pPr>
            <w:r>
              <w:rPr>
                <w:rFonts w:hint="eastAsia" w:ascii="仿宋" w:hAnsi="仿宋" w:eastAsia="仿宋" w:cs="仿宋"/>
                <w:sz w:val="24"/>
                <w:highlight w:val="none"/>
                <w:lang w:val="en-US" w:eastAsia="zh-CN"/>
              </w:rPr>
              <w:t>交货期</w:t>
            </w:r>
          </w:p>
        </w:tc>
        <w:tc>
          <w:tcPr>
            <w:tcW w:w="2100" w:type="dxa"/>
            <w:noWrap w:val="0"/>
            <w:vAlign w:val="top"/>
          </w:tcPr>
          <w:p w14:paraId="22240817">
            <w:pPr>
              <w:spacing w:line="400" w:lineRule="atLeast"/>
              <w:jc w:val="center"/>
              <w:rPr>
                <w:rFonts w:hint="eastAsia" w:ascii="仿宋" w:hAnsi="仿宋" w:eastAsia="仿宋" w:cs="仿宋"/>
                <w:sz w:val="24"/>
                <w:highlight w:val="none"/>
              </w:rPr>
            </w:pPr>
          </w:p>
        </w:tc>
        <w:tc>
          <w:tcPr>
            <w:tcW w:w="1367" w:type="dxa"/>
            <w:noWrap w:val="0"/>
            <w:vAlign w:val="top"/>
          </w:tcPr>
          <w:p w14:paraId="3ED28089">
            <w:pPr>
              <w:spacing w:line="400" w:lineRule="atLeast"/>
              <w:jc w:val="center"/>
              <w:rPr>
                <w:rFonts w:hint="eastAsia" w:ascii="仿宋" w:hAnsi="仿宋" w:eastAsia="仿宋" w:cs="仿宋"/>
                <w:sz w:val="24"/>
                <w:highlight w:val="none"/>
              </w:rPr>
            </w:pPr>
          </w:p>
        </w:tc>
        <w:tc>
          <w:tcPr>
            <w:tcW w:w="1440" w:type="dxa"/>
            <w:noWrap w:val="0"/>
            <w:vAlign w:val="top"/>
          </w:tcPr>
          <w:p w14:paraId="5F25E654">
            <w:pPr>
              <w:spacing w:line="400" w:lineRule="atLeast"/>
              <w:jc w:val="center"/>
              <w:rPr>
                <w:rFonts w:hint="eastAsia" w:ascii="仿宋" w:hAnsi="仿宋" w:eastAsia="仿宋" w:cs="仿宋"/>
                <w:sz w:val="24"/>
                <w:highlight w:val="none"/>
              </w:rPr>
            </w:pPr>
          </w:p>
        </w:tc>
      </w:tr>
      <w:tr w14:paraId="38908A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7999A136">
            <w:pPr>
              <w:spacing w:line="400" w:lineRule="atLeast"/>
              <w:jc w:val="center"/>
              <w:rPr>
                <w:rFonts w:hint="eastAsia" w:ascii="仿宋" w:hAnsi="仿宋" w:eastAsia="仿宋" w:cs="仿宋"/>
                <w:kern w:val="2"/>
                <w:sz w:val="24"/>
                <w:highlight w:val="none"/>
                <w:lang w:val="en-US" w:eastAsia="zh-CN" w:bidi="ar-SA"/>
              </w:rPr>
            </w:pPr>
            <w:r>
              <w:rPr>
                <w:rFonts w:hint="eastAsia" w:ascii="仿宋" w:hAnsi="仿宋" w:eastAsia="仿宋" w:cs="仿宋"/>
                <w:sz w:val="24"/>
                <w:highlight w:val="none"/>
                <w:lang w:val="en-US" w:eastAsia="zh-CN"/>
              </w:rPr>
              <w:t>4</w:t>
            </w:r>
          </w:p>
        </w:tc>
        <w:tc>
          <w:tcPr>
            <w:tcW w:w="1995" w:type="dxa"/>
            <w:noWrap w:val="0"/>
            <w:vAlign w:val="top"/>
          </w:tcPr>
          <w:p w14:paraId="59B17A79">
            <w:pPr>
              <w:spacing w:line="400" w:lineRule="atLeast"/>
              <w:jc w:val="center"/>
              <w:rPr>
                <w:rFonts w:hint="eastAsia" w:ascii="仿宋" w:hAnsi="仿宋" w:eastAsia="仿宋" w:cs="仿宋"/>
                <w:kern w:val="2"/>
                <w:sz w:val="24"/>
                <w:highlight w:val="none"/>
                <w:lang w:val="en-US" w:eastAsia="zh-CN" w:bidi="ar-SA"/>
              </w:rPr>
            </w:pPr>
            <w:r>
              <w:rPr>
                <w:rFonts w:hint="eastAsia" w:ascii="仿宋" w:hAnsi="仿宋" w:eastAsia="仿宋" w:cs="仿宋"/>
                <w:sz w:val="24"/>
                <w:highlight w:val="none"/>
                <w:lang w:val="en-US" w:eastAsia="zh-CN"/>
              </w:rPr>
              <w:t>投标有效期</w:t>
            </w:r>
          </w:p>
        </w:tc>
        <w:tc>
          <w:tcPr>
            <w:tcW w:w="2100" w:type="dxa"/>
            <w:noWrap w:val="0"/>
            <w:vAlign w:val="top"/>
          </w:tcPr>
          <w:p w14:paraId="4E2D232B">
            <w:pPr>
              <w:spacing w:line="400" w:lineRule="atLeast"/>
              <w:jc w:val="center"/>
              <w:rPr>
                <w:rFonts w:hint="eastAsia" w:ascii="仿宋" w:hAnsi="仿宋" w:eastAsia="仿宋" w:cs="仿宋"/>
                <w:sz w:val="24"/>
                <w:highlight w:val="none"/>
              </w:rPr>
            </w:pPr>
          </w:p>
        </w:tc>
        <w:tc>
          <w:tcPr>
            <w:tcW w:w="1367" w:type="dxa"/>
            <w:noWrap w:val="0"/>
            <w:vAlign w:val="top"/>
          </w:tcPr>
          <w:p w14:paraId="6B04E1C3">
            <w:pPr>
              <w:spacing w:line="400" w:lineRule="atLeast"/>
              <w:jc w:val="center"/>
              <w:rPr>
                <w:rFonts w:hint="eastAsia" w:ascii="仿宋" w:hAnsi="仿宋" w:eastAsia="仿宋" w:cs="仿宋"/>
                <w:sz w:val="24"/>
                <w:highlight w:val="none"/>
              </w:rPr>
            </w:pPr>
          </w:p>
        </w:tc>
        <w:tc>
          <w:tcPr>
            <w:tcW w:w="1440" w:type="dxa"/>
            <w:noWrap w:val="0"/>
            <w:vAlign w:val="top"/>
          </w:tcPr>
          <w:p w14:paraId="1DF87AE4">
            <w:pPr>
              <w:spacing w:line="400" w:lineRule="atLeast"/>
              <w:jc w:val="center"/>
              <w:rPr>
                <w:rFonts w:hint="eastAsia" w:ascii="仿宋" w:hAnsi="仿宋" w:eastAsia="仿宋" w:cs="仿宋"/>
                <w:sz w:val="24"/>
                <w:highlight w:val="none"/>
              </w:rPr>
            </w:pPr>
          </w:p>
        </w:tc>
      </w:tr>
      <w:tr w14:paraId="4E73F1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44C96F60">
            <w:pPr>
              <w:spacing w:line="400" w:lineRule="atLeast"/>
              <w:jc w:val="center"/>
              <w:rPr>
                <w:rFonts w:hint="eastAsia" w:ascii="仿宋" w:hAnsi="仿宋" w:eastAsia="仿宋" w:cs="仿宋"/>
                <w:sz w:val="24"/>
                <w:highlight w:val="none"/>
              </w:rPr>
            </w:pPr>
            <w:r>
              <w:rPr>
                <w:rFonts w:hint="eastAsia" w:ascii="仿宋" w:hAnsi="仿宋" w:eastAsia="仿宋" w:cs="仿宋"/>
                <w:sz w:val="24"/>
                <w:highlight w:val="none"/>
              </w:rPr>
              <w:t>...</w:t>
            </w:r>
          </w:p>
        </w:tc>
        <w:tc>
          <w:tcPr>
            <w:tcW w:w="1995" w:type="dxa"/>
            <w:noWrap w:val="0"/>
            <w:vAlign w:val="top"/>
          </w:tcPr>
          <w:p w14:paraId="6A3A1A05">
            <w:pPr>
              <w:spacing w:line="400" w:lineRule="atLeast"/>
              <w:jc w:val="center"/>
              <w:rPr>
                <w:rFonts w:hint="eastAsia" w:ascii="仿宋" w:hAnsi="仿宋" w:eastAsia="仿宋" w:cs="仿宋"/>
                <w:sz w:val="24"/>
                <w:highlight w:val="none"/>
              </w:rPr>
            </w:pPr>
            <w:r>
              <w:rPr>
                <w:rFonts w:hint="eastAsia" w:ascii="仿宋" w:hAnsi="仿宋" w:eastAsia="仿宋" w:cs="仿宋"/>
                <w:sz w:val="24"/>
                <w:highlight w:val="none"/>
              </w:rPr>
              <w:t>...</w:t>
            </w:r>
          </w:p>
        </w:tc>
        <w:tc>
          <w:tcPr>
            <w:tcW w:w="2100" w:type="dxa"/>
            <w:noWrap w:val="0"/>
            <w:vAlign w:val="top"/>
          </w:tcPr>
          <w:p w14:paraId="72AD235F">
            <w:pPr>
              <w:spacing w:line="400" w:lineRule="atLeast"/>
              <w:jc w:val="center"/>
              <w:rPr>
                <w:rFonts w:hint="eastAsia" w:ascii="仿宋" w:hAnsi="仿宋" w:eastAsia="仿宋" w:cs="仿宋"/>
                <w:sz w:val="24"/>
                <w:highlight w:val="none"/>
              </w:rPr>
            </w:pPr>
          </w:p>
        </w:tc>
        <w:tc>
          <w:tcPr>
            <w:tcW w:w="1367" w:type="dxa"/>
            <w:noWrap w:val="0"/>
            <w:vAlign w:val="top"/>
          </w:tcPr>
          <w:p w14:paraId="6B02D6A4">
            <w:pPr>
              <w:spacing w:line="400" w:lineRule="atLeast"/>
              <w:jc w:val="center"/>
              <w:rPr>
                <w:rFonts w:hint="eastAsia" w:ascii="仿宋" w:hAnsi="仿宋" w:eastAsia="仿宋" w:cs="仿宋"/>
                <w:sz w:val="24"/>
                <w:highlight w:val="none"/>
              </w:rPr>
            </w:pPr>
          </w:p>
        </w:tc>
        <w:tc>
          <w:tcPr>
            <w:tcW w:w="1440" w:type="dxa"/>
            <w:noWrap w:val="0"/>
            <w:vAlign w:val="top"/>
          </w:tcPr>
          <w:p w14:paraId="51AE0764">
            <w:pPr>
              <w:spacing w:line="400" w:lineRule="atLeast"/>
              <w:jc w:val="center"/>
              <w:rPr>
                <w:rFonts w:hint="eastAsia" w:ascii="仿宋" w:hAnsi="仿宋" w:eastAsia="仿宋" w:cs="仿宋"/>
                <w:sz w:val="24"/>
                <w:highlight w:val="none"/>
              </w:rPr>
            </w:pPr>
          </w:p>
        </w:tc>
      </w:tr>
      <w:tr w14:paraId="49685E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23942008">
            <w:pPr>
              <w:spacing w:line="400" w:lineRule="atLeast"/>
              <w:jc w:val="center"/>
              <w:rPr>
                <w:rFonts w:hint="eastAsia" w:ascii="仿宋" w:hAnsi="仿宋" w:eastAsia="仿宋" w:cs="仿宋"/>
                <w:sz w:val="24"/>
                <w:highlight w:val="none"/>
              </w:rPr>
            </w:pPr>
          </w:p>
        </w:tc>
        <w:tc>
          <w:tcPr>
            <w:tcW w:w="1995" w:type="dxa"/>
            <w:noWrap w:val="0"/>
            <w:vAlign w:val="top"/>
          </w:tcPr>
          <w:p w14:paraId="00DBAF10">
            <w:pPr>
              <w:spacing w:line="400" w:lineRule="atLeast"/>
              <w:jc w:val="center"/>
              <w:rPr>
                <w:rFonts w:hint="eastAsia" w:ascii="仿宋" w:hAnsi="仿宋" w:eastAsia="仿宋" w:cs="仿宋"/>
                <w:sz w:val="24"/>
                <w:highlight w:val="none"/>
              </w:rPr>
            </w:pPr>
          </w:p>
        </w:tc>
        <w:tc>
          <w:tcPr>
            <w:tcW w:w="2100" w:type="dxa"/>
            <w:noWrap w:val="0"/>
            <w:vAlign w:val="top"/>
          </w:tcPr>
          <w:p w14:paraId="75DA6B80">
            <w:pPr>
              <w:spacing w:line="400" w:lineRule="atLeast"/>
              <w:jc w:val="center"/>
              <w:rPr>
                <w:rFonts w:hint="eastAsia" w:ascii="仿宋" w:hAnsi="仿宋" w:eastAsia="仿宋" w:cs="仿宋"/>
                <w:sz w:val="24"/>
                <w:highlight w:val="none"/>
              </w:rPr>
            </w:pPr>
          </w:p>
        </w:tc>
        <w:tc>
          <w:tcPr>
            <w:tcW w:w="1367" w:type="dxa"/>
            <w:noWrap w:val="0"/>
            <w:vAlign w:val="top"/>
          </w:tcPr>
          <w:p w14:paraId="5AF2AFC7">
            <w:pPr>
              <w:spacing w:line="400" w:lineRule="atLeast"/>
              <w:jc w:val="center"/>
              <w:rPr>
                <w:rFonts w:hint="eastAsia" w:ascii="仿宋" w:hAnsi="仿宋" w:eastAsia="仿宋" w:cs="仿宋"/>
                <w:sz w:val="24"/>
                <w:highlight w:val="none"/>
              </w:rPr>
            </w:pPr>
          </w:p>
        </w:tc>
        <w:tc>
          <w:tcPr>
            <w:tcW w:w="1440" w:type="dxa"/>
            <w:noWrap w:val="0"/>
            <w:vAlign w:val="top"/>
          </w:tcPr>
          <w:p w14:paraId="1B46DC1D">
            <w:pPr>
              <w:spacing w:line="400" w:lineRule="atLeast"/>
              <w:jc w:val="center"/>
              <w:rPr>
                <w:rFonts w:hint="eastAsia" w:ascii="仿宋" w:hAnsi="仿宋" w:eastAsia="仿宋" w:cs="仿宋"/>
                <w:sz w:val="24"/>
                <w:highlight w:val="none"/>
              </w:rPr>
            </w:pPr>
          </w:p>
        </w:tc>
      </w:tr>
      <w:tr w14:paraId="001232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34069388">
            <w:pPr>
              <w:spacing w:line="400" w:lineRule="atLeast"/>
              <w:jc w:val="center"/>
              <w:rPr>
                <w:rFonts w:hint="eastAsia" w:ascii="仿宋" w:hAnsi="仿宋" w:eastAsia="仿宋" w:cs="仿宋"/>
                <w:sz w:val="24"/>
                <w:highlight w:val="none"/>
              </w:rPr>
            </w:pPr>
          </w:p>
        </w:tc>
        <w:tc>
          <w:tcPr>
            <w:tcW w:w="1995" w:type="dxa"/>
            <w:noWrap w:val="0"/>
            <w:vAlign w:val="top"/>
          </w:tcPr>
          <w:p w14:paraId="3A603CB3">
            <w:pPr>
              <w:spacing w:line="400" w:lineRule="atLeast"/>
              <w:jc w:val="center"/>
              <w:rPr>
                <w:rFonts w:hint="eastAsia" w:ascii="仿宋" w:hAnsi="仿宋" w:eastAsia="仿宋" w:cs="仿宋"/>
                <w:sz w:val="24"/>
                <w:highlight w:val="none"/>
              </w:rPr>
            </w:pPr>
          </w:p>
        </w:tc>
        <w:tc>
          <w:tcPr>
            <w:tcW w:w="2100" w:type="dxa"/>
            <w:noWrap w:val="0"/>
            <w:vAlign w:val="top"/>
          </w:tcPr>
          <w:p w14:paraId="6CBB62F6">
            <w:pPr>
              <w:spacing w:line="400" w:lineRule="atLeast"/>
              <w:jc w:val="center"/>
              <w:rPr>
                <w:rFonts w:hint="eastAsia" w:ascii="仿宋" w:hAnsi="仿宋" w:eastAsia="仿宋" w:cs="仿宋"/>
                <w:sz w:val="24"/>
                <w:highlight w:val="none"/>
              </w:rPr>
            </w:pPr>
          </w:p>
        </w:tc>
        <w:tc>
          <w:tcPr>
            <w:tcW w:w="1367" w:type="dxa"/>
            <w:noWrap w:val="0"/>
            <w:vAlign w:val="top"/>
          </w:tcPr>
          <w:p w14:paraId="4BBAEFFC">
            <w:pPr>
              <w:spacing w:line="400" w:lineRule="atLeast"/>
              <w:jc w:val="center"/>
              <w:rPr>
                <w:rFonts w:hint="eastAsia" w:ascii="仿宋" w:hAnsi="仿宋" w:eastAsia="仿宋" w:cs="仿宋"/>
                <w:sz w:val="24"/>
                <w:highlight w:val="none"/>
              </w:rPr>
            </w:pPr>
          </w:p>
        </w:tc>
        <w:tc>
          <w:tcPr>
            <w:tcW w:w="1440" w:type="dxa"/>
            <w:noWrap w:val="0"/>
            <w:vAlign w:val="top"/>
          </w:tcPr>
          <w:p w14:paraId="64FABD1B">
            <w:pPr>
              <w:spacing w:line="400" w:lineRule="atLeast"/>
              <w:jc w:val="center"/>
              <w:rPr>
                <w:rFonts w:hint="eastAsia" w:ascii="仿宋" w:hAnsi="仿宋" w:eastAsia="仿宋" w:cs="仿宋"/>
                <w:sz w:val="24"/>
                <w:highlight w:val="none"/>
              </w:rPr>
            </w:pPr>
          </w:p>
        </w:tc>
      </w:tr>
      <w:tr w14:paraId="1311F5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672D215B">
            <w:pPr>
              <w:spacing w:line="400" w:lineRule="atLeast"/>
              <w:jc w:val="center"/>
              <w:rPr>
                <w:rFonts w:hint="eastAsia" w:ascii="仿宋" w:hAnsi="仿宋" w:eastAsia="仿宋" w:cs="仿宋"/>
                <w:sz w:val="24"/>
                <w:highlight w:val="none"/>
              </w:rPr>
            </w:pPr>
          </w:p>
        </w:tc>
        <w:tc>
          <w:tcPr>
            <w:tcW w:w="1995" w:type="dxa"/>
            <w:noWrap w:val="0"/>
            <w:vAlign w:val="top"/>
          </w:tcPr>
          <w:p w14:paraId="30FC96D7">
            <w:pPr>
              <w:spacing w:line="400" w:lineRule="atLeast"/>
              <w:jc w:val="center"/>
              <w:rPr>
                <w:rFonts w:hint="eastAsia" w:ascii="仿宋" w:hAnsi="仿宋" w:eastAsia="仿宋" w:cs="仿宋"/>
                <w:sz w:val="24"/>
                <w:highlight w:val="none"/>
              </w:rPr>
            </w:pPr>
          </w:p>
        </w:tc>
        <w:tc>
          <w:tcPr>
            <w:tcW w:w="2100" w:type="dxa"/>
            <w:noWrap w:val="0"/>
            <w:vAlign w:val="top"/>
          </w:tcPr>
          <w:p w14:paraId="7AA80486">
            <w:pPr>
              <w:spacing w:line="400" w:lineRule="atLeast"/>
              <w:jc w:val="center"/>
              <w:rPr>
                <w:rFonts w:hint="eastAsia" w:ascii="仿宋" w:hAnsi="仿宋" w:eastAsia="仿宋" w:cs="仿宋"/>
                <w:sz w:val="24"/>
                <w:highlight w:val="none"/>
              </w:rPr>
            </w:pPr>
          </w:p>
        </w:tc>
        <w:tc>
          <w:tcPr>
            <w:tcW w:w="1367" w:type="dxa"/>
            <w:noWrap w:val="0"/>
            <w:vAlign w:val="top"/>
          </w:tcPr>
          <w:p w14:paraId="2738F2EA">
            <w:pPr>
              <w:spacing w:line="400" w:lineRule="atLeast"/>
              <w:jc w:val="center"/>
              <w:rPr>
                <w:rFonts w:hint="eastAsia" w:ascii="仿宋" w:hAnsi="仿宋" w:eastAsia="仿宋" w:cs="仿宋"/>
                <w:sz w:val="24"/>
                <w:highlight w:val="none"/>
              </w:rPr>
            </w:pPr>
          </w:p>
        </w:tc>
        <w:tc>
          <w:tcPr>
            <w:tcW w:w="1440" w:type="dxa"/>
            <w:noWrap w:val="0"/>
            <w:vAlign w:val="top"/>
          </w:tcPr>
          <w:p w14:paraId="3490EC0D">
            <w:pPr>
              <w:spacing w:line="400" w:lineRule="atLeast"/>
              <w:jc w:val="center"/>
              <w:rPr>
                <w:rFonts w:hint="eastAsia" w:ascii="仿宋" w:hAnsi="仿宋" w:eastAsia="仿宋" w:cs="仿宋"/>
                <w:sz w:val="24"/>
                <w:highlight w:val="none"/>
              </w:rPr>
            </w:pPr>
          </w:p>
        </w:tc>
      </w:tr>
      <w:tr w14:paraId="538230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37B6B10A">
            <w:pPr>
              <w:spacing w:line="400" w:lineRule="atLeast"/>
              <w:jc w:val="center"/>
              <w:rPr>
                <w:rFonts w:hint="eastAsia" w:ascii="仿宋" w:hAnsi="仿宋" w:eastAsia="仿宋" w:cs="仿宋"/>
                <w:sz w:val="24"/>
                <w:highlight w:val="none"/>
              </w:rPr>
            </w:pPr>
          </w:p>
        </w:tc>
        <w:tc>
          <w:tcPr>
            <w:tcW w:w="1995" w:type="dxa"/>
            <w:noWrap w:val="0"/>
            <w:vAlign w:val="top"/>
          </w:tcPr>
          <w:p w14:paraId="05DF0A96">
            <w:pPr>
              <w:spacing w:line="400" w:lineRule="atLeast"/>
              <w:jc w:val="center"/>
              <w:rPr>
                <w:rFonts w:hint="eastAsia" w:ascii="仿宋" w:hAnsi="仿宋" w:eastAsia="仿宋" w:cs="仿宋"/>
                <w:sz w:val="24"/>
                <w:highlight w:val="none"/>
              </w:rPr>
            </w:pPr>
          </w:p>
        </w:tc>
        <w:tc>
          <w:tcPr>
            <w:tcW w:w="2100" w:type="dxa"/>
            <w:noWrap w:val="0"/>
            <w:vAlign w:val="top"/>
          </w:tcPr>
          <w:p w14:paraId="291727D7">
            <w:pPr>
              <w:spacing w:line="400" w:lineRule="atLeast"/>
              <w:jc w:val="center"/>
              <w:rPr>
                <w:rFonts w:hint="eastAsia" w:ascii="仿宋" w:hAnsi="仿宋" w:eastAsia="仿宋" w:cs="仿宋"/>
                <w:sz w:val="24"/>
                <w:highlight w:val="none"/>
              </w:rPr>
            </w:pPr>
          </w:p>
        </w:tc>
        <w:tc>
          <w:tcPr>
            <w:tcW w:w="1367" w:type="dxa"/>
            <w:noWrap w:val="0"/>
            <w:vAlign w:val="top"/>
          </w:tcPr>
          <w:p w14:paraId="680A3315">
            <w:pPr>
              <w:spacing w:line="400" w:lineRule="atLeast"/>
              <w:jc w:val="center"/>
              <w:rPr>
                <w:rFonts w:hint="eastAsia" w:ascii="仿宋" w:hAnsi="仿宋" w:eastAsia="仿宋" w:cs="仿宋"/>
                <w:sz w:val="24"/>
                <w:highlight w:val="none"/>
              </w:rPr>
            </w:pPr>
          </w:p>
        </w:tc>
        <w:tc>
          <w:tcPr>
            <w:tcW w:w="1440" w:type="dxa"/>
            <w:noWrap w:val="0"/>
            <w:vAlign w:val="top"/>
          </w:tcPr>
          <w:p w14:paraId="42A12BFA">
            <w:pPr>
              <w:spacing w:line="400" w:lineRule="atLeast"/>
              <w:jc w:val="center"/>
              <w:rPr>
                <w:rFonts w:hint="eastAsia" w:ascii="仿宋" w:hAnsi="仿宋" w:eastAsia="仿宋" w:cs="仿宋"/>
                <w:sz w:val="24"/>
                <w:highlight w:val="none"/>
              </w:rPr>
            </w:pPr>
          </w:p>
        </w:tc>
      </w:tr>
      <w:tr w14:paraId="68F432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1890" w:type="dxa"/>
            <w:noWrap w:val="0"/>
            <w:vAlign w:val="top"/>
          </w:tcPr>
          <w:p w14:paraId="751CD7FF">
            <w:pPr>
              <w:spacing w:line="400" w:lineRule="atLeast"/>
              <w:jc w:val="center"/>
              <w:rPr>
                <w:rFonts w:hint="eastAsia" w:ascii="仿宋" w:hAnsi="仿宋" w:eastAsia="仿宋" w:cs="仿宋"/>
                <w:sz w:val="24"/>
                <w:highlight w:val="none"/>
              </w:rPr>
            </w:pPr>
          </w:p>
        </w:tc>
        <w:tc>
          <w:tcPr>
            <w:tcW w:w="1995" w:type="dxa"/>
            <w:noWrap w:val="0"/>
            <w:vAlign w:val="top"/>
          </w:tcPr>
          <w:p w14:paraId="4023C320">
            <w:pPr>
              <w:spacing w:line="400" w:lineRule="atLeast"/>
              <w:jc w:val="center"/>
              <w:rPr>
                <w:rFonts w:hint="eastAsia" w:ascii="仿宋" w:hAnsi="仿宋" w:eastAsia="仿宋" w:cs="仿宋"/>
                <w:sz w:val="24"/>
                <w:highlight w:val="none"/>
              </w:rPr>
            </w:pPr>
          </w:p>
        </w:tc>
        <w:tc>
          <w:tcPr>
            <w:tcW w:w="2100" w:type="dxa"/>
            <w:noWrap w:val="0"/>
            <w:vAlign w:val="top"/>
          </w:tcPr>
          <w:p w14:paraId="009DD4E0">
            <w:pPr>
              <w:spacing w:line="400" w:lineRule="atLeast"/>
              <w:jc w:val="center"/>
              <w:rPr>
                <w:rFonts w:hint="eastAsia" w:ascii="仿宋" w:hAnsi="仿宋" w:eastAsia="仿宋" w:cs="仿宋"/>
                <w:sz w:val="24"/>
                <w:highlight w:val="none"/>
              </w:rPr>
            </w:pPr>
          </w:p>
        </w:tc>
        <w:tc>
          <w:tcPr>
            <w:tcW w:w="1367" w:type="dxa"/>
            <w:noWrap w:val="0"/>
            <w:vAlign w:val="top"/>
          </w:tcPr>
          <w:p w14:paraId="050729E2">
            <w:pPr>
              <w:spacing w:line="400" w:lineRule="atLeast"/>
              <w:jc w:val="center"/>
              <w:rPr>
                <w:rFonts w:hint="eastAsia" w:ascii="仿宋" w:hAnsi="仿宋" w:eastAsia="仿宋" w:cs="仿宋"/>
                <w:sz w:val="24"/>
                <w:highlight w:val="none"/>
              </w:rPr>
            </w:pPr>
          </w:p>
        </w:tc>
        <w:tc>
          <w:tcPr>
            <w:tcW w:w="1440" w:type="dxa"/>
            <w:noWrap w:val="0"/>
            <w:vAlign w:val="top"/>
          </w:tcPr>
          <w:p w14:paraId="36F295E0">
            <w:pPr>
              <w:spacing w:line="400" w:lineRule="atLeast"/>
              <w:jc w:val="center"/>
              <w:rPr>
                <w:rFonts w:hint="eastAsia" w:ascii="仿宋" w:hAnsi="仿宋" w:eastAsia="仿宋" w:cs="仿宋"/>
                <w:sz w:val="24"/>
                <w:highlight w:val="none"/>
              </w:rPr>
            </w:pPr>
          </w:p>
        </w:tc>
      </w:tr>
    </w:tbl>
    <w:p w14:paraId="553B78EA">
      <w:pPr>
        <w:spacing w:line="400" w:lineRule="atLeast"/>
        <w:rPr>
          <w:rFonts w:hint="eastAsia" w:ascii="仿宋" w:hAnsi="仿宋" w:eastAsia="仿宋" w:cs="仿宋"/>
          <w:sz w:val="24"/>
          <w:highlight w:val="none"/>
        </w:rPr>
      </w:pPr>
    </w:p>
    <w:p w14:paraId="3A36FFB0">
      <w:pPr>
        <w:spacing w:line="400" w:lineRule="atLeast"/>
        <w:rPr>
          <w:rFonts w:hint="eastAsia" w:ascii="仿宋" w:hAnsi="仿宋" w:eastAsia="仿宋" w:cs="仿宋"/>
          <w:sz w:val="24"/>
          <w:highlight w:val="none"/>
        </w:rPr>
      </w:pPr>
      <w:r>
        <w:rPr>
          <w:rFonts w:hint="eastAsia" w:ascii="仿宋" w:hAnsi="仿宋" w:eastAsia="仿宋" w:cs="仿宋"/>
          <w:sz w:val="24"/>
          <w:highlight w:val="none"/>
        </w:rPr>
        <w:t xml:space="preserve">  申明：除以上表中列明的偏离项外，其他所有条款均响应招标文件要求。</w:t>
      </w:r>
    </w:p>
    <w:p w14:paraId="3B0A5A2B">
      <w:pPr>
        <w:pStyle w:val="2"/>
        <w:rPr>
          <w:rFonts w:hint="eastAsia" w:ascii="仿宋" w:hAnsi="仿宋" w:eastAsia="仿宋" w:cs="仿宋"/>
          <w:highlight w:val="none"/>
        </w:rPr>
      </w:pPr>
    </w:p>
    <w:p w14:paraId="66B59079">
      <w:pPr>
        <w:spacing w:line="400" w:lineRule="atLeast"/>
        <w:ind w:left="720" w:hanging="720"/>
        <w:rPr>
          <w:rFonts w:hint="eastAsia" w:ascii="仿宋" w:hAnsi="仿宋" w:eastAsia="仿宋" w:cs="仿宋"/>
          <w:sz w:val="24"/>
          <w:highlight w:val="none"/>
        </w:rPr>
      </w:pPr>
    </w:p>
    <w:p w14:paraId="45F3CFEC">
      <w:pPr>
        <w:spacing w:line="400" w:lineRule="atLeast"/>
        <w:ind w:left="720" w:hanging="720"/>
        <w:rPr>
          <w:rFonts w:hint="eastAsia" w:ascii="仿宋" w:hAnsi="仿宋" w:eastAsia="仿宋" w:cs="仿宋"/>
          <w:sz w:val="24"/>
          <w:highlight w:val="none"/>
        </w:rPr>
      </w:pPr>
    </w:p>
    <w:p w14:paraId="5C16F6A1">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52C6653D">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1A3FAB27">
      <w:pPr>
        <w:ind w:firstLine="5409" w:firstLineChars="2254"/>
        <w:jc w:val="center"/>
        <w:rPr>
          <w:rFonts w:hint="eastAsia" w:ascii="仿宋" w:hAnsi="仿宋" w:eastAsia="仿宋" w:cs="仿宋"/>
          <w:kern w:val="1"/>
          <w:sz w:val="24"/>
          <w:highlight w:val="non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366EDE37">
      <w:pPr>
        <w:rPr>
          <w:rFonts w:hint="eastAsia" w:ascii="仿宋" w:hAnsi="仿宋" w:eastAsia="仿宋" w:cs="仿宋"/>
          <w:kern w:val="1"/>
          <w:sz w:val="24"/>
          <w:highlight w:val="none"/>
        </w:rPr>
      </w:pPr>
      <w:r>
        <w:rPr>
          <w:rFonts w:hint="eastAsia" w:ascii="仿宋" w:hAnsi="仿宋" w:eastAsia="仿宋" w:cs="仿宋"/>
          <w:kern w:val="1"/>
          <w:sz w:val="24"/>
          <w:highlight w:val="none"/>
        </w:rPr>
        <w:br w:type="page"/>
      </w:r>
    </w:p>
    <w:p w14:paraId="206486A1">
      <w:pPr>
        <w:jc w:val="center"/>
        <w:rPr>
          <w:rFonts w:hint="eastAsia" w:ascii="仿宋" w:hAnsi="仿宋" w:eastAsia="仿宋" w:cs="仿宋"/>
          <w:b/>
          <w:bCs/>
          <w:kern w:val="1"/>
          <w:sz w:val="36"/>
          <w:szCs w:val="36"/>
          <w:highlight w:val="none"/>
          <w:lang w:val="en-US" w:eastAsia="zh-CN"/>
        </w:rPr>
      </w:pPr>
      <w:r>
        <w:rPr>
          <w:rFonts w:hint="eastAsia" w:ascii="仿宋" w:hAnsi="仿宋" w:eastAsia="仿宋" w:cs="仿宋"/>
          <w:b/>
          <w:bCs/>
          <w:kern w:val="1"/>
          <w:sz w:val="36"/>
          <w:szCs w:val="36"/>
          <w:highlight w:val="none"/>
          <w:lang w:val="en-US" w:eastAsia="zh-CN"/>
        </w:rPr>
        <w:t>承诺函</w:t>
      </w:r>
    </w:p>
    <w:p w14:paraId="13C209C2">
      <w:pPr>
        <w:jc w:val="both"/>
        <w:rPr>
          <w:rFonts w:hint="default" w:ascii="仿宋" w:hAnsi="仿宋" w:eastAsia="仿宋" w:cs="仿宋"/>
          <w:kern w:val="1"/>
          <w:sz w:val="24"/>
          <w:highlight w:val="none"/>
          <w:u w:val="single"/>
          <w:lang w:val="en-US" w:eastAsia="zh-CN"/>
        </w:rPr>
      </w:pPr>
      <w:r>
        <w:rPr>
          <w:rFonts w:hint="eastAsia" w:ascii="仿宋" w:hAnsi="仿宋" w:eastAsia="仿宋" w:cs="仿宋"/>
          <w:kern w:val="1"/>
          <w:sz w:val="24"/>
          <w:highlight w:val="none"/>
          <w:lang w:val="en-US" w:eastAsia="zh-CN"/>
        </w:rPr>
        <w:t>致：</w:t>
      </w:r>
      <w:r>
        <w:rPr>
          <w:rFonts w:hint="eastAsia" w:ascii="仿宋" w:hAnsi="仿宋" w:eastAsia="仿宋" w:cs="仿宋"/>
          <w:kern w:val="1"/>
          <w:sz w:val="24"/>
          <w:highlight w:val="none"/>
          <w:u w:val="single"/>
          <w:lang w:val="en-US" w:eastAsia="zh-CN"/>
        </w:rPr>
        <w:t>（采购人）</w:t>
      </w:r>
    </w:p>
    <w:p w14:paraId="4AAD4C4F">
      <w:pPr>
        <w:ind w:firstLine="480" w:firstLineChars="200"/>
        <w:jc w:val="both"/>
        <w:rPr>
          <w:rFonts w:hint="eastAsia" w:ascii="仿宋" w:hAnsi="仿宋" w:eastAsia="仿宋" w:cs="仿宋"/>
          <w:kern w:val="1"/>
          <w:sz w:val="24"/>
          <w:highlight w:val="none"/>
        </w:rPr>
      </w:pPr>
    </w:p>
    <w:p w14:paraId="05A4F6EE">
      <w:pPr>
        <w:ind w:firstLine="480" w:firstLineChars="200"/>
        <w:jc w:val="both"/>
        <w:rPr>
          <w:rFonts w:hint="eastAsia" w:ascii="仿宋" w:hAnsi="仿宋" w:eastAsia="仿宋" w:cs="仿宋"/>
          <w:kern w:val="1"/>
          <w:sz w:val="24"/>
          <w:highlight w:val="none"/>
        </w:rPr>
      </w:pPr>
      <w:r>
        <w:rPr>
          <w:rFonts w:hint="eastAsia" w:ascii="仿宋" w:hAnsi="仿宋" w:eastAsia="仿宋" w:cs="仿宋"/>
          <w:kern w:val="1"/>
          <w:sz w:val="24"/>
          <w:highlight w:val="none"/>
          <w:lang w:val="en-US" w:eastAsia="zh-CN"/>
        </w:rPr>
        <w:t>我公司能</w:t>
      </w:r>
      <w:r>
        <w:rPr>
          <w:rFonts w:hint="eastAsia" w:ascii="仿宋" w:hAnsi="仿宋" w:eastAsia="仿宋" w:cs="仿宋"/>
          <w:kern w:val="1"/>
          <w:sz w:val="24"/>
          <w:highlight w:val="none"/>
        </w:rPr>
        <w:t>提供复合型空间消毒装置消毒性能验收需在安装后提供省级或省级以上取得计量认证（CMA）合格证书的检测机构出具的检测报告</w:t>
      </w:r>
      <w:r>
        <w:rPr>
          <w:rFonts w:hint="eastAsia" w:ascii="仿宋" w:hAnsi="仿宋" w:eastAsia="仿宋" w:cs="仿宋"/>
          <w:kern w:val="1"/>
          <w:sz w:val="24"/>
          <w:highlight w:val="none"/>
          <w:lang w:eastAsia="zh-CN"/>
        </w:rPr>
        <w:t>，</w:t>
      </w:r>
      <w:bookmarkStart w:id="4" w:name="_GoBack"/>
      <w:bookmarkEnd w:id="4"/>
      <w:r>
        <w:rPr>
          <w:rFonts w:hint="eastAsia" w:ascii="仿宋" w:hAnsi="仿宋" w:eastAsia="仿宋" w:cs="仿宋"/>
          <w:kern w:val="1"/>
          <w:sz w:val="24"/>
          <w:highlight w:val="none"/>
        </w:rPr>
        <w:t>所需费用由</w:t>
      </w:r>
      <w:r>
        <w:rPr>
          <w:rFonts w:hint="eastAsia" w:ascii="仿宋" w:hAnsi="仿宋" w:eastAsia="仿宋" w:cs="仿宋"/>
          <w:kern w:val="1"/>
          <w:sz w:val="24"/>
          <w:highlight w:val="none"/>
          <w:lang w:val="en-US" w:eastAsia="zh-CN"/>
        </w:rPr>
        <w:t>我公司</w:t>
      </w:r>
      <w:r>
        <w:rPr>
          <w:rFonts w:hint="eastAsia" w:ascii="仿宋" w:hAnsi="仿宋" w:eastAsia="仿宋" w:cs="仿宋"/>
          <w:kern w:val="1"/>
          <w:sz w:val="24"/>
          <w:highlight w:val="none"/>
        </w:rPr>
        <w:t>承担。</w:t>
      </w:r>
    </w:p>
    <w:p w14:paraId="687E82A3">
      <w:pPr>
        <w:spacing w:line="480" w:lineRule="auto"/>
        <w:ind w:right="-161" w:firstLine="2640"/>
        <w:rPr>
          <w:rFonts w:hint="eastAsia" w:ascii="仿宋" w:hAnsi="仿宋" w:eastAsia="仿宋" w:cs="仿宋"/>
          <w:kern w:val="1"/>
          <w:sz w:val="24"/>
          <w:szCs w:val="24"/>
          <w:highlight w:val="none"/>
        </w:rPr>
      </w:pPr>
    </w:p>
    <w:p w14:paraId="41A83614">
      <w:pPr>
        <w:spacing w:line="480" w:lineRule="auto"/>
        <w:ind w:right="-161" w:firstLine="2640"/>
        <w:rPr>
          <w:rFonts w:hint="eastAsia" w:ascii="仿宋" w:hAnsi="仿宋" w:eastAsia="仿宋" w:cs="仿宋"/>
          <w:kern w:val="1"/>
          <w:sz w:val="24"/>
          <w:szCs w:val="24"/>
          <w:highlight w:val="none"/>
        </w:rPr>
      </w:pPr>
    </w:p>
    <w:p w14:paraId="50052FEE">
      <w:pPr>
        <w:spacing w:line="480" w:lineRule="auto"/>
        <w:ind w:right="-161" w:firstLine="2640"/>
        <w:rPr>
          <w:rFonts w:hint="eastAsia" w:ascii="仿宋" w:hAnsi="仿宋" w:eastAsia="仿宋" w:cs="仿宋"/>
          <w:kern w:val="1"/>
          <w:sz w:val="24"/>
          <w:szCs w:val="24"/>
          <w:highlight w:val="none"/>
        </w:rPr>
      </w:pPr>
    </w:p>
    <w:p w14:paraId="37E3EF94">
      <w:pPr>
        <w:spacing w:line="480" w:lineRule="auto"/>
        <w:ind w:right="-161" w:firstLine="2640"/>
        <w:rPr>
          <w:rFonts w:hint="eastAsia" w:ascii="仿宋" w:hAnsi="仿宋" w:eastAsia="仿宋" w:cs="仿宋"/>
          <w:kern w:val="1"/>
          <w:sz w:val="24"/>
          <w:szCs w:val="24"/>
          <w:highlight w:val="none"/>
        </w:rPr>
      </w:pPr>
    </w:p>
    <w:p w14:paraId="502B1850">
      <w:pPr>
        <w:spacing w:line="480" w:lineRule="auto"/>
        <w:ind w:right="-161" w:firstLine="2640"/>
        <w:rPr>
          <w:rFonts w:hint="eastAsia" w:ascii="仿宋" w:hAnsi="仿宋" w:eastAsia="仿宋" w:cs="仿宋"/>
          <w:kern w:val="1"/>
          <w:sz w:val="24"/>
          <w:szCs w:val="24"/>
          <w:highlight w:val="none"/>
        </w:rPr>
      </w:pPr>
    </w:p>
    <w:p w14:paraId="034E9BB7">
      <w:pPr>
        <w:spacing w:line="480" w:lineRule="auto"/>
        <w:ind w:right="-161" w:firstLine="2640"/>
        <w:rPr>
          <w:rFonts w:hint="eastAsia" w:ascii="仿宋" w:hAnsi="仿宋" w:eastAsia="仿宋" w:cs="仿宋"/>
          <w:kern w:val="1"/>
          <w:sz w:val="24"/>
          <w:szCs w:val="24"/>
          <w:highlight w:val="none"/>
        </w:rPr>
      </w:pPr>
    </w:p>
    <w:p w14:paraId="30287858">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57AE10A">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37C6CEED">
      <w:pPr>
        <w:jc w:val="right"/>
        <w:rPr>
          <w:rFonts w:hint="eastAsia" w:ascii="仿宋" w:hAnsi="仿宋" w:eastAsia="仿宋" w:cs="仿宋"/>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146F35E7"/>
    <w:rsid w:val="15B321CD"/>
    <w:rsid w:val="35D625B4"/>
    <w:rsid w:val="3B4C083F"/>
    <w:rsid w:val="45B9610F"/>
    <w:rsid w:val="4F4A2E87"/>
    <w:rsid w:val="56BC5120"/>
    <w:rsid w:val="5DBB0436"/>
    <w:rsid w:val="61D614DD"/>
    <w:rsid w:val="6CD10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252</Words>
  <Characters>258</Characters>
  <Lines>0</Lines>
  <Paragraphs>0</Paragraphs>
  <TotalTime>0</TotalTime>
  <ScaleCrop>false</ScaleCrop>
  <LinksUpToDate>false</LinksUpToDate>
  <CharactersWithSpaces>449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2024-02-26T02:30:00Z</dcterms:created>
  <dc:creator>Administrator</dc:creator>
  <cp:lastModifiedBy>wangx</cp:lastModifiedBy>
  <dcterms:modified xsi:type="dcterms:W3CDTF">2024-12-30T02:30:42Z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BD4B1438B0314477937C07A45AB8DDC7_12</vt:lpwstr>
  </property>
  <property fmtid="{D5CDD505-2E9C-101B-9397-08002B2CF9AE}" pid="4" name="KSOTemplateDocerSaveRecord">
    <vt:lpwstr>eyJoZGlkIjoiZTQ5ZWY0NzI1YzM2ZGRkNzQ5Zjg2YjFkZTNiNDRiZDgiLCJ1c2VySWQiOiIxMTM2NjQzNDU4In0=</vt:lpwstr>
  </property>
</Properties>
</file>