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975FA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kern w:val="1"/>
          <w:sz w:val="32"/>
          <w:szCs w:val="36"/>
          <w:highlight w:val="none"/>
        </w:rPr>
        <w:t>附件</w:t>
      </w:r>
      <w:r>
        <w:rPr>
          <w:rFonts w:hint="eastAsia" w:ascii="仿宋" w:hAnsi="仿宋" w:eastAsia="仿宋" w:cs="仿宋"/>
          <w:kern w:val="1"/>
          <w:sz w:val="32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 w:val="32"/>
          <w:szCs w:val="36"/>
          <w:highlight w:val="none"/>
        </w:rPr>
        <w:t>技术偏离表</w:t>
      </w:r>
    </w:p>
    <w:p w14:paraId="2BE90AFA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3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567E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8588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C0DB2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06EBFA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1DAE3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A2CC7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2BF89F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3C817C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EE2E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5C151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F5D94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E75CB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52F2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1EC1C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FA4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FDD3E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3752008">
            <w:pPr>
              <w:pStyle w:val="5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F895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07" w:type="dxa"/>
            <w:noWrap w:val="0"/>
            <w:vAlign w:val="center"/>
          </w:tcPr>
          <w:p w14:paraId="0AA780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8639E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0395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6F78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3AE62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CC825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D1E4B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1725E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A8873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26700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35A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4F2A1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23DED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0687B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0125D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53C1E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B2346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7933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AE81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D8C48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52C57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EEE8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202A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10C4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0E80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621FE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B8696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CED92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1887C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D77D4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F6AE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F0EC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F41F4B4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891659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▲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项”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提供的技术支持资料应列明页码范围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(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功能截图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等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)</w:t>
      </w:r>
      <w:r>
        <w:rPr>
          <w:rFonts w:hint="eastAsia" w:ascii="仿宋" w:hAnsi="仿宋" w:eastAsia="仿宋" w:cs="仿宋"/>
          <w:b/>
          <w:bCs/>
          <w:sz w:val="24"/>
          <w:u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非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▲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项”以上表内容为准。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请各供应商仔细核对技术支持资料，慎重填写偏离情况;</w:t>
      </w:r>
    </w:p>
    <w:p w14:paraId="45E7C68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 w14:paraId="155A4063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若签订合同发现与所投产品与本表响应情况不符、响应文件中为正偏离或无偏离实际为负偏离,将被视为虚假应标并上报财政主管部门，列入政府采购黑名单，1-3年不得参加政府采购活动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D6354E4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708B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401224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D6D2B7C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2CC1B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E956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D7FCDF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5FF8FDF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A41E7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A60A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498CFF0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52090A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17D9DA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6EEEFD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51673E02"/>
    <w:rsid w:val="23EB26BA"/>
    <w:rsid w:val="51673E02"/>
    <w:rsid w:val="633B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367</Characters>
  <Lines>0</Lines>
  <Paragraphs>0</Paragraphs>
  <TotalTime>0</TotalTime>
  <ScaleCrop>false</ScaleCrop>
  <LinksUpToDate>false</LinksUpToDate>
  <CharactersWithSpaces>490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2025-01-21T02:11:14Z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7DE7388F88E6470AAA33A34397B9E006_11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